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65A2B7" w14:textId="77777777" w:rsidR="009545BA" w:rsidRDefault="00F06682">
      <w:pPr>
        <w:spacing w:line="227" w:lineRule="auto"/>
        <w:ind w:left="0"/>
        <w:jc w:val="center"/>
        <w:rPr>
          <w:rFonts w:ascii="Times New Roman" w:hAnsi="Times New Roman"/>
          <w:noProof/>
          <w:sz w:val="24"/>
          <w:szCs w:val="24"/>
        </w:rPr>
      </w:pPr>
      <w:r>
        <w:rPr>
          <w:rFonts w:ascii="Times New Roman" w:hAnsi="Times New Roman"/>
          <w:noProof/>
          <w:sz w:val="24"/>
          <w:szCs w:val="24"/>
        </w:rPr>
        <w:t>OLD DOMINION UNIVERSITY</w:t>
      </w:r>
    </w:p>
    <w:p w14:paraId="601FF815" w14:textId="77777777" w:rsidR="00F06682" w:rsidRDefault="00F06682">
      <w:pPr>
        <w:spacing w:line="227" w:lineRule="auto"/>
        <w:ind w:left="0"/>
        <w:jc w:val="center"/>
        <w:rPr>
          <w:rFonts w:ascii="Times New Roman" w:hAnsi="Times New Roman"/>
          <w:sz w:val="24"/>
          <w:szCs w:val="24"/>
          <w:lang w:val="en-CA"/>
        </w:rPr>
      </w:pPr>
      <w:r>
        <w:rPr>
          <w:rFonts w:ascii="Times New Roman" w:hAnsi="Times New Roman"/>
          <w:noProof/>
          <w:sz w:val="24"/>
          <w:szCs w:val="24"/>
        </w:rPr>
        <w:t xml:space="preserve">Darden College of Education and Professional Studies </w:t>
      </w:r>
    </w:p>
    <w:p w14:paraId="457D20E9" w14:textId="77777777" w:rsidR="009545BA" w:rsidRDefault="009545BA">
      <w:pPr>
        <w:spacing w:line="227" w:lineRule="auto"/>
        <w:ind w:left="0"/>
        <w:jc w:val="center"/>
        <w:rPr>
          <w:rFonts w:ascii="Times New Roman" w:hAnsi="Times New Roman"/>
          <w:sz w:val="24"/>
          <w:szCs w:val="24"/>
          <w:lang w:val="en-CA"/>
        </w:rPr>
      </w:pPr>
    </w:p>
    <w:p w14:paraId="6C6457F8" w14:textId="77777777" w:rsidR="00D23130" w:rsidRDefault="00D23130" w:rsidP="00D23130">
      <w:pPr>
        <w:spacing w:line="227" w:lineRule="auto"/>
        <w:ind w:left="0"/>
        <w:jc w:val="center"/>
        <w:rPr>
          <w:rFonts w:ascii="Times New Roman" w:hAnsi="Times New Roman"/>
          <w:sz w:val="24"/>
          <w:szCs w:val="24"/>
          <w:lang w:val="en-CA"/>
        </w:rPr>
      </w:pPr>
    </w:p>
    <w:p w14:paraId="608FB051" w14:textId="77777777" w:rsidR="00606910" w:rsidRDefault="00606910" w:rsidP="00D23130">
      <w:pPr>
        <w:spacing w:line="227" w:lineRule="auto"/>
        <w:ind w:left="0"/>
        <w:jc w:val="center"/>
        <w:rPr>
          <w:rFonts w:ascii="Times New Roman" w:hAnsi="Times New Roman"/>
          <w:sz w:val="24"/>
          <w:szCs w:val="24"/>
          <w:lang w:val="en-CA"/>
        </w:rPr>
      </w:pPr>
    </w:p>
    <w:p w14:paraId="036BEA92" w14:textId="77777777" w:rsidR="00606910" w:rsidRPr="00606910" w:rsidRDefault="00606910" w:rsidP="00606910">
      <w:pPr>
        <w:spacing w:before="240" w:after="240"/>
        <w:ind w:left="0"/>
        <w:jc w:val="center"/>
        <w:rPr>
          <w:rFonts w:ascii="Times New Roman" w:hAnsi="Times New Roman"/>
          <w:sz w:val="32"/>
          <w:szCs w:val="32"/>
          <w:lang w:val="en-CA"/>
        </w:rPr>
      </w:pPr>
      <w:r w:rsidRPr="00606910">
        <w:rPr>
          <w:rFonts w:ascii="Times New Roman" w:hAnsi="Times New Roman"/>
          <w:sz w:val="32"/>
          <w:szCs w:val="32"/>
          <w:lang w:val="en-CA"/>
        </w:rPr>
        <w:t>Student Teaching/Apprentice Teaching</w:t>
      </w:r>
    </w:p>
    <w:p w14:paraId="5E12A007" w14:textId="77777777" w:rsidR="00A21B69" w:rsidRPr="00606910" w:rsidRDefault="00A21B69" w:rsidP="00A21B69">
      <w:pPr>
        <w:pStyle w:val="BodyText"/>
        <w:ind w:left="0"/>
        <w:jc w:val="center"/>
        <w:rPr>
          <w:rFonts w:ascii="Times New Roman" w:hAnsi="Times New Roman"/>
          <w:sz w:val="32"/>
          <w:szCs w:val="32"/>
          <w:lang w:val="en-CA"/>
        </w:rPr>
      </w:pPr>
      <w:r w:rsidRPr="00606910">
        <w:rPr>
          <w:rFonts w:ascii="Times New Roman" w:hAnsi="Times New Roman"/>
          <w:sz w:val="32"/>
          <w:szCs w:val="32"/>
          <w:lang w:val="en-CA"/>
        </w:rPr>
        <w:t xml:space="preserve">Assessment of </w:t>
      </w:r>
      <w:r w:rsidR="0064713F" w:rsidRPr="00606910">
        <w:rPr>
          <w:rFonts w:ascii="Times New Roman" w:hAnsi="Times New Roman"/>
          <w:sz w:val="32"/>
          <w:szCs w:val="32"/>
          <w:lang w:val="en-CA"/>
        </w:rPr>
        <w:t xml:space="preserve">Secondary Mathematics </w:t>
      </w:r>
      <w:r w:rsidRPr="00606910">
        <w:rPr>
          <w:rFonts w:ascii="Times New Roman" w:hAnsi="Times New Roman"/>
          <w:sz w:val="32"/>
          <w:szCs w:val="32"/>
          <w:lang w:val="en-CA"/>
        </w:rPr>
        <w:t>Teacher Candidate</w:t>
      </w:r>
      <w:r w:rsidR="0064713F" w:rsidRPr="00606910">
        <w:rPr>
          <w:rFonts w:ascii="Times New Roman" w:hAnsi="Times New Roman"/>
          <w:sz w:val="32"/>
          <w:szCs w:val="32"/>
          <w:lang w:val="en-CA"/>
        </w:rPr>
        <w:t>s</w:t>
      </w:r>
    </w:p>
    <w:p w14:paraId="0B922734" w14:textId="77777777" w:rsidR="009545BA" w:rsidRPr="00606910" w:rsidRDefault="0069058C" w:rsidP="00436291">
      <w:pPr>
        <w:ind w:left="0"/>
        <w:jc w:val="center"/>
        <w:rPr>
          <w:rFonts w:ascii="Times New Roman" w:hAnsi="Times New Roman"/>
          <w:b/>
          <w:i/>
          <w:sz w:val="32"/>
          <w:szCs w:val="32"/>
          <w:u w:val="single"/>
          <w:lang w:val="en-CA"/>
        </w:rPr>
      </w:pPr>
      <w:r w:rsidRPr="00606910">
        <w:rPr>
          <w:rFonts w:ascii="Times New Roman" w:hAnsi="Times New Roman"/>
          <w:b/>
          <w:i/>
          <w:sz w:val="32"/>
          <w:szCs w:val="32"/>
          <w:u w:val="single"/>
          <w:lang w:val="en-CA"/>
        </w:rPr>
        <w:t>Math</w:t>
      </w:r>
      <w:r w:rsidR="0044365E" w:rsidRPr="00606910">
        <w:rPr>
          <w:rFonts w:ascii="Times New Roman" w:hAnsi="Times New Roman"/>
          <w:b/>
          <w:i/>
          <w:sz w:val="32"/>
          <w:szCs w:val="32"/>
          <w:u w:val="single"/>
          <w:lang w:val="en-CA"/>
        </w:rPr>
        <w:t>e</w:t>
      </w:r>
      <w:r w:rsidRPr="00606910">
        <w:rPr>
          <w:rFonts w:ascii="Times New Roman" w:hAnsi="Times New Roman"/>
          <w:b/>
          <w:i/>
          <w:sz w:val="32"/>
          <w:szCs w:val="32"/>
          <w:u w:val="single"/>
          <w:lang w:val="en-CA"/>
        </w:rPr>
        <w:t>matics</w:t>
      </w:r>
      <w:r w:rsidR="009C4F63" w:rsidRPr="00606910">
        <w:rPr>
          <w:rFonts w:ascii="Times New Roman" w:hAnsi="Times New Roman"/>
          <w:b/>
          <w:i/>
          <w:sz w:val="32"/>
          <w:szCs w:val="32"/>
          <w:u w:val="single"/>
          <w:lang w:val="en-CA"/>
        </w:rPr>
        <w:t xml:space="preserve"> 6-12 </w:t>
      </w:r>
    </w:p>
    <w:p w14:paraId="00F6B6A2" w14:textId="77777777" w:rsidR="009545BA" w:rsidRPr="00606910" w:rsidRDefault="009545BA">
      <w:pPr>
        <w:pStyle w:val="BodyText"/>
        <w:ind w:left="0"/>
        <w:rPr>
          <w:rFonts w:ascii="Times New Roman" w:hAnsi="Times New Roman"/>
          <w:sz w:val="28"/>
          <w:szCs w:val="28"/>
          <w:lang w:val="en-CA"/>
        </w:rPr>
      </w:pPr>
    </w:p>
    <w:p w14:paraId="13C915EF" w14:textId="77777777" w:rsidR="009545BA" w:rsidRDefault="009545BA">
      <w:pPr>
        <w:pStyle w:val="BodyText"/>
        <w:ind w:left="0"/>
        <w:rPr>
          <w:rFonts w:ascii="Times New Roman" w:hAnsi="Times New Roman"/>
          <w:sz w:val="24"/>
          <w:szCs w:val="24"/>
          <w:lang w:val="en-CA"/>
        </w:rPr>
      </w:pPr>
    </w:p>
    <w:p w14:paraId="245B2454" w14:textId="77777777" w:rsidR="009545BA" w:rsidRDefault="009545BA">
      <w:pPr>
        <w:pStyle w:val="BodyText"/>
        <w:ind w:left="0"/>
        <w:rPr>
          <w:rFonts w:ascii="Times New Roman" w:hAnsi="Times New Roman"/>
          <w:sz w:val="24"/>
          <w:szCs w:val="24"/>
          <w:lang w:val="en-CA"/>
        </w:rPr>
      </w:pPr>
    </w:p>
    <w:p w14:paraId="578D79D3" w14:textId="77777777" w:rsidR="009545BA" w:rsidRDefault="009545BA">
      <w:pPr>
        <w:pStyle w:val="BodyText"/>
        <w:ind w:left="0"/>
        <w:rPr>
          <w:rFonts w:ascii="Times New Roman" w:hAnsi="Times New Roman"/>
          <w:sz w:val="24"/>
          <w:szCs w:val="24"/>
          <w:lang w:val="en-CA"/>
        </w:rPr>
      </w:pPr>
    </w:p>
    <w:p w14:paraId="69878AE6" w14:textId="77777777" w:rsidR="009545BA" w:rsidRDefault="009545BA">
      <w:pPr>
        <w:pStyle w:val="BodyText"/>
        <w:ind w:left="0"/>
        <w:rPr>
          <w:rFonts w:ascii="Times New Roman" w:hAnsi="Times New Roman"/>
          <w:sz w:val="24"/>
          <w:szCs w:val="24"/>
          <w:lang w:val="en-CA"/>
        </w:rPr>
      </w:pPr>
    </w:p>
    <w:p w14:paraId="0FE889A7" w14:textId="77777777" w:rsidR="005750BC" w:rsidRDefault="005750BC">
      <w:pPr>
        <w:pStyle w:val="BodyText"/>
        <w:ind w:left="0"/>
        <w:rPr>
          <w:rFonts w:ascii="Times New Roman" w:hAnsi="Times New Roman"/>
          <w:sz w:val="24"/>
          <w:szCs w:val="24"/>
          <w:lang w:val="en-CA"/>
        </w:rPr>
      </w:pPr>
    </w:p>
    <w:p w14:paraId="66F574F4" w14:textId="77777777" w:rsidR="00EA4E15" w:rsidRDefault="00EA4E15">
      <w:pPr>
        <w:pStyle w:val="BodyText"/>
        <w:ind w:left="0"/>
        <w:rPr>
          <w:rFonts w:ascii="Times New Roman" w:hAnsi="Times New Roman"/>
          <w:sz w:val="24"/>
          <w:szCs w:val="24"/>
          <w:lang w:val="en-CA"/>
        </w:rPr>
      </w:pPr>
    </w:p>
    <w:p w14:paraId="719491B3" w14:textId="77777777" w:rsidR="00EA4E15" w:rsidRDefault="00EA4E15">
      <w:pPr>
        <w:pStyle w:val="BodyText"/>
        <w:ind w:left="0"/>
        <w:rPr>
          <w:rFonts w:ascii="Times New Roman" w:hAnsi="Times New Roman"/>
          <w:sz w:val="24"/>
          <w:szCs w:val="24"/>
          <w:lang w:val="en-CA"/>
        </w:rPr>
      </w:pPr>
    </w:p>
    <w:p w14:paraId="6BA670CB" w14:textId="77777777" w:rsidR="00EA4E15" w:rsidRDefault="00EA4E15">
      <w:pPr>
        <w:pStyle w:val="BodyText"/>
        <w:ind w:left="0"/>
        <w:rPr>
          <w:rFonts w:ascii="Times New Roman" w:hAnsi="Times New Roman"/>
          <w:sz w:val="24"/>
          <w:szCs w:val="24"/>
          <w:lang w:val="en-CA"/>
        </w:rPr>
      </w:pPr>
    </w:p>
    <w:p w14:paraId="6B4203D2" w14:textId="77777777" w:rsidR="00606910" w:rsidRDefault="00606910">
      <w:pPr>
        <w:pStyle w:val="BodyText"/>
        <w:ind w:left="0"/>
        <w:rPr>
          <w:rFonts w:ascii="Times New Roman" w:hAnsi="Times New Roman"/>
          <w:sz w:val="24"/>
          <w:szCs w:val="24"/>
          <w:lang w:val="en-CA"/>
        </w:rPr>
      </w:pPr>
    </w:p>
    <w:p w14:paraId="5E9974AA" w14:textId="77777777" w:rsidR="00606910" w:rsidRDefault="00606910">
      <w:pPr>
        <w:pStyle w:val="BodyText"/>
        <w:ind w:left="0"/>
        <w:rPr>
          <w:rFonts w:ascii="Times New Roman" w:hAnsi="Times New Roman"/>
          <w:sz w:val="24"/>
          <w:szCs w:val="24"/>
          <w:lang w:val="en-CA"/>
        </w:rPr>
      </w:pPr>
    </w:p>
    <w:p w14:paraId="401D94D2" w14:textId="77777777" w:rsidR="00606910" w:rsidRDefault="00606910" w:rsidP="00606910">
      <w:pPr>
        <w:spacing w:line="227" w:lineRule="auto"/>
        <w:ind w:left="0"/>
        <w:jc w:val="center"/>
        <w:rPr>
          <w:rFonts w:ascii="Times New Roman" w:hAnsi="Times New Roman"/>
          <w:sz w:val="28"/>
          <w:szCs w:val="28"/>
          <w:lang w:val="en-CA"/>
        </w:rPr>
      </w:pPr>
      <w:r>
        <w:rPr>
          <w:rFonts w:ascii="Times New Roman" w:hAnsi="Times New Roman"/>
          <w:sz w:val="28"/>
          <w:szCs w:val="28"/>
          <w:lang w:val="en-CA"/>
        </w:rPr>
        <w:t>Candidate Name ________________________________________________</w:t>
      </w:r>
    </w:p>
    <w:p w14:paraId="49E307D1" w14:textId="77777777" w:rsidR="00606910" w:rsidRDefault="00606910" w:rsidP="00606910">
      <w:pPr>
        <w:spacing w:line="227" w:lineRule="auto"/>
        <w:ind w:left="0"/>
        <w:jc w:val="center"/>
        <w:rPr>
          <w:rFonts w:ascii="Times New Roman" w:hAnsi="Times New Roman"/>
          <w:sz w:val="28"/>
          <w:szCs w:val="28"/>
          <w:lang w:val="en-CA"/>
        </w:rPr>
      </w:pPr>
    </w:p>
    <w:p w14:paraId="25AFBA5D" w14:textId="77777777" w:rsidR="00606910" w:rsidRPr="005F46C4" w:rsidRDefault="00606910" w:rsidP="00606910">
      <w:pPr>
        <w:spacing w:line="227" w:lineRule="auto"/>
        <w:ind w:left="0"/>
        <w:jc w:val="center"/>
        <w:rPr>
          <w:rFonts w:ascii="Times New Roman" w:hAnsi="Times New Roman"/>
          <w:sz w:val="28"/>
          <w:szCs w:val="28"/>
          <w:lang w:val="en-CA"/>
        </w:rPr>
      </w:pPr>
      <w:r>
        <w:rPr>
          <w:rFonts w:ascii="Times New Roman" w:hAnsi="Times New Roman"/>
          <w:sz w:val="28"/>
          <w:szCs w:val="28"/>
          <w:lang w:val="en-CA"/>
        </w:rPr>
        <w:t>Candidate UIN ________________________________________</w:t>
      </w:r>
    </w:p>
    <w:p w14:paraId="618D48AA" w14:textId="77777777" w:rsidR="00606910" w:rsidRDefault="00606910" w:rsidP="00606910">
      <w:pPr>
        <w:spacing w:line="227" w:lineRule="auto"/>
        <w:ind w:left="0"/>
        <w:jc w:val="center"/>
        <w:rPr>
          <w:rFonts w:ascii="Times New Roman" w:hAnsi="Times New Roman"/>
          <w:sz w:val="28"/>
          <w:szCs w:val="28"/>
          <w:lang w:val="en-CA"/>
        </w:rPr>
      </w:pPr>
    </w:p>
    <w:p w14:paraId="04299B85" w14:textId="77777777" w:rsidR="00606910" w:rsidRDefault="00606910" w:rsidP="00606910">
      <w:pPr>
        <w:spacing w:line="227" w:lineRule="auto"/>
        <w:ind w:left="0"/>
        <w:jc w:val="center"/>
        <w:rPr>
          <w:rFonts w:ascii="Times New Roman" w:hAnsi="Times New Roman"/>
          <w:sz w:val="24"/>
          <w:szCs w:val="24"/>
          <w:lang w:val="en-CA"/>
        </w:rPr>
      </w:pPr>
    </w:p>
    <w:p w14:paraId="4B3FF729" w14:textId="77777777" w:rsidR="00606910" w:rsidRDefault="00606910" w:rsidP="00606910">
      <w:pPr>
        <w:spacing w:line="227" w:lineRule="auto"/>
        <w:ind w:left="0"/>
        <w:jc w:val="center"/>
        <w:rPr>
          <w:rFonts w:ascii="Times New Roman" w:hAnsi="Times New Roman"/>
          <w:sz w:val="24"/>
          <w:szCs w:val="24"/>
          <w:lang w:val="en-CA"/>
        </w:rPr>
      </w:pPr>
    </w:p>
    <w:p w14:paraId="6FF9C26C" w14:textId="77777777" w:rsidR="00606910" w:rsidRDefault="00606910" w:rsidP="00606910">
      <w:pPr>
        <w:spacing w:line="227" w:lineRule="auto"/>
        <w:ind w:left="0"/>
        <w:jc w:val="center"/>
        <w:rPr>
          <w:rFonts w:ascii="Times New Roman" w:hAnsi="Times New Roman"/>
          <w:sz w:val="24"/>
          <w:szCs w:val="24"/>
          <w:lang w:val="en-CA"/>
        </w:rPr>
      </w:pPr>
    </w:p>
    <w:p w14:paraId="5BA4A3F7" w14:textId="77777777" w:rsidR="00F06682" w:rsidRDefault="00F06682" w:rsidP="00F06682">
      <w:pPr>
        <w:pStyle w:val="BodyText"/>
        <w:spacing w:after="0" w:line="240" w:lineRule="auto"/>
        <w:ind w:left="0"/>
        <w:jc w:val="left"/>
        <w:rPr>
          <w:rFonts w:ascii="Times New Roman" w:hAnsi="Times New Roman"/>
          <w:sz w:val="24"/>
          <w:szCs w:val="24"/>
          <w:lang w:val="en-CA"/>
        </w:rPr>
      </w:pPr>
      <w:r>
        <w:rPr>
          <w:rFonts w:ascii="Times New Roman" w:hAnsi="Times New Roman"/>
          <w:sz w:val="24"/>
          <w:szCs w:val="24"/>
          <w:lang w:val="en-CA"/>
        </w:rPr>
        <w:t xml:space="preserve">Darden College of Education and Professional Studies </w:t>
      </w:r>
      <w:r>
        <w:rPr>
          <w:rFonts w:ascii="Times New Roman" w:hAnsi="Times New Roman"/>
          <w:sz w:val="24"/>
          <w:szCs w:val="24"/>
          <w:lang w:val="en-CA"/>
        </w:rPr>
        <w:tab/>
      </w:r>
      <w:r>
        <w:rPr>
          <w:rFonts w:ascii="Times New Roman" w:hAnsi="Times New Roman"/>
          <w:sz w:val="24"/>
          <w:szCs w:val="24"/>
          <w:lang w:val="en-CA"/>
        </w:rPr>
        <w:tab/>
      </w:r>
      <w:r>
        <w:rPr>
          <w:rFonts w:ascii="Times New Roman" w:hAnsi="Times New Roman"/>
          <w:sz w:val="24"/>
          <w:szCs w:val="24"/>
          <w:lang w:val="en-CA"/>
        </w:rPr>
        <w:tab/>
        <w:t>Telephone: 757-683-3348</w:t>
      </w:r>
    </w:p>
    <w:p w14:paraId="563328F3" w14:textId="77777777" w:rsidR="00F06682" w:rsidRDefault="00F06682" w:rsidP="00F06682">
      <w:pPr>
        <w:pStyle w:val="BodyText"/>
        <w:spacing w:after="0" w:line="240" w:lineRule="auto"/>
        <w:ind w:left="0"/>
        <w:jc w:val="left"/>
        <w:rPr>
          <w:rFonts w:ascii="Times New Roman" w:hAnsi="Times New Roman"/>
          <w:sz w:val="24"/>
          <w:szCs w:val="24"/>
          <w:lang w:val="en-CA"/>
        </w:rPr>
      </w:pPr>
      <w:r>
        <w:rPr>
          <w:rFonts w:ascii="Times New Roman" w:hAnsi="Times New Roman"/>
          <w:sz w:val="24"/>
          <w:szCs w:val="24"/>
          <w:lang w:val="en-CA"/>
        </w:rPr>
        <w:t xml:space="preserve">Office of Clinical Experiences </w:t>
      </w:r>
      <w:r>
        <w:rPr>
          <w:rFonts w:ascii="Times New Roman" w:hAnsi="Times New Roman"/>
          <w:sz w:val="24"/>
          <w:szCs w:val="24"/>
          <w:lang w:val="en-CA"/>
        </w:rPr>
        <w:tab/>
      </w:r>
      <w:r>
        <w:rPr>
          <w:rFonts w:ascii="Times New Roman" w:hAnsi="Times New Roman"/>
          <w:sz w:val="24"/>
          <w:szCs w:val="24"/>
          <w:lang w:val="en-CA"/>
        </w:rPr>
        <w:tab/>
      </w:r>
      <w:r>
        <w:rPr>
          <w:rFonts w:ascii="Times New Roman" w:hAnsi="Times New Roman"/>
          <w:sz w:val="24"/>
          <w:szCs w:val="24"/>
          <w:lang w:val="en-CA"/>
        </w:rPr>
        <w:tab/>
      </w:r>
      <w:r>
        <w:rPr>
          <w:rFonts w:ascii="Times New Roman" w:hAnsi="Times New Roman"/>
          <w:sz w:val="24"/>
          <w:szCs w:val="24"/>
          <w:lang w:val="en-CA"/>
        </w:rPr>
        <w:tab/>
      </w:r>
      <w:r>
        <w:rPr>
          <w:rFonts w:ascii="Times New Roman" w:hAnsi="Times New Roman"/>
          <w:sz w:val="24"/>
          <w:szCs w:val="24"/>
          <w:lang w:val="en-CA"/>
        </w:rPr>
        <w:tab/>
      </w:r>
      <w:r>
        <w:rPr>
          <w:rFonts w:ascii="Times New Roman" w:hAnsi="Times New Roman"/>
          <w:sz w:val="24"/>
          <w:szCs w:val="24"/>
          <w:lang w:val="en-CA"/>
        </w:rPr>
        <w:tab/>
        <w:t>Fax: 757-683-4872</w:t>
      </w:r>
    </w:p>
    <w:p w14:paraId="03B6D38A" w14:textId="1211A97A" w:rsidR="00F06682" w:rsidRDefault="00F06682" w:rsidP="00F06682">
      <w:pPr>
        <w:pStyle w:val="BodyText"/>
        <w:spacing w:after="0" w:line="240" w:lineRule="auto"/>
        <w:ind w:left="0"/>
        <w:jc w:val="left"/>
        <w:rPr>
          <w:rFonts w:ascii="Times New Roman" w:hAnsi="Times New Roman"/>
          <w:sz w:val="24"/>
          <w:szCs w:val="24"/>
          <w:lang w:val="en-CA"/>
        </w:rPr>
      </w:pPr>
      <w:r>
        <w:rPr>
          <w:rFonts w:ascii="Times New Roman" w:hAnsi="Times New Roman"/>
          <w:sz w:val="24"/>
          <w:szCs w:val="24"/>
          <w:lang w:val="en-CA"/>
        </w:rPr>
        <w:t>4301 Hampton Blvd.</w:t>
      </w:r>
    </w:p>
    <w:p w14:paraId="17DDFFC5" w14:textId="77777777" w:rsidR="00F06682" w:rsidRDefault="00F06682" w:rsidP="00F06682">
      <w:pPr>
        <w:pStyle w:val="BodyText"/>
        <w:spacing w:after="0" w:line="240" w:lineRule="auto"/>
        <w:ind w:left="0"/>
        <w:jc w:val="left"/>
        <w:rPr>
          <w:rFonts w:ascii="Times New Roman" w:hAnsi="Times New Roman"/>
          <w:sz w:val="24"/>
          <w:szCs w:val="24"/>
          <w:lang w:val="en-CA"/>
        </w:rPr>
      </w:pPr>
      <w:r>
        <w:rPr>
          <w:rFonts w:ascii="Times New Roman" w:hAnsi="Times New Roman"/>
          <w:sz w:val="24"/>
          <w:szCs w:val="24"/>
          <w:lang w:val="en-CA"/>
        </w:rPr>
        <w:t>Norfolk, VA 23529</w:t>
      </w:r>
    </w:p>
    <w:p w14:paraId="3AA9E99B" w14:textId="77777777" w:rsidR="00D351AF" w:rsidRPr="00F131ED" w:rsidRDefault="009545BA" w:rsidP="00606910">
      <w:pPr>
        <w:ind w:left="0"/>
        <w:jc w:val="center"/>
        <w:rPr>
          <w:rFonts w:ascii="Times New Roman" w:hAnsi="Times New Roman"/>
          <w:b/>
          <w:sz w:val="40"/>
          <w:szCs w:val="40"/>
          <w:u w:val="single"/>
        </w:rPr>
      </w:pPr>
      <w:r>
        <w:rPr>
          <w:rFonts w:ascii="Times New Roman" w:hAnsi="Times New Roman"/>
          <w:sz w:val="24"/>
          <w:szCs w:val="24"/>
          <w:lang w:val="en-CA"/>
        </w:rPr>
        <w:br w:type="page"/>
      </w:r>
      <w:r w:rsidR="00606910">
        <w:rPr>
          <w:rFonts w:ascii="Times New Roman" w:hAnsi="Times New Roman"/>
          <w:b/>
          <w:sz w:val="40"/>
          <w:szCs w:val="40"/>
          <w:u w:val="single"/>
        </w:rPr>
        <w:lastRenderedPageBreak/>
        <w:t>MATHEMATICS CANDIDATE ASSESSMENT</w:t>
      </w:r>
    </w:p>
    <w:p w14:paraId="2373AC43" w14:textId="77777777" w:rsidR="00A21B69" w:rsidRDefault="00A21B69" w:rsidP="00E738D1">
      <w:pPr>
        <w:spacing w:before="240"/>
        <w:ind w:left="0"/>
        <w:rPr>
          <w:rFonts w:ascii="Times New Roman" w:hAnsi="Times New Roman"/>
          <w:color w:val="000000"/>
          <w:sz w:val="28"/>
          <w:szCs w:val="28"/>
        </w:rPr>
      </w:pPr>
      <w:r>
        <w:rPr>
          <w:rFonts w:ascii="Times New Roman" w:hAnsi="Times New Roman"/>
          <w:color w:val="000000"/>
          <w:sz w:val="28"/>
          <w:szCs w:val="28"/>
        </w:rPr>
        <w:t>The purpose o</w:t>
      </w:r>
      <w:r w:rsidR="00187529">
        <w:rPr>
          <w:rFonts w:ascii="Times New Roman" w:hAnsi="Times New Roman"/>
          <w:color w:val="000000"/>
          <w:sz w:val="28"/>
          <w:szCs w:val="28"/>
        </w:rPr>
        <w:t>f the student teaching assessment</w:t>
      </w:r>
      <w:r>
        <w:rPr>
          <w:rFonts w:ascii="Times New Roman" w:hAnsi="Times New Roman"/>
          <w:color w:val="000000"/>
          <w:sz w:val="28"/>
          <w:szCs w:val="28"/>
        </w:rPr>
        <w:t xml:space="preserve"> is to provide specific information to </w:t>
      </w:r>
      <w:r w:rsidR="00187529">
        <w:rPr>
          <w:rFonts w:ascii="Times New Roman" w:hAnsi="Times New Roman"/>
          <w:color w:val="000000"/>
          <w:sz w:val="28"/>
          <w:szCs w:val="28"/>
        </w:rPr>
        <w:t xml:space="preserve">the candidate on areas of strength and areas in need of further growth/development. This information is also valuable to </w:t>
      </w:r>
      <w:r>
        <w:rPr>
          <w:rFonts w:ascii="Times New Roman" w:hAnsi="Times New Roman"/>
          <w:color w:val="000000"/>
          <w:sz w:val="28"/>
          <w:szCs w:val="28"/>
        </w:rPr>
        <w:t xml:space="preserve">the Darden College of Education </w:t>
      </w:r>
      <w:r w:rsidR="00F06682">
        <w:rPr>
          <w:rFonts w:ascii="Times New Roman" w:hAnsi="Times New Roman"/>
          <w:color w:val="000000"/>
          <w:sz w:val="28"/>
          <w:szCs w:val="28"/>
        </w:rPr>
        <w:t xml:space="preserve">and Professional Studies </w:t>
      </w:r>
      <w:r>
        <w:rPr>
          <w:rFonts w:ascii="Times New Roman" w:hAnsi="Times New Roman"/>
          <w:color w:val="000000"/>
          <w:sz w:val="28"/>
          <w:szCs w:val="28"/>
        </w:rPr>
        <w:t xml:space="preserve">faculty regarding teacher candidate skill levels on national </w:t>
      </w:r>
      <w:r w:rsidR="00187529">
        <w:rPr>
          <w:rFonts w:ascii="Times New Roman" w:hAnsi="Times New Roman"/>
          <w:color w:val="000000"/>
          <w:sz w:val="28"/>
          <w:szCs w:val="28"/>
        </w:rPr>
        <w:t xml:space="preserve">and state performance standards and how </w:t>
      </w:r>
      <w:r w:rsidR="00606910">
        <w:rPr>
          <w:rFonts w:ascii="Times New Roman" w:hAnsi="Times New Roman"/>
          <w:color w:val="000000"/>
          <w:sz w:val="28"/>
          <w:szCs w:val="28"/>
        </w:rPr>
        <w:t>to better align courses</w:t>
      </w:r>
      <w:r w:rsidR="00187529">
        <w:rPr>
          <w:rFonts w:ascii="Times New Roman" w:hAnsi="Times New Roman"/>
          <w:color w:val="000000"/>
          <w:sz w:val="28"/>
          <w:szCs w:val="28"/>
        </w:rPr>
        <w:t xml:space="preserve"> with field-work.</w:t>
      </w:r>
    </w:p>
    <w:p w14:paraId="27A44EB9" w14:textId="77777777" w:rsidR="00A21B69" w:rsidRPr="00F131ED" w:rsidRDefault="00A21B69" w:rsidP="00E738D1">
      <w:pPr>
        <w:spacing w:before="240" w:after="240"/>
        <w:ind w:left="0"/>
        <w:rPr>
          <w:rFonts w:ascii="Times New Roman" w:hAnsi="Times New Roman"/>
          <w:color w:val="000000"/>
          <w:sz w:val="28"/>
          <w:szCs w:val="28"/>
        </w:rPr>
      </w:pPr>
      <w:r w:rsidRPr="00F131ED">
        <w:rPr>
          <w:rFonts w:ascii="Times New Roman" w:hAnsi="Times New Roman"/>
          <w:color w:val="000000"/>
          <w:sz w:val="28"/>
          <w:szCs w:val="28"/>
        </w:rPr>
        <w:t xml:space="preserve">Please </w:t>
      </w:r>
      <w:r>
        <w:rPr>
          <w:rFonts w:ascii="Times New Roman" w:hAnsi="Times New Roman"/>
          <w:color w:val="000000"/>
          <w:sz w:val="28"/>
          <w:szCs w:val="28"/>
        </w:rPr>
        <w:t>evaluate the teacher candidate on the following professional items</w:t>
      </w:r>
      <w:r w:rsidR="00187529">
        <w:rPr>
          <w:rFonts w:ascii="Times New Roman" w:hAnsi="Times New Roman"/>
          <w:color w:val="000000"/>
          <w:sz w:val="28"/>
          <w:szCs w:val="28"/>
        </w:rPr>
        <w:t xml:space="preserve"> as they relate to teaching and learning mathematics</w:t>
      </w:r>
      <w:r>
        <w:rPr>
          <w:rFonts w:ascii="Times New Roman" w:hAnsi="Times New Roman"/>
          <w:color w:val="000000"/>
          <w:sz w:val="28"/>
          <w:szCs w:val="28"/>
        </w:rPr>
        <w:t>. P</w:t>
      </w:r>
      <w:r w:rsidRPr="00F131ED">
        <w:rPr>
          <w:rFonts w:ascii="Times New Roman" w:hAnsi="Times New Roman"/>
          <w:color w:val="000000"/>
          <w:sz w:val="28"/>
          <w:szCs w:val="28"/>
        </w:rPr>
        <w:t xml:space="preserve">lace a check in </w:t>
      </w:r>
      <w:r>
        <w:rPr>
          <w:rFonts w:ascii="Times New Roman" w:hAnsi="Times New Roman"/>
          <w:color w:val="000000"/>
          <w:sz w:val="28"/>
          <w:szCs w:val="28"/>
        </w:rPr>
        <w:t>the box next to the item that best represents the teacher candidate</w:t>
      </w:r>
      <w:r w:rsidR="00187529">
        <w:rPr>
          <w:rFonts w:ascii="Times New Roman" w:hAnsi="Times New Roman"/>
          <w:color w:val="000000"/>
          <w:sz w:val="28"/>
          <w:szCs w:val="28"/>
        </w:rPr>
        <w:t>’</w:t>
      </w:r>
      <w:r>
        <w:rPr>
          <w:rFonts w:ascii="Times New Roman" w:hAnsi="Times New Roman"/>
          <w:color w:val="000000"/>
          <w:sz w:val="28"/>
          <w:szCs w:val="28"/>
        </w:rPr>
        <w:t xml:space="preserve">s routine performance </w:t>
      </w:r>
      <w:r w:rsidRPr="00F131ED">
        <w:rPr>
          <w:rFonts w:ascii="Times New Roman" w:hAnsi="Times New Roman"/>
          <w:color w:val="000000"/>
          <w:sz w:val="28"/>
          <w:szCs w:val="28"/>
        </w:rPr>
        <w:t>based on the criteria provided</w:t>
      </w:r>
      <w:r>
        <w:rPr>
          <w:rFonts w:ascii="Times New Roman" w:hAnsi="Times New Roman"/>
          <w:color w:val="000000"/>
          <w:sz w:val="28"/>
          <w:szCs w:val="28"/>
        </w:rPr>
        <w:t>.</w:t>
      </w:r>
      <w:r w:rsidR="00A30B28">
        <w:rPr>
          <w:rFonts w:ascii="Times New Roman" w:hAnsi="Times New Roman"/>
          <w:color w:val="000000"/>
          <w:sz w:val="28"/>
          <w:szCs w:val="28"/>
        </w:rPr>
        <w:t xml:space="preserve"> Include comments that support your rating.</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561"/>
        <w:gridCol w:w="8681"/>
      </w:tblGrid>
      <w:tr w:rsidR="00D351AF" w:rsidRPr="003D1B26" w14:paraId="1B21A678" w14:textId="77777777" w:rsidTr="00D351AF">
        <w:tc>
          <w:tcPr>
            <w:tcW w:w="9468" w:type="dxa"/>
            <w:gridSpan w:val="2"/>
          </w:tcPr>
          <w:p w14:paraId="656CD484" w14:textId="77777777" w:rsidR="00D351AF" w:rsidRPr="008A6F09" w:rsidRDefault="00A30B28" w:rsidP="00A30B28">
            <w:pPr>
              <w:ind w:left="0"/>
              <w:rPr>
                <w:rFonts w:ascii="Times New Roman" w:hAnsi="Times New Roman"/>
                <w:b/>
                <w:sz w:val="26"/>
                <w:szCs w:val="26"/>
              </w:rPr>
            </w:pPr>
            <w:r>
              <w:rPr>
                <w:rFonts w:ascii="Times New Roman" w:hAnsi="Times New Roman"/>
                <w:b/>
                <w:sz w:val="26"/>
                <w:szCs w:val="26"/>
              </w:rPr>
              <w:t xml:space="preserve">1.  </w:t>
            </w:r>
            <w:r w:rsidR="00606910">
              <w:rPr>
                <w:rFonts w:ascii="Times New Roman" w:hAnsi="Times New Roman"/>
                <w:b/>
                <w:sz w:val="26"/>
                <w:szCs w:val="26"/>
              </w:rPr>
              <w:t xml:space="preserve">Candidate has high expectations and support for all learners </w:t>
            </w:r>
            <w:r w:rsidR="00A1703B">
              <w:rPr>
                <w:rFonts w:ascii="Times New Roman" w:hAnsi="Times New Roman"/>
                <w:b/>
                <w:sz w:val="26"/>
                <w:szCs w:val="26"/>
              </w:rPr>
              <w:t>while being sensitive to cultural, ethnic, linguistic, gender, and learning differences.</w:t>
            </w:r>
          </w:p>
        </w:tc>
      </w:tr>
      <w:tr w:rsidR="007057EB" w:rsidRPr="003D1B26" w14:paraId="6F5BE28A" w14:textId="77777777" w:rsidTr="00D351AF">
        <w:tc>
          <w:tcPr>
            <w:tcW w:w="571" w:type="dxa"/>
          </w:tcPr>
          <w:p w14:paraId="74FC0D40" w14:textId="77777777" w:rsidR="007057EB" w:rsidRPr="00F131ED" w:rsidRDefault="007057EB" w:rsidP="006958FE">
            <w:pPr>
              <w:ind w:left="0"/>
              <w:rPr>
                <w:rFonts w:ascii="Times New Roman" w:hAnsi="Times New Roman"/>
                <w:sz w:val="24"/>
                <w:szCs w:val="24"/>
              </w:rPr>
            </w:pPr>
          </w:p>
        </w:tc>
        <w:tc>
          <w:tcPr>
            <w:tcW w:w="8897" w:type="dxa"/>
          </w:tcPr>
          <w:p w14:paraId="04955148" w14:textId="77777777" w:rsidR="007057EB" w:rsidRPr="00F131ED" w:rsidRDefault="007057EB" w:rsidP="00EE5C5D">
            <w:pPr>
              <w:ind w:left="0"/>
              <w:rPr>
                <w:rFonts w:ascii="Times New Roman" w:hAnsi="Times New Roman"/>
                <w:sz w:val="24"/>
                <w:szCs w:val="24"/>
              </w:rPr>
            </w:pPr>
            <w:r w:rsidRPr="00F131ED">
              <w:rPr>
                <w:rFonts w:ascii="Times New Roman" w:hAnsi="Times New Roman"/>
                <w:color w:val="000000"/>
                <w:sz w:val="24"/>
                <w:szCs w:val="24"/>
              </w:rPr>
              <w:t xml:space="preserve">MEETS </w:t>
            </w:r>
            <w:r w:rsidR="00B57F03">
              <w:rPr>
                <w:rFonts w:ascii="Times New Roman" w:hAnsi="Times New Roman"/>
                <w:color w:val="000000"/>
                <w:sz w:val="24"/>
                <w:szCs w:val="24"/>
              </w:rPr>
              <w:t>EXPECTATION</w:t>
            </w:r>
            <w:r w:rsidRPr="00F131ED">
              <w:rPr>
                <w:rFonts w:ascii="Times New Roman" w:hAnsi="Times New Roman"/>
                <w:color w:val="000000"/>
                <w:sz w:val="24"/>
                <w:szCs w:val="24"/>
              </w:rPr>
              <w:t xml:space="preserve"> (2</w:t>
            </w:r>
            <w:r w:rsidR="00EE5C5D">
              <w:rPr>
                <w:rFonts w:ascii="Times New Roman" w:hAnsi="Times New Roman"/>
                <w:color w:val="000000"/>
                <w:sz w:val="24"/>
                <w:szCs w:val="24"/>
              </w:rPr>
              <w:t xml:space="preserve"> </w:t>
            </w:r>
            <w:r w:rsidRPr="00F131ED">
              <w:rPr>
                <w:rFonts w:ascii="Times New Roman" w:hAnsi="Times New Roman"/>
                <w:color w:val="000000"/>
                <w:sz w:val="24"/>
                <w:szCs w:val="24"/>
              </w:rPr>
              <w:t>pts</w:t>
            </w:r>
            <w:r w:rsidR="00EE5C5D">
              <w:rPr>
                <w:rFonts w:ascii="Times New Roman" w:hAnsi="Times New Roman"/>
                <w:color w:val="000000"/>
                <w:sz w:val="24"/>
                <w:szCs w:val="24"/>
              </w:rPr>
              <w:t>.</w:t>
            </w:r>
            <w:r w:rsidRPr="00F131ED">
              <w:rPr>
                <w:rFonts w:ascii="Times New Roman" w:hAnsi="Times New Roman"/>
                <w:color w:val="000000"/>
                <w:sz w:val="24"/>
                <w:szCs w:val="24"/>
              </w:rPr>
              <w:t>)</w:t>
            </w:r>
            <w:r w:rsidR="00EE5C5D">
              <w:rPr>
                <w:rFonts w:ascii="Times New Roman" w:hAnsi="Times New Roman"/>
                <w:color w:val="000000"/>
                <w:sz w:val="24"/>
                <w:szCs w:val="24"/>
              </w:rPr>
              <w:t xml:space="preserve">  </w:t>
            </w:r>
            <w:r>
              <w:rPr>
                <w:rFonts w:ascii="Times New Roman" w:hAnsi="Times New Roman"/>
                <w:sz w:val="24"/>
                <w:szCs w:val="24"/>
              </w:rPr>
              <w:t>The</w:t>
            </w:r>
            <w:r w:rsidR="00A21B69">
              <w:rPr>
                <w:rFonts w:ascii="Times New Roman" w:hAnsi="Times New Roman"/>
                <w:sz w:val="24"/>
                <w:szCs w:val="24"/>
              </w:rPr>
              <w:t xml:space="preserve"> teacher c</w:t>
            </w:r>
            <w:r w:rsidRPr="00534B24">
              <w:rPr>
                <w:rFonts w:ascii="Times New Roman" w:hAnsi="Times New Roman"/>
                <w:sz w:val="24"/>
                <w:szCs w:val="24"/>
              </w:rPr>
              <w:t xml:space="preserve">andidate </w:t>
            </w:r>
            <w:r>
              <w:rPr>
                <w:rFonts w:ascii="Times New Roman" w:hAnsi="Times New Roman"/>
                <w:sz w:val="24"/>
                <w:szCs w:val="24"/>
              </w:rPr>
              <w:t xml:space="preserve">always </w:t>
            </w:r>
            <w:r w:rsidR="00AB447A">
              <w:rPr>
                <w:rFonts w:ascii="Times New Roman" w:hAnsi="Times New Roman"/>
                <w:sz w:val="24"/>
                <w:szCs w:val="24"/>
              </w:rPr>
              <w:t>demonstrates high expectations and provides strong support for all mathematics students.</w:t>
            </w:r>
          </w:p>
        </w:tc>
      </w:tr>
      <w:tr w:rsidR="007057EB" w:rsidRPr="003D1B26" w14:paraId="69A14A9B" w14:textId="77777777" w:rsidTr="00D351AF">
        <w:tc>
          <w:tcPr>
            <w:tcW w:w="571" w:type="dxa"/>
          </w:tcPr>
          <w:p w14:paraId="330EA87E" w14:textId="77777777" w:rsidR="007057EB" w:rsidRPr="00F131ED" w:rsidRDefault="007057EB" w:rsidP="006958FE">
            <w:pPr>
              <w:ind w:left="360" w:hanging="432"/>
              <w:rPr>
                <w:rFonts w:ascii="Times New Roman" w:hAnsi="Times New Roman"/>
                <w:b/>
                <w:sz w:val="24"/>
                <w:szCs w:val="24"/>
              </w:rPr>
            </w:pPr>
          </w:p>
        </w:tc>
        <w:tc>
          <w:tcPr>
            <w:tcW w:w="8897" w:type="dxa"/>
          </w:tcPr>
          <w:p w14:paraId="5462B407" w14:textId="77777777" w:rsidR="007057EB" w:rsidRPr="006025C8" w:rsidRDefault="00B57F03" w:rsidP="00EE5C5D">
            <w:pPr>
              <w:ind w:left="0"/>
              <w:rPr>
                <w:rFonts w:ascii="Times New Roman" w:hAnsi="Times New Roman"/>
                <w:sz w:val="24"/>
                <w:szCs w:val="24"/>
              </w:rPr>
            </w:pPr>
            <w:r>
              <w:rPr>
                <w:rFonts w:ascii="Times New Roman" w:hAnsi="Times New Roman"/>
                <w:color w:val="000000"/>
                <w:sz w:val="24"/>
                <w:szCs w:val="24"/>
              </w:rPr>
              <w:t>PARTIALLY MEETS EXPECTATION</w:t>
            </w:r>
            <w:r w:rsidR="007057EB" w:rsidRPr="00F131ED">
              <w:rPr>
                <w:rFonts w:ascii="Times New Roman" w:hAnsi="Times New Roman"/>
                <w:color w:val="000000"/>
                <w:sz w:val="24"/>
                <w:szCs w:val="24"/>
              </w:rPr>
              <w:t xml:space="preserve"> (1</w:t>
            </w:r>
            <w:r w:rsidR="00EE5C5D">
              <w:rPr>
                <w:rFonts w:ascii="Times New Roman" w:hAnsi="Times New Roman"/>
                <w:color w:val="000000"/>
                <w:sz w:val="24"/>
                <w:szCs w:val="24"/>
              </w:rPr>
              <w:t xml:space="preserve"> pt.</w:t>
            </w:r>
            <w:r w:rsidR="007057EB" w:rsidRPr="00F131ED">
              <w:rPr>
                <w:rFonts w:ascii="Times New Roman" w:hAnsi="Times New Roman"/>
                <w:color w:val="000000"/>
                <w:sz w:val="24"/>
                <w:szCs w:val="24"/>
              </w:rPr>
              <w:t>)</w:t>
            </w:r>
            <w:r w:rsidR="00EE5C5D">
              <w:rPr>
                <w:rFonts w:ascii="Times New Roman" w:hAnsi="Times New Roman"/>
                <w:color w:val="000000"/>
                <w:sz w:val="24"/>
                <w:szCs w:val="24"/>
              </w:rPr>
              <w:t xml:space="preserve">  </w:t>
            </w:r>
            <w:r w:rsidR="007057EB">
              <w:rPr>
                <w:rFonts w:ascii="Times New Roman" w:hAnsi="Times New Roman"/>
                <w:sz w:val="24"/>
                <w:szCs w:val="24"/>
              </w:rPr>
              <w:t>The</w:t>
            </w:r>
            <w:r w:rsidR="007057EB" w:rsidRPr="00534B24">
              <w:rPr>
                <w:rFonts w:ascii="Times New Roman" w:hAnsi="Times New Roman"/>
                <w:sz w:val="24"/>
                <w:szCs w:val="24"/>
              </w:rPr>
              <w:t xml:space="preserve"> </w:t>
            </w:r>
            <w:r w:rsidR="00A21B69" w:rsidRPr="00A21B69">
              <w:rPr>
                <w:rFonts w:ascii="Times New Roman" w:hAnsi="Times New Roman"/>
                <w:sz w:val="24"/>
                <w:szCs w:val="24"/>
              </w:rPr>
              <w:t xml:space="preserve">teacher candidate </w:t>
            </w:r>
            <w:r w:rsidR="007057EB">
              <w:rPr>
                <w:rFonts w:ascii="Times New Roman" w:hAnsi="Times New Roman"/>
                <w:sz w:val="24"/>
                <w:szCs w:val="24"/>
              </w:rPr>
              <w:t xml:space="preserve">sometimes </w:t>
            </w:r>
            <w:r w:rsidR="00AB447A">
              <w:rPr>
                <w:rFonts w:ascii="Times New Roman" w:hAnsi="Times New Roman"/>
                <w:sz w:val="24"/>
                <w:szCs w:val="24"/>
              </w:rPr>
              <w:t>demonstrates high expectations and provides strong support for all mathematics students.</w:t>
            </w:r>
          </w:p>
        </w:tc>
      </w:tr>
      <w:tr w:rsidR="007057EB" w:rsidRPr="003D1B26" w14:paraId="591B301F" w14:textId="77777777" w:rsidTr="00D351AF">
        <w:tc>
          <w:tcPr>
            <w:tcW w:w="571" w:type="dxa"/>
          </w:tcPr>
          <w:p w14:paraId="6BB802E2" w14:textId="77777777" w:rsidR="007057EB" w:rsidRPr="00F131ED" w:rsidRDefault="007057EB" w:rsidP="006958FE">
            <w:pPr>
              <w:ind w:left="360" w:hanging="432"/>
              <w:rPr>
                <w:rFonts w:ascii="Times New Roman" w:hAnsi="Times New Roman"/>
                <w:b/>
                <w:sz w:val="24"/>
                <w:szCs w:val="24"/>
              </w:rPr>
            </w:pPr>
          </w:p>
        </w:tc>
        <w:tc>
          <w:tcPr>
            <w:tcW w:w="8897" w:type="dxa"/>
          </w:tcPr>
          <w:p w14:paraId="0D538B7F" w14:textId="77777777" w:rsidR="007057EB" w:rsidRPr="00F131ED" w:rsidRDefault="00B57F03" w:rsidP="00EE5C5D">
            <w:pPr>
              <w:ind w:left="0"/>
              <w:rPr>
                <w:rFonts w:ascii="Times New Roman" w:hAnsi="Times New Roman"/>
                <w:sz w:val="24"/>
                <w:szCs w:val="24"/>
              </w:rPr>
            </w:pPr>
            <w:r>
              <w:rPr>
                <w:rFonts w:ascii="Times New Roman" w:hAnsi="Times New Roman"/>
                <w:color w:val="000000"/>
                <w:sz w:val="24"/>
                <w:szCs w:val="24"/>
              </w:rPr>
              <w:t>DOES NOT MEET EXPECTATION</w:t>
            </w:r>
            <w:r w:rsidR="007057EB" w:rsidRPr="00F131ED">
              <w:rPr>
                <w:rFonts w:ascii="Times New Roman" w:hAnsi="Times New Roman"/>
                <w:color w:val="000000"/>
                <w:sz w:val="24"/>
                <w:szCs w:val="24"/>
              </w:rPr>
              <w:t xml:space="preserve"> (0</w:t>
            </w:r>
            <w:r w:rsidR="00EE5C5D">
              <w:rPr>
                <w:rFonts w:ascii="Times New Roman" w:hAnsi="Times New Roman"/>
                <w:color w:val="000000"/>
                <w:sz w:val="24"/>
                <w:szCs w:val="24"/>
              </w:rPr>
              <w:t xml:space="preserve"> </w:t>
            </w:r>
            <w:r w:rsidR="007057EB" w:rsidRPr="00F131ED">
              <w:rPr>
                <w:rFonts w:ascii="Times New Roman" w:hAnsi="Times New Roman"/>
                <w:color w:val="000000"/>
                <w:sz w:val="24"/>
                <w:szCs w:val="24"/>
              </w:rPr>
              <w:t>pts</w:t>
            </w:r>
            <w:r w:rsidR="00EE5C5D">
              <w:rPr>
                <w:rFonts w:ascii="Times New Roman" w:hAnsi="Times New Roman"/>
                <w:color w:val="000000"/>
                <w:sz w:val="24"/>
                <w:szCs w:val="24"/>
              </w:rPr>
              <w:t>.</w:t>
            </w:r>
            <w:r w:rsidR="007057EB" w:rsidRPr="00F131ED">
              <w:rPr>
                <w:rFonts w:ascii="Times New Roman" w:hAnsi="Times New Roman"/>
                <w:color w:val="000000"/>
                <w:sz w:val="24"/>
                <w:szCs w:val="24"/>
              </w:rPr>
              <w:t>)</w:t>
            </w:r>
            <w:r w:rsidR="00EE5C5D">
              <w:rPr>
                <w:rFonts w:ascii="Times New Roman" w:hAnsi="Times New Roman"/>
                <w:color w:val="000000"/>
                <w:sz w:val="24"/>
                <w:szCs w:val="24"/>
              </w:rPr>
              <w:t xml:space="preserve">  </w:t>
            </w:r>
            <w:r w:rsidR="007057EB">
              <w:rPr>
                <w:rFonts w:ascii="Times New Roman" w:hAnsi="Times New Roman"/>
                <w:sz w:val="24"/>
                <w:szCs w:val="24"/>
              </w:rPr>
              <w:t>The</w:t>
            </w:r>
            <w:r w:rsidR="007057EB" w:rsidRPr="00534B24">
              <w:rPr>
                <w:rFonts w:ascii="Times New Roman" w:hAnsi="Times New Roman"/>
                <w:sz w:val="24"/>
                <w:szCs w:val="24"/>
              </w:rPr>
              <w:t xml:space="preserve"> </w:t>
            </w:r>
            <w:r w:rsidR="00A21B69" w:rsidRPr="00A21B69">
              <w:rPr>
                <w:rFonts w:ascii="Times New Roman" w:hAnsi="Times New Roman"/>
                <w:sz w:val="24"/>
                <w:szCs w:val="24"/>
              </w:rPr>
              <w:t xml:space="preserve">teacher candidate </w:t>
            </w:r>
            <w:r w:rsidR="00AB447A">
              <w:rPr>
                <w:rFonts w:ascii="Times New Roman" w:hAnsi="Times New Roman"/>
                <w:sz w:val="24"/>
                <w:szCs w:val="24"/>
              </w:rPr>
              <w:t>seldom demonstrates high expectations and provides strong support for all mathematics students.</w:t>
            </w:r>
          </w:p>
        </w:tc>
      </w:tr>
      <w:tr w:rsidR="007057EB" w:rsidRPr="003D1B26" w14:paraId="372B2C48" w14:textId="77777777" w:rsidTr="00D351AF">
        <w:tc>
          <w:tcPr>
            <w:tcW w:w="571" w:type="dxa"/>
          </w:tcPr>
          <w:p w14:paraId="0311FCD1" w14:textId="77777777" w:rsidR="007057EB" w:rsidRPr="00F131ED" w:rsidRDefault="007057EB" w:rsidP="006958FE">
            <w:pPr>
              <w:ind w:left="360" w:hanging="432"/>
              <w:rPr>
                <w:rFonts w:ascii="Times New Roman" w:hAnsi="Times New Roman"/>
                <w:b/>
                <w:sz w:val="24"/>
                <w:szCs w:val="24"/>
              </w:rPr>
            </w:pPr>
          </w:p>
        </w:tc>
        <w:tc>
          <w:tcPr>
            <w:tcW w:w="8897" w:type="dxa"/>
          </w:tcPr>
          <w:p w14:paraId="641C9273" w14:textId="77777777" w:rsidR="007057EB" w:rsidRPr="00F131ED" w:rsidRDefault="00EE5C5D" w:rsidP="006958FE">
            <w:pPr>
              <w:ind w:left="0"/>
              <w:rPr>
                <w:rFonts w:ascii="Times New Roman" w:hAnsi="Times New Roman"/>
                <w:color w:val="000000"/>
                <w:sz w:val="24"/>
                <w:szCs w:val="24"/>
              </w:rPr>
            </w:pPr>
            <w:r>
              <w:rPr>
                <w:rFonts w:ascii="Times New Roman" w:hAnsi="Times New Roman"/>
                <w:color w:val="000000"/>
                <w:sz w:val="24"/>
                <w:szCs w:val="24"/>
              </w:rPr>
              <w:t>Not Observed (</w:t>
            </w:r>
            <w:proofErr w:type="gramStart"/>
            <w:r>
              <w:rPr>
                <w:rFonts w:ascii="Times New Roman" w:hAnsi="Times New Roman"/>
                <w:color w:val="000000"/>
                <w:sz w:val="24"/>
                <w:szCs w:val="24"/>
              </w:rPr>
              <w:t xml:space="preserve">No)  </w:t>
            </w:r>
            <w:r w:rsidR="007057EB" w:rsidRPr="00F131ED">
              <w:rPr>
                <w:rFonts w:ascii="Times New Roman" w:hAnsi="Times New Roman"/>
                <w:color w:val="000000"/>
                <w:sz w:val="24"/>
                <w:szCs w:val="24"/>
              </w:rPr>
              <w:t>Did</w:t>
            </w:r>
            <w:proofErr w:type="gramEnd"/>
            <w:r w:rsidR="007057EB" w:rsidRPr="00F131ED">
              <w:rPr>
                <w:rFonts w:ascii="Times New Roman" w:hAnsi="Times New Roman"/>
                <w:color w:val="000000"/>
                <w:sz w:val="24"/>
                <w:szCs w:val="24"/>
              </w:rPr>
              <w:t xml:space="preserve"> not have the opportunity to demonstrate skills.</w:t>
            </w:r>
          </w:p>
        </w:tc>
      </w:tr>
      <w:tr w:rsidR="00606910" w:rsidRPr="00AD6E2F" w14:paraId="79D865BF" w14:textId="77777777" w:rsidTr="009E4D09">
        <w:tc>
          <w:tcPr>
            <w:tcW w:w="9468" w:type="dxa"/>
            <w:gridSpan w:val="2"/>
          </w:tcPr>
          <w:p w14:paraId="0E4EA338" w14:textId="77777777" w:rsidR="00606910" w:rsidRPr="00A21B69" w:rsidRDefault="00606910" w:rsidP="009E4D09">
            <w:pPr>
              <w:ind w:left="-49"/>
              <w:rPr>
                <w:rFonts w:ascii="Times New Roman" w:hAnsi="Times New Roman"/>
                <w:b/>
                <w:color w:val="000000"/>
                <w:sz w:val="28"/>
                <w:szCs w:val="28"/>
              </w:rPr>
            </w:pPr>
            <w:r w:rsidRPr="00A21B69">
              <w:rPr>
                <w:rFonts w:ascii="Times New Roman" w:hAnsi="Times New Roman"/>
                <w:b/>
                <w:color w:val="000000"/>
                <w:sz w:val="28"/>
                <w:szCs w:val="28"/>
              </w:rPr>
              <w:t>Comments:</w:t>
            </w:r>
          </w:p>
        </w:tc>
      </w:tr>
      <w:tr w:rsidR="00606910" w:rsidRPr="00AD6E2F" w14:paraId="59AD6B52" w14:textId="77777777" w:rsidTr="009E4D09">
        <w:tc>
          <w:tcPr>
            <w:tcW w:w="9468" w:type="dxa"/>
            <w:gridSpan w:val="2"/>
          </w:tcPr>
          <w:p w14:paraId="7DC43862" w14:textId="77777777" w:rsidR="00606910" w:rsidRDefault="00606910" w:rsidP="009E4D09">
            <w:pPr>
              <w:ind w:left="-49"/>
              <w:rPr>
                <w:rFonts w:ascii="Times New Roman" w:hAnsi="Times New Roman"/>
                <w:color w:val="000000"/>
                <w:sz w:val="24"/>
                <w:szCs w:val="24"/>
              </w:rPr>
            </w:pPr>
          </w:p>
          <w:p w14:paraId="6BB40C4C" w14:textId="77777777" w:rsidR="00606910" w:rsidRDefault="00606910" w:rsidP="009E4D09">
            <w:pPr>
              <w:ind w:left="-49"/>
              <w:rPr>
                <w:rFonts w:ascii="Times New Roman" w:hAnsi="Times New Roman"/>
                <w:color w:val="000000"/>
                <w:sz w:val="24"/>
                <w:szCs w:val="24"/>
              </w:rPr>
            </w:pPr>
          </w:p>
          <w:p w14:paraId="7548B3D2" w14:textId="77777777" w:rsidR="00606910" w:rsidRDefault="00606910" w:rsidP="009E4D09">
            <w:pPr>
              <w:ind w:left="-49"/>
              <w:rPr>
                <w:rFonts w:ascii="Times New Roman" w:hAnsi="Times New Roman"/>
                <w:color w:val="000000"/>
                <w:sz w:val="24"/>
                <w:szCs w:val="24"/>
              </w:rPr>
            </w:pPr>
          </w:p>
          <w:p w14:paraId="01277501" w14:textId="77777777" w:rsidR="00606910" w:rsidRDefault="00606910" w:rsidP="009E4D09">
            <w:pPr>
              <w:ind w:left="-49"/>
              <w:rPr>
                <w:rFonts w:ascii="Times New Roman" w:hAnsi="Times New Roman"/>
                <w:color w:val="000000"/>
                <w:sz w:val="24"/>
                <w:szCs w:val="24"/>
              </w:rPr>
            </w:pPr>
          </w:p>
          <w:p w14:paraId="61C068A0" w14:textId="77777777" w:rsidR="00606910" w:rsidRDefault="00606910" w:rsidP="009E4D09">
            <w:pPr>
              <w:ind w:left="-49"/>
              <w:rPr>
                <w:rFonts w:ascii="Times New Roman" w:hAnsi="Times New Roman"/>
                <w:color w:val="000000"/>
                <w:sz w:val="24"/>
                <w:szCs w:val="24"/>
              </w:rPr>
            </w:pPr>
          </w:p>
          <w:p w14:paraId="2D7AA3FC" w14:textId="77777777" w:rsidR="00606910" w:rsidRDefault="00606910" w:rsidP="009E4D09">
            <w:pPr>
              <w:ind w:left="-49"/>
              <w:rPr>
                <w:rFonts w:ascii="Times New Roman" w:hAnsi="Times New Roman"/>
                <w:color w:val="000000"/>
                <w:sz w:val="24"/>
                <w:szCs w:val="24"/>
              </w:rPr>
            </w:pPr>
          </w:p>
          <w:p w14:paraId="54F1C207" w14:textId="77777777" w:rsidR="00606910" w:rsidRPr="00F131ED" w:rsidRDefault="00606910" w:rsidP="009E4D09">
            <w:pPr>
              <w:ind w:left="-49"/>
              <w:rPr>
                <w:rFonts w:ascii="Times New Roman" w:hAnsi="Times New Roman"/>
                <w:color w:val="000000"/>
                <w:sz w:val="24"/>
                <w:szCs w:val="24"/>
              </w:rPr>
            </w:pPr>
          </w:p>
        </w:tc>
      </w:tr>
      <w:tr w:rsidR="007057EB" w:rsidRPr="003D1B26" w14:paraId="7663F7DA" w14:textId="77777777" w:rsidTr="00D351AF">
        <w:tc>
          <w:tcPr>
            <w:tcW w:w="9468" w:type="dxa"/>
            <w:gridSpan w:val="2"/>
          </w:tcPr>
          <w:p w14:paraId="6CFB0E64" w14:textId="77777777" w:rsidR="007057EB" w:rsidRPr="00F131ED" w:rsidRDefault="004337C8" w:rsidP="00A30B28">
            <w:pPr>
              <w:ind w:left="0"/>
              <w:rPr>
                <w:rFonts w:ascii="Times New Roman" w:hAnsi="Times New Roman"/>
                <w:b/>
                <w:sz w:val="24"/>
                <w:szCs w:val="24"/>
              </w:rPr>
            </w:pPr>
            <w:r w:rsidRPr="008A6F09">
              <w:rPr>
                <w:rFonts w:ascii="Times New Roman" w:hAnsi="Times New Roman"/>
                <w:b/>
                <w:sz w:val="26"/>
                <w:szCs w:val="26"/>
              </w:rPr>
              <w:t>2.</w:t>
            </w:r>
            <w:r w:rsidR="00A30B28">
              <w:rPr>
                <w:rFonts w:ascii="Times New Roman" w:hAnsi="Times New Roman"/>
                <w:b/>
                <w:sz w:val="26"/>
                <w:szCs w:val="26"/>
              </w:rPr>
              <w:t xml:space="preserve">  Candidate organizes mathematics concepts in a manner where he/she builds off previous content/concepts and makes connections with other concepts and disciplines/fields to support students’ development of coherent understandings of mathematics</w:t>
            </w:r>
            <w:r w:rsidR="00B223C9">
              <w:rPr>
                <w:rFonts w:ascii="Times New Roman" w:hAnsi="Times New Roman"/>
                <w:b/>
                <w:sz w:val="26"/>
                <w:szCs w:val="26"/>
              </w:rPr>
              <w:t xml:space="preserve"> while teaching.</w:t>
            </w:r>
          </w:p>
        </w:tc>
      </w:tr>
      <w:tr w:rsidR="007057EB" w:rsidRPr="003D1B26" w14:paraId="52DD99E8" w14:textId="77777777" w:rsidTr="00D351AF">
        <w:tc>
          <w:tcPr>
            <w:tcW w:w="571" w:type="dxa"/>
          </w:tcPr>
          <w:p w14:paraId="74286B31" w14:textId="77777777" w:rsidR="007057EB" w:rsidRPr="008A6F09" w:rsidRDefault="007057EB" w:rsidP="0069058C">
            <w:pPr>
              <w:ind w:left="0"/>
              <w:rPr>
                <w:rFonts w:ascii="Times New Roman" w:hAnsi="Times New Roman"/>
                <w:sz w:val="26"/>
                <w:szCs w:val="26"/>
              </w:rPr>
            </w:pPr>
          </w:p>
        </w:tc>
        <w:tc>
          <w:tcPr>
            <w:tcW w:w="8897" w:type="dxa"/>
          </w:tcPr>
          <w:p w14:paraId="4DA52086" w14:textId="77777777" w:rsidR="007057EB" w:rsidRPr="00F131ED" w:rsidRDefault="00B57F03" w:rsidP="00EE5C5D">
            <w:pPr>
              <w:ind w:left="0"/>
              <w:rPr>
                <w:rFonts w:ascii="Times New Roman" w:hAnsi="Times New Roman"/>
                <w:sz w:val="24"/>
                <w:szCs w:val="24"/>
              </w:rPr>
            </w:pPr>
            <w:r w:rsidRPr="00F131ED">
              <w:rPr>
                <w:rFonts w:ascii="Times New Roman" w:hAnsi="Times New Roman"/>
                <w:color w:val="000000"/>
                <w:sz w:val="24"/>
                <w:szCs w:val="24"/>
              </w:rPr>
              <w:t xml:space="preserve">MEETS </w:t>
            </w:r>
            <w:r>
              <w:rPr>
                <w:rFonts w:ascii="Times New Roman" w:hAnsi="Times New Roman"/>
                <w:color w:val="000000"/>
                <w:sz w:val="24"/>
                <w:szCs w:val="24"/>
              </w:rPr>
              <w:t>EXPECTATION</w:t>
            </w:r>
            <w:r w:rsidRPr="00F131ED">
              <w:rPr>
                <w:rFonts w:ascii="Times New Roman" w:hAnsi="Times New Roman"/>
                <w:color w:val="000000"/>
                <w:sz w:val="24"/>
                <w:szCs w:val="24"/>
              </w:rPr>
              <w:t xml:space="preserve"> </w:t>
            </w:r>
            <w:r w:rsidR="007057EB" w:rsidRPr="00F131ED">
              <w:rPr>
                <w:rFonts w:ascii="Times New Roman" w:hAnsi="Times New Roman"/>
                <w:color w:val="000000"/>
                <w:sz w:val="24"/>
                <w:szCs w:val="24"/>
              </w:rPr>
              <w:t>(2</w:t>
            </w:r>
            <w:r w:rsidR="00EE5C5D">
              <w:rPr>
                <w:rFonts w:ascii="Times New Roman" w:hAnsi="Times New Roman"/>
                <w:color w:val="000000"/>
                <w:sz w:val="24"/>
                <w:szCs w:val="24"/>
              </w:rPr>
              <w:t xml:space="preserve"> </w:t>
            </w:r>
            <w:r w:rsidR="007057EB" w:rsidRPr="00F131ED">
              <w:rPr>
                <w:rFonts w:ascii="Times New Roman" w:hAnsi="Times New Roman"/>
                <w:color w:val="000000"/>
                <w:sz w:val="24"/>
                <w:szCs w:val="24"/>
              </w:rPr>
              <w:t>pts</w:t>
            </w:r>
            <w:r w:rsidR="00EE5C5D">
              <w:rPr>
                <w:rFonts w:ascii="Times New Roman" w:hAnsi="Times New Roman"/>
                <w:color w:val="000000"/>
                <w:sz w:val="24"/>
                <w:szCs w:val="24"/>
              </w:rPr>
              <w:t>.</w:t>
            </w:r>
            <w:r w:rsidR="007057EB" w:rsidRPr="00F131ED">
              <w:rPr>
                <w:rFonts w:ascii="Times New Roman" w:hAnsi="Times New Roman"/>
                <w:color w:val="000000"/>
                <w:sz w:val="24"/>
                <w:szCs w:val="24"/>
              </w:rPr>
              <w:t>)</w:t>
            </w:r>
            <w:r w:rsidR="00EE5C5D">
              <w:rPr>
                <w:rFonts w:ascii="Times New Roman" w:hAnsi="Times New Roman"/>
                <w:color w:val="000000"/>
                <w:sz w:val="24"/>
                <w:szCs w:val="24"/>
              </w:rPr>
              <w:t xml:space="preserve">  </w:t>
            </w:r>
            <w:r w:rsidR="007057EB">
              <w:rPr>
                <w:rFonts w:ascii="Times New Roman" w:hAnsi="Times New Roman"/>
                <w:sz w:val="24"/>
                <w:szCs w:val="24"/>
              </w:rPr>
              <w:t>The</w:t>
            </w:r>
            <w:r w:rsidR="007057EB" w:rsidRPr="00534B24">
              <w:rPr>
                <w:rFonts w:ascii="Times New Roman" w:hAnsi="Times New Roman"/>
                <w:sz w:val="24"/>
                <w:szCs w:val="24"/>
              </w:rPr>
              <w:t xml:space="preserve"> </w:t>
            </w:r>
            <w:r w:rsidR="00A21B69" w:rsidRPr="00A21B69">
              <w:rPr>
                <w:rFonts w:ascii="Times New Roman" w:hAnsi="Times New Roman"/>
                <w:sz w:val="24"/>
                <w:szCs w:val="24"/>
              </w:rPr>
              <w:t xml:space="preserve">teacher candidate </w:t>
            </w:r>
            <w:r w:rsidR="00A30B28">
              <w:rPr>
                <w:rFonts w:ascii="Times New Roman" w:hAnsi="Times New Roman"/>
                <w:sz w:val="24"/>
                <w:szCs w:val="24"/>
              </w:rPr>
              <w:t>effectively organizes</w:t>
            </w:r>
            <w:r w:rsidR="007D1521">
              <w:rPr>
                <w:rFonts w:ascii="Times New Roman" w:hAnsi="Times New Roman"/>
                <w:sz w:val="24"/>
                <w:szCs w:val="24"/>
              </w:rPr>
              <w:t xml:space="preserve"> and demonstrates the math</w:t>
            </w:r>
            <w:r w:rsidR="00A30B28">
              <w:rPr>
                <w:rFonts w:ascii="Times New Roman" w:hAnsi="Times New Roman"/>
                <w:sz w:val="24"/>
                <w:szCs w:val="24"/>
              </w:rPr>
              <w:t>ematics</w:t>
            </w:r>
            <w:r w:rsidR="007D1521">
              <w:rPr>
                <w:rFonts w:ascii="Times New Roman" w:hAnsi="Times New Roman"/>
                <w:sz w:val="24"/>
                <w:szCs w:val="24"/>
              </w:rPr>
              <w:t xml:space="preserve"> curriculum so that math</w:t>
            </w:r>
            <w:r w:rsidR="00A30B28">
              <w:rPr>
                <w:rFonts w:ascii="Times New Roman" w:hAnsi="Times New Roman"/>
                <w:sz w:val="24"/>
                <w:szCs w:val="24"/>
              </w:rPr>
              <w:t>ematics</w:t>
            </w:r>
            <w:r w:rsidR="007D1521">
              <w:rPr>
                <w:rFonts w:ascii="Times New Roman" w:hAnsi="Times New Roman"/>
                <w:sz w:val="24"/>
                <w:szCs w:val="24"/>
              </w:rPr>
              <w:t xml:space="preserve"> concepts are visibly interconnected and students can see and develop new math</w:t>
            </w:r>
            <w:r w:rsidR="00A30B28">
              <w:rPr>
                <w:rFonts w:ascii="Times New Roman" w:hAnsi="Times New Roman"/>
                <w:sz w:val="24"/>
                <w:szCs w:val="24"/>
              </w:rPr>
              <w:t>ematical</w:t>
            </w:r>
            <w:r w:rsidR="007D1521">
              <w:rPr>
                <w:rFonts w:ascii="Times New Roman" w:hAnsi="Times New Roman"/>
                <w:sz w:val="24"/>
                <w:szCs w:val="24"/>
              </w:rPr>
              <w:t xml:space="preserve"> ideas and understandings.</w:t>
            </w:r>
          </w:p>
        </w:tc>
      </w:tr>
      <w:tr w:rsidR="007057EB" w:rsidRPr="003D1B26" w14:paraId="34C78B05" w14:textId="77777777" w:rsidTr="00D351AF">
        <w:tc>
          <w:tcPr>
            <w:tcW w:w="571" w:type="dxa"/>
          </w:tcPr>
          <w:p w14:paraId="1A664255" w14:textId="77777777" w:rsidR="007057EB" w:rsidRPr="00F131ED" w:rsidRDefault="007057EB" w:rsidP="00D351AF">
            <w:pPr>
              <w:ind w:left="360"/>
              <w:rPr>
                <w:rFonts w:ascii="Times New Roman" w:hAnsi="Times New Roman"/>
                <w:b/>
                <w:sz w:val="24"/>
                <w:szCs w:val="24"/>
              </w:rPr>
            </w:pPr>
          </w:p>
        </w:tc>
        <w:tc>
          <w:tcPr>
            <w:tcW w:w="8897" w:type="dxa"/>
          </w:tcPr>
          <w:p w14:paraId="600B83AE" w14:textId="77777777" w:rsidR="007057EB" w:rsidRPr="00F131ED" w:rsidRDefault="00B57F03" w:rsidP="00EE5C5D">
            <w:pPr>
              <w:ind w:left="0"/>
              <w:rPr>
                <w:rFonts w:ascii="Times New Roman" w:hAnsi="Times New Roman"/>
                <w:sz w:val="24"/>
                <w:szCs w:val="24"/>
              </w:rPr>
            </w:pPr>
            <w:r>
              <w:rPr>
                <w:rFonts w:ascii="Times New Roman" w:hAnsi="Times New Roman"/>
                <w:color w:val="000000"/>
                <w:sz w:val="24"/>
                <w:szCs w:val="24"/>
              </w:rPr>
              <w:t>PARTIALLY MEETS EXPECTATION</w:t>
            </w:r>
            <w:r w:rsidRPr="00F131ED">
              <w:rPr>
                <w:rFonts w:ascii="Times New Roman" w:hAnsi="Times New Roman"/>
                <w:color w:val="000000"/>
                <w:sz w:val="24"/>
                <w:szCs w:val="24"/>
              </w:rPr>
              <w:t xml:space="preserve"> </w:t>
            </w:r>
            <w:r w:rsidR="007057EB" w:rsidRPr="00F131ED">
              <w:rPr>
                <w:rFonts w:ascii="Times New Roman" w:hAnsi="Times New Roman"/>
                <w:color w:val="000000"/>
                <w:sz w:val="24"/>
                <w:szCs w:val="24"/>
              </w:rPr>
              <w:t>(1</w:t>
            </w:r>
            <w:r w:rsidR="00EE5C5D">
              <w:rPr>
                <w:rFonts w:ascii="Times New Roman" w:hAnsi="Times New Roman"/>
                <w:color w:val="000000"/>
                <w:sz w:val="24"/>
                <w:szCs w:val="24"/>
              </w:rPr>
              <w:t xml:space="preserve"> pt.</w:t>
            </w:r>
            <w:r w:rsidR="007057EB" w:rsidRPr="00F131ED">
              <w:rPr>
                <w:rFonts w:ascii="Times New Roman" w:hAnsi="Times New Roman"/>
                <w:color w:val="000000"/>
                <w:sz w:val="24"/>
                <w:szCs w:val="24"/>
              </w:rPr>
              <w:t>)</w:t>
            </w:r>
            <w:r w:rsidR="00EE5C5D">
              <w:rPr>
                <w:rFonts w:ascii="Times New Roman" w:hAnsi="Times New Roman"/>
                <w:color w:val="000000"/>
                <w:sz w:val="24"/>
                <w:szCs w:val="24"/>
              </w:rPr>
              <w:t xml:space="preserve">  </w:t>
            </w:r>
            <w:r w:rsidR="007057EB">
              <w:rPr>
                <w:rFonts w:ascii="Times New Roman" w:hAnsi="Times New Roman"/>
                <w:sz w:val="24"/>
                <w:szCs w:val="24"/>
              </w:rPr>
              <w:t>The</w:t>
            </w:r>
            <w:r w:rsidR="007057EB" w:rsidRPr="00534B24">
              <w:rPr>
                <w:rFonts w:ascii="Times New Roman" w:hAnsi="Times New Roman"/>
                <w:sz w:val="24"/>
                <w:szCs w:val="24"/>
              </w:rPr>
              <w:t xml:space="preserve"> </w:t>
            </w:r>
            <w:r w:rsidR="00A21B69" w:rsidRPr="00A21B69">
              <w:rPr>
                <w:rFonts w:ascii="Times New Roman" w:hAnsi="Times New Roman"/>
                <w:sz w:val="24"/>
                <w:szCs w:val="24"/>
              </w:rPr>
              <w:t xml:space="preserve">teacher candidate </w:t>
            </w:r>
            <w:r w:rsidR="007D1521">
              <w:rPr>
                <w:rFonts w:ascii="Times New Roman" w:hAnsi="Times New Roman"/>
                <w:sz w:val="24"/>
                <w:szCs w:val="24"/>
              </w:rPr>
              <w:t>moderately organizes and demonstrates the math</w:t>
            </w:r>
            <w:r w:rsidR="00A30B28">
              <w:rPr>
                <w:rFonts w:ascii="Times New Roman" w:hAnsi="Times New Roman"/>
                <w:sz w:val="24"/>
                <w:szCs w:val="24"/>
              </w:rPr>
              <w:t>ematics</w:t>
            </w:r>
            <w:r w:rsidR="007D1521">
              <w:rPr>
                <w:rFonts w:ascii="Times New Roman" w:hAnsi="Times New Roman"/>
                <w:sz w:val="24"/>
                <w:szCs w:val="24"/>
              </w:rPr>
              <w:t xml:space="preserve"> curriculum so that math</w:t>
            </w:r>
            <w:r w:rsidR="00A30B28">
              <w:rPr>
                <w:rFonts w:ascii="Times New Roman" w:hAnsi="Times New Roman"/>
                <w:sz w:val="24"/>
                <w:szCs w:val="24"/>
              </w:rPr>
              <w:t>ematics</w:t>
            </w:r>
            <w:r w:rsidR="007D1521">
              <w:rPr>
                <w:rFonts w:ascii="Times New Roman" w:hAnsi="Times New Roman"/>
                <w:sz w:val="24"/>
                <w:szCs w:val="24"/>
              </w:rPr>
              <w:t xml:space="preserve"> concepts are visibly interconnected and students can see and develop new </w:t>
            </w:r>
            <w:r w:rsidR="00A30B28">
              <w:rPr>
                <w:rFonts w:ascii="Times New Roman" w:hAnsi="Times New Roman"/>
                <w:sz w:val="24"/>
                <w:szCs w:val="24"/>
              </w:rPr>
              <w:t xml:space="preserve">mathematical </w:t>
            </w:r>
            <w:r w:rsidR="007D1521">
              <w:rPr>
                <w:rFonts w:ascii="Times New Roman" w:hAnsi="Times New Roman"/>
                <w:sz w:val="24"/>
                <w:szCs w:val="24"/>
              </w:rPr>
              <w:t>ideas and understandings.</w:t>
            </w:r>
          </w:p>
        </w:tc>
      </w:tr>
      <w:tr w:rsidR="007057EB" w:rsidRPr="003D1B26" w14:paraId="62AD1AB6" w14:textId="77777777" w:rsidTr="00D351AF">
        <w:tc>
          <w:tcPr>
            <w:tcW w:w="571" w:type="dxa"/>
          </w:tcPr>
          <w:p w14:paraId="662D0C5D" w14:textId="77777777" w:rsidR="007057EB" w:rsidRPr="00F131ED" w:rsidRDefault="007057EB" w:rsidP="00D351AF">
            <w:pPr>
              <w:ind w:left="360"/>
              <w:rPr>
                <w:rFonts w:ascii="Times New Roman" w:hAnsi="Times New Roman"/>
                <w:b/>
                <w:sz w:val="24"/>
                <w:szCs w:val="24"/>
              </w:rPr>
            </w:pPr>
          </w:p>
        </w:tc>
        <w:tc>
          <w:tcPr>
            <w:tcW w:w="8897" w:type="dxa"/>
          </w:tcPr>
          <w:p w14:paraId="69404BE9" w14:textId="77777777" w:rsidR="007057EB" w:rsidRPr="00F131ED" w:rsidRDefault="00B57F03" w:rsidP="00EE5C5D">
            <w:pPr>
              <w:ind w:left="0"/>
              <w:rPr>
                <w:rFonts w:ascii="Times New Roman" w:hAnsi="Times New Roman"/>
                <w:sz w:val="24"/>
                <w:szCs w:val="24"/>
              </w:rPr>
            </w:pPr>
            <w:r>
              <w:rPr>
                <w:rFonts w:ascii="Times New Roman" w:hAnsi="Times New Roman"/>
                <w:color w:val="000000"/>
                <w:sz w:val="24"/>
                <w:szCs w:val="24"/>
              </w:rPr>
              <w:t>DOES NOT MEET EXPECTATION</w:t>
            </w:r>
            <w:r w:rsidRPr="00F131ED">
              <w:rPr>
                <w:rFonts w:ascii="Times New Roman" w:hAnsi="Times New Roman"/>
                <w:color w:val="000000"/>
                <w:sz w:val="24"/>
                <w:szCs w:val="24"/>
              </w:rPr>
              <w:t xml:space="preserve"> </w:t>
            </w:r>
            <w:r w:rsidR="007057EB" w:rsidRPr="00F131ED">
              <w:rPr>
                <w:rFonts w:ascii="Times New Roman" w:hAnsi="Times New Roman"/>
                <w:color w:val="000000"/>
                <w:sz w:val="24"/>
                <w:szCs w:val="24"/>
              </w:rPr>
              <w:t>(0</w:t>
            </w:r>
            <w:r w:rsidR="00EE5C5D">
              <w:rPr>
                <w:rFonts w:ascii="Times New Roman" w:hAnsi="Times New Roman"/>
                <w:color w:val="000000"/>
                <w:sz w:val="24"/>
                <w:szCs w:val="24"/>
              </w:rPr>
              <w:t xml:space="preserve"> </w:t>
            </w:r>
            <w:r w:rsidR="007057EB" w:rsidRPr="00F131ED">
              <w:rPr>
                <w:rFonts w:ascii="Times New Roman" w:hAnsi="Times New Roman"/>
                <w:color w:val="000000"/>
                <w:sz w:val="24"/>
                <w:szCs w:val="24"/>
              </w:rPr>
              <w:t>pts</w:t>
            </w:r>
            <w:r w:rsidR="00EE5C5D">
              <w:rPr>
                <w:rFonts w:ascii="Times New Roman" w:hAnsi="Times New Roman"/>
                <w:color w:val="000000"/>
                <w:sz w:val="24"/>
                <w:szCs w:val="24"/>
              </w:rPr>
              <w:t>.</w:t>
            </w:r>
            <w:r w:rsidR="007057EB" w:rsidRPr="00F131ED">
              <w:rPr>
                <w:rFonts w:ascii="Times New Roman" w:hAnsi="Times New Roman"/>
                <w:color w:val="000000"/>
                <w:sz w:val="24"/>
                <w:szCs w:val="24"/>
              </w:rPr>
              <w:t>)</w:t>
            </w:r>
            <w:r w:rsidR="00EE5C5D">
              <w:rPr>
                <w:rFonts w:ascii="Times New Roman" w:hAnsi="Times New Roman"/>
                <w:color w:val="000000"/>
                <w:sz w:val="24"/>
                <w:szCs w:val="24"/>
              </w:rPr>
              <w:t xml:space="preserve">  </w:t>
            </w:r>
            <w:r w:rsidR="007D1521">
              <w:rPr>
                <w:rFonts w:ascii="Times New Roman" w:hAnsi="Times New Roman"/>
                <w:sz w:val="24"/>
                <w:szCs w:val="24"/>
              </w:rPr>
              <w:t>The</w:t>
            </w:r>
            <w:r w:rsidR="007D1521" w:rsidRPr="00534B24">
              <w:rPr>
                <w:rFonts w:ascii="Times New Roman" w:hAnsi="Times New Roman"/>
                <w:sz w:val="24"/>
                <w:szCs w:val="24"/>
              </w:rPr>
              <w:t xml:space="preserve"> </w:t>
            </w:r>
            <w:r w:rsidR="00A21B69" w:rsidRPr="00A21B69">
              <w:rPr>
                <w:rFonts w:ascii="Times New Roman" w:hAnsi="Times New Roman"/>
                <w:sz w:val="24"/>
                <w:szCs w:val="24"/>
              </w:rPr>
              <w:t xml:space="preserve">teacher candidate </w:t>
            </w:r>
            <w:r w:rsidR="007D1521">
              <w:rPr>
                <w:rFonts w:ascii="Times New Roman" w:hAnsi="Times New Roman"/>
                <w:sz w:val="24"/>
                <w:szCs w:val="24"/>
              </w:rPr>
              <w:t xml:space="preserve">ineffectively organizes and demonstrates the </w:t>
            </w:r>
            <w:r w:rsidR="00A30B28">
              <w:rPr>
                <w:rFonts w:ascii="Times New Roman" w:hAnsi="Times New Roman"/>
                <w:sz w:val="24"/>
                <w:szCs w:val="24"/>
              </w:rPr>
              <w:t xml:space="preserve">mathematics </w:t>
            </w:r>
            <w:r w:rsidR="007D1521">
              <w:rPr>
                <w:rFonts w:ascii="Times New Roman" w:hAnsi="Times New Roman"/>
                <w:sz w:val="24"/>
                <w:szCs w:val="24"/>
              </w:rPr>
              <w:t xml:space="preserve">curriculum so that </w:t>
            </w:r>
            <w:r w:rsidR="00A30B28">
              <w:rPr>
                <w:rFonts w:ascii="Times New Roman" w:hAnsi="Times New Roman"/>
                <w:sz w:val="24"/>
                <w:szCs w:val="24"/>
              </w:rPr>
              <w:t xml:space="preserve">mathematics </w:t>
            </w:r>
            <w:r w:rsidR="007D1521">
              <w:rPr>
                <w:rFonts w:ascii="Times New Roman" w:hAnsi="Times New Roman"/>
                <w:sz w:val="24"/>
                <w:szCs w:val="24"/>
              </w:rPr>
              <w:t xml:space="preserve">concepts are visibly interconnected and students can see and develop new </w:t>
            </w:r>
            <w:r w:rsidR="00A30B28">
              <w:rPr>
                <w:rFonts w:ascii="Times New Roman" w:hAnsi="Times New Roman"/>
                <w:sz w:val="24"/>
                <w:szCs w:val="24"/>
              </w:rPr>
              <w:t xml:space="preserve">mathematical </w:t>
            </w:r>
            <w:r w:rsidR="007D1521">
              <w:rPr>
                <w:rFonts w:ascii="Times New Roman" w:hAnsi="Times New Roman"/>
                <w:sz w:val="24"/>
                <w:szCs w:val="24"/>
              </w:rPr>
              <w:t>ideas and understandings.</w:t>
            </w:r>
          </w:p>
        </w:tc>
      </w:tr>
      <w:tr w:rsidR="007057EB" w:rsidRPr="003D1B26" w14:paraId="1BE44BE2" w14:textId="77777777" w:rsidTr="00D351AF">
        <w:tc>
          <w:tcPr>
            <w:tcW w:w="571" w:type="dxa"/>
          </w:tcPr>
          <w:p w14:paraId="25E695A1" w14:textId="77777777" w:rsidR="007057EB" w:rsidRPr="00F131ED" w:rsidRDefault="007057EB" w:rsidP="00D351AF">
            <w:pPr>
              <w:ind w:left="360"/>
              <w:rPr>
                <w:rFonts w:ascii="Times New Roman" w:hAnsi="Times New Roman"/>
                <w:b/>
                <w:sz w:val="24"/>
                <w:szCs w:val="24"/>
              </w:rPr>
            </w:pPr>
          </w:p>
        </w:tc>
        <w:tc>
          <w:tcPr>
            <w:tcW w:w="8897" w:type="dxa"/>
          </w:tcPr>
          <w:p w14:paraId="1A070F57" w14:textId="77777777" w:rsidR="007057EB" w:rsidRPr="00F131ED" w:rsidRDefault="00EE5C5D" w:rsidP="00E14D6B">
            <w:pPr>
              <w:ind w:left="-49"/>
              <w:rPr>
                <w:rFonts w:ascii="Times New Roman" w:hAnsi="Times New Roman"/>
                <w:color w:val="000000"/>
                <w:sz w:val="24"/>
                <w:szCs w:val="24"/>
              </w:rPr>
            </w:pPr>
            <w:r>
              <w:rPr>
                <w:rFonts w:ascii="Times New Roman" w:hAnsi="Times New Roman"/>
                <w:color w:val="000000"/>
                <w:sz w:val="24"/>
                <w:szCs w:val="24"/>
              </w:rPr>
              <w:t>Not Observed (</w:t>
            </w:r>
            <w:proofErr w:type="gramStart"/>
            <w:r>
              <w:rPr>
                <w:rFonts w:ascii="Times New Roman" w:hAnsi="Times New Roman"/>
                <w:color w:val="000000"/>
                <w:sz w:val="24"/>
                <w:szCs w:val="24"/>
              </w:rPr>
              <w:t xml:space="preserve">No)  </w:t>
            </w:r>
            <w:r w:rsidR="007057EB" w:rsidRPr="00F131ED">
              <w:rPr>
                <w:rFonts w:ascii="Times New Roman" w:hAnsi="Times New Roman"/>
                <w:color w:val="000000"/>
                <w:sz w:val="24"/>
                <w:szCs w:val="24"/>
              </w:rPr>
              <w:t>Did</w:t>
            </w:r>
            <w:proofErr w:type="gramEnd"/>
            <w:r w:rsidR="007057EB" w:rsidRPr="00F131ED">
              <w:rPr>
                <w:rFonts w:ascii="Times New Roman" w:hAnsi="Times New Roman"/>
                <w:color w:val="000000"/>
                <w:sz w:val="24"/>
                <w:szCs w:val="24"/>
              </w:rPr>
              <w:t xml:space="preserve"> not have the opportunity to demonstrate skills.</w:t>
            </w:r>
          </w:p>
        </w:tc>
      </w:tr>
      <w:tr w:rsidR="00606910" w:rsidRPr="00AD6E2F" w14:paraId="4C3443CC" w14:textId="77777777" w:rsidTr="009E4D09">
        <w:tc>
          <w:tcPr>
            <w:tcW w:w="9468" w:type="dxa"/>
            <w:gridSpan w:val="2"/>
          </w:tcPr>
          <w:p w14:paraId="203FD753" w14:textId="77777777" w:rsidR="00606910" w:rsidRPr="00A21B69" w:rsidRDefault="00606910" w:rsidP="009E4D09">
            <w:pPr>
              <w:ind w:left="-49"/>
              <w:rPr>
                <w:rFonts w:ascii="Times New Roman" w:hAnsi="Times New Roman"/>
                <w:b/>
                <w:color w:val="000000"/>
                <w:sz w:val="28"/>
                <w:szCs w:val="28"/>
              </w:rPr>
            </w:pPr>
            <w:r w:rsidRPr="00A21B69">
              <w:rPr>
                <w:rFonts w:ascii="Times New Roman" w:hAnsi="Times New Roman"/>
                <w:b/>
                <w:color w:val="000000"/>
                <w:sz w:val="28"/>
                <w:szCs w:val="28"/>
              </w:rPr>
              <w:t>Comments:</w:t>
            </w:r>
          </w:p>
        </w:tc>
      </w:tr>
      <w:tr w:rsidR="00606910" w:rsidRPr="00AD6E2F" w14:paraId="45C0EFBA" w14:textId="77777777" w:rsidTr="009E4D09">
        <w:tc>
          <w:tcPr>
            <w:tcW w:w="9468" w:type="dxa"/>
            <w:gridSpan w:val="2"/>
          </w:tcPr>
          <w:p w14:paraId="0C19CF3D" w14:textId="77777777" w:rsidR="00606910" w:rsidRDefault="00606910" w:rsidP="009E4D09">
            <w:pPr>
              <w:ind w:left="-49"/>
              <w:rPr>
                <w:rFonts w:ascii="Times New Roman" w:hAnsi="Times New Roman"/>
                <w:color w:val="000000"/>
                <w:sz w:val="24"/>
                <w:szCs w:val="24"/>
              </w:rPr>
            </w:pPr>
          </w:p>
          <w:p w14:paraId="553020BD" w14:textId="77777777" w:rsidR="00606910" w:rsidRDefault="00606910" w:rsidP="009E4D09">
            <w:pPr>
              <w:ind w:left="-49"/>
              <w:rPr>
                <w:rFonts w:ascii="Times New Roman" w:hAnsi="Times New Roman"/>
                <w:color w:val="000000"/>
                <w:sz w:val="24"/>
                <w:szCs w:val="24"/>
              </w:rPr>
            </w:pPr>
          </w:p>
          <w:p w14:paraId="3264DABD" w14:textId="77777777" w:rsidR="00606910" w:rsidRDefault="00606910" w:rsidP="009E4D09">
            <w:pPr>
              <w:ind w:left="-49"/>
              <w:rPr>
                <w:rFonts w:ascii="Times New Roman" w:hAnsi="Times New Roman"/>
                <w:color w:val="000000"/>
                <w:sz w:val="24"/>
                <w:szCs w:val="24"/>
              </w:rPr>
            </w:pPr>
          </w:p>
          <w:p w14:paraId="62284399" w14:textId="77777777" w:rsidR="00606910" w:rsidRDefault="00606910" w:rsidP="009E4D09">
            <w:pPr>
              <w:ind w:left="-49"/>
              <w:rPr>
                <w:rFonts w:ascii="Times New Roman" w:hAnsi="Times New Roman"/>
                <w:color w:val="000000"/>
                <w:sz w:val="24"/>
                <w:szCs w:val="24"/>
              </w:rPr>
            </w:pPr>
          </w:p>
          <w:p w14:paraId="3DB6349A" w14:textId="77777777" w:rsidR="00606910" w:rsidRDefault="00606910" w:rsidP="009E4D09">
            <w:pPr>
              <w:ind w:left="-49"/>
              <w:rPr>
                <w:rFonts w:ascii="Times New Roman" w:hAnsi="Times New Roman"/>
                <w:color w:val="000000"/>
                <w:sz w:val="24"/>
                <w:szCs w:val="24"/>
              </w:rPr>
            </w:pPr>
          </w:p>
          <w:p w14:paraId="120CC0A1" w14:textId="77777777" w:rsidR="00606910" w:rsidRDefault="00606910" w:rsidP="009E4D09">
            <w:pPr>
              <w:ind w:left="-49"/>
              <w:rPr>
                <w:rFonts w:ascii="Times New Roman" w:hAnsi="Times New Roman"/>
                <w:color w:val="000000"/>
                <w:sz w:val="24"/>
                <w:szCs w:val="24"/>
              </w:rPr>
            </w:pPr>
          </w:p>
          <w:p w14:paraId="0E469B4F" w14:textId="77777777" w:rsidR="00606910" w:rsidRPr="00F131ED" w:rsidRDefault="00606910" w:rsidP="009E4D09">
            <w:pPr>
              <w:ind w:left="-49"/>
              <w:rPr>
                <w:rFonts w:ascii="Times New Roman" w:hAnsi="Times New Roman"/>
                <w:color w:val="000000"/>
                <w:sz w:val="24"/>
                <w:szCs w:val="24"/>
              </w:rPr>
            </w:pPr>
          </w:p>
        </w:tc>
      </w:tr>
      <w:tr w:rsidR="007057EB" w:rsidRPr="003D1B26" w14:paraId="0CF2CB4D" w14:textId="77777777" w:rsidTr="00D351AF">
        <w:tc>
          <w:tcPr>
            <w:tcW w:w="9468" w:type="dxa"/>
            <w:gridSpan w:val="2"/>
          </w:tcPr>
          <w:p w14:paraId="15B99E18" w14:textId="77777777" w:rsidR="007057EB" w:rsidRPr="00F131ED" w:rsidRDefault="004337C8" w:rsidP="00B223C9">
            <w:pPr>
              <w:ind w:left="360" w:hanging="360"/>
              <w:rPr>
                <w:rFonts w:ascii="Times New Roman" w:hAnsi="Times New Roman"/>
                <w:b/>
                <w:sz w:val="24"/>
                <w:szCs w:val="24"/>
              </w:rPr>
            </w:pPr>
            <w:r w:rsidRPr="00F131ED">
              <w:rPr>
                <w:rFonts w:ascii="Times New Roman" w:hAnsi="Times New Roman"/>
                <w:b/>
                <w:sz w:val="24"/>
                <w:szCs w:val="24"/>
              </w:rPr>
              <w:t>3</w:t>
            </w:r>
            <w:r w:rsidRPr="008A6F09">
              <w:rPr>
                <w:rFonts w:ascii="Times New Roman" w:hAnsi="Times New Roman"/>
                <w:b/>
                <w:sz w:val="26"/>
                <w:szCs w:val="26"/>
              </w:rPr>
              <w:t xml:space="preserve">. </w:t>
            </w:r>
            <w:r w:rsidR="00B223C9">
              <w:rPr>
                <w:rFonts w:ascii="Times New Roman" w:hAnsi="Times New Roman"/>
                <w:b/>
                <w:sz w:val="26"/>
                <w:szCs w:val="26"/>
              </w:rPr>
              <w:t xml:space="preserve"> Candidate demonstrates knowledge and understanding of mathematics based on his/her integration of </w:t>
            </w:r>
            <w:r w:rsidR="00020812">
              <w:rPr>
                <w:rFonts w:ascii="Times New Roman" w:hAnsi="Times New Roman"/>
                <w:b/>
                <w:sz w:val="26"/>
                <w:szCs w:val="26"/>
              </w:rPr>
              <w:t xml:space="preserve">various “hands-on” </w:t>
            </w:r>
            <w:r w:rsidR="00B223C9">
              <w:rPr>
                <w:rFonts w:ascii="Times New Roman" w:hAnsi="Times New Roman"/>
                <w:b/>
                <w:sz w:val="26"/>
                <w:szCs w:val="26"/>
              </w:rPr>
              <w:t xml:space="preserve">materials, technological tools, and </w:t>
            </w:r>
            <w:r w:rsidR="00020812">
              <w:rPr>
                <w:rFonts w:ascii="Times New Roman" w:hAnsi="Times New Roman"/>
                <w:b/>
                <w:sz w:val="26"/>
                <w:szCs w:val="26"/>
              </w:rPr>
              <w:t xml:space="preserve">mathematical </w:t>
            </w:r>
            <w:r w:rsidR="00B223C9">
              <w:rPr>
                <w:rFonts w:ascii="Times New Roman" w:hAnsi="Times New Roman"/>
                <w:b/>
                <w:sz w:val="26"/>
                <w:szCs w:val="26"/>
              </w:rPr>
              <w:t>discourse throughout classroom instruction.</w:t>
            </w:r>
          </w:p>
        </w:tc>
      </w:tr>
      <w:tr w:rsidR="00A8159B" w:rsidRPr="003D1B26" w14:paraId="3A34BA81" w14:textId="77777777" w:rsidTr="00D351AF">
        <w:tc>
          <w:tcPr>
            <w:tcW w:w="571" w:type="dxa"/>
          </w:tcPr>
          <w:p w14:paraId="596DEE83" w14:textId="77777777" w:rsidR="00A8159B" w:rsidRPr="00F131ED" w:rsidRDefault="00A8159B" w:rsidP="0069058C">
            <w:pPr>
              <w:ind w:left="0"/>
              <w:rPr>
                <w:rFonts w:ascii="Times New Roman" w:hAnsi="Times New Roman"/>
                <w:sz w:val="24"/>
                <w:szCs w:val="24"/>
              </w:rPr>
            </w:pPr>
          </w:p>
        </w:tc>
        <w:tc>
          <w:tcPr>
            <w:tcW w:w="8897" w:type="dxa"/>
          </w:tcPr>
          <w:p w14:paraId="6963F180" w14:textId="77777777" w:rsidR="00A8159B" w:rsidRPr="00F131ED" w:rsidRDefault="00B57F03" w:rsidP="00EE5C5D">
            <w:pPr>
              <w:ind w:left="0"/>
              <w:rPr>
                <w:rFonts w:ascii="Times New Roman" w:hAnsi="Times New Roman"/>
                <w:sz w:val="24"/>
                <w:szCs w:val="24"/>
              </w:rPr>
            </w:pPr>
            <w:r w:rsidRPr="00F131ED">
              <w:rPr>
                <w:rFonts w:ascii="Times New Roman" w:hAnsi="Times New Roman"/>
                <w:color w:val="000000"/>
                <w:sz w:val="24"/>
                <w:szCs w:val="24"/>
              </w:rPr>
              <w:t xml:space="preserve">MEETS </w:t>
            </w:r>
            <w:r>
              <w:rPr>
                <w:rFonts w:ascii="Times New Roman" w:hAnsi="Times New Roman"/>
                <w:color w:val="000000"/>
                <w:sz w:val="24"/>
                <w:szCs w:val="24"/>
              </w:rPr>
              <w:t>EXPECTATION</w:t>
            </w:r>
            <w:r w:rsidRPr="00F131ED">
              <w:rPr>
                <w:rFonts w:ascii="Times New Roman" w:hAnsi="Times New Roman"/>
                <w:color w:val="000000"/>
                <w:sz w:val="24"/>
                <w:szCs w:val="24"/>
              </w:rPr>
              <w:t xml:space="preserve"> </w:t>
            </w:r>
            <w:r w:rsidR="00A8159B" w:rsidRPr="00F131ED">
              <w:rPr>
                <w:rFonts w:ascii="Times New Roman" w:hAnsi="Times New Roman"/>
                <w:color w:val="000000"/>
                <w:sz w:val="24"/>
                <w:szCs w:val="24"/>
              </w:rPr>
              <w:t>(2</w:t>
            </w:r>
            <w:r w:rsidR="00EE5C5D">
              <w:rPr>
                <w:rFonts w:ascii="Times New Roman" w:hAnsi="Times New Roman"/>
                <w:color w:val="000000"/>
                <w:sz w:val="24"/>
                <w:szCs w:val="24"/>
              </w:rPr>
              <w:t xml:space="preserve"> </w:t>
            </w:r>
            <w:r w:rsidR="00A8159B" w:rsidRPr="00F131ED">
              <w:rPr>
                <w:rFonts w:ascii="Times New Roman" w:hAnsi="Times New Roman"/>
                <w:color w:val="000000"/>
                <w:sz w:val="24"/>
                <w:szCs w:val="24"/>
              </w:rPr>
              <w:t>pts</w:t>
            </w:r>
            <w:r w:rsidR="00EE5C5D">
              <w:rPr>
                <w:rFonts w:ascii="Times New Roman" w:hAnsi="Times New Roman"/>
                <w:color w:val="000000"/>
                <w:sz w:val="24"/>
                <w:szCs w:val="24"/>
              </w:rPr>
              <w:t>.</w:t>
            </w:r>
            <w:r w:rsidR="00A8159B" w:rsidRPr="00F131ED">
              <w:rPr>
                <w:rFonts w:ascii="Times New Roman" w:hAnsi="Times New Roman"/>
                <w:color w:val="000000"/>
                <w:sz w:val="24"/>
                <w:szCs w:val="24"/>
              </w:rPr>
              <w:t>)</w:t>
            </w:r>
            <w:r w:rsidR="00EE5C5D">
              <w:rPr>
                <w:rFonts w:ascii="Times New Roman" w:hAnsi="Times New Roman"/>
                <w:color w:val="000000"/>
                <w:sz w:val="24"/>
                <w:szCs w:val="24"/>
              </w:rPr>
              <w:t xml:space="preserve">  </w:t>
            </w:r>
            <w:r w:rsidR="00A8159B">
              <w:rPr>
                <w:rFonts w:ascii="Times New Roman" w:hAnsi="Times New Roman"/>
                <w:sz w:val="24"/>
                <w:szCs w:val="24"/>
              </w:rPr>
              <w:t>The</w:t>
            </w:r>
            <w:r w:rsidR="00A8159B" w:rsidRPr="00534B24">
              <w:rPr>
                <w:rFonts w:ascii="Times New Roman" w:hAnsi="Times New Roman"/>
                <w:sz w:val="24"/>
                <w:szCs w:val="24"/>
              </w:rPr>
              <w:t xml:space="preserve"> </w:t>
            </w:r>
            <w:r w:rsidR="00A21B69" w:rsidRPr="00A21B69">
              <w:rPr>
                <w:rFonts w:ascii="Times New Roman" w:hAnsi="Times New Roman"/>
                <w:sz w:val="24"/>
                <w:szCs w:val="24"/>
              </w:rPr>
              <w:t xml:space="preserve">teacher candidate </w:t>
            </w:r>
            <w:r w:rsidR="00A8159B">
              <w:rPr>
                <w:rFonts w:ascii="Times New Roman" w:hAnsi="Times New Roman"/>
                <w:sz w:val="24"/>
                <w:szCs w:val="24"/>
              </w:rPr>
              <w:t>routinely expresses the knowledge and understanding of mathematics content by the use of mathematics materials, technology, procedures and vocabulary during instruction.</w:t>
            </w:r>
          </w:p>
        </w:tc>
      </w:tr>
      <w:tr w:rsidR="00A8159B" w:rsidRPr="003D1B26" w14:paraId="1C7082E0" w14:textId="77777777" w:rsidTr="00D351AF">
        <w:tc>
          <w:tcPr>
            <w:tcW w:w="571" w:type="dxa"/>
          </w:tcPr>
          <w:p w14:paraId="13E3BC22" w14:textId="77777777" w:rsidR="00A8159B" w:rsidRPr="00F131ED" w:rsidRDefault="00A8159B" w:rsidP="00D351AF">
            <w:pPr>
              <w:ind w:left="360"/>
              <w:rPr>
                <w:rFonts w:ascii="Times New Roman" w:hAnsi="Times New Roman"/>
                <w:b/>
                <w:sz w:val="24"/>
                <w:szCs w:val="24"/>
              </w:rPr>
            </w:pPr>
          </w:p>
        </w:tc>
        <w:tc>
          <w:tcPr>
            <w:tcW w:w="8897" w:type="dxa"/>
          </w:tcPr>
          <w:p w14:paraId="22B532F4" w14:textId="77777777" w:rsidR="00A8159B" w:rsidRPr="00F131ED" w:rsidRDefault="00B57F03" w:rsidP="00EE5C5D">
            <w:pPr>
              <w:ind w:left="0"/>
              <w:rPr>
                <w:rFonts w:ascii="Times New Roman" w:hAnsi="Times New Roman"/>
                <w:sz w:val="24"/>
                <w:szCs w:val="24"/>
              </w:rPr>
            </w:pPr>
            <w:r>
              <w:rPr>
                <w:rFonts w:ascii="Times New Roman" w:hAnsi="Times New Roman"/>
                <w:color w:val="000000"/>
                <w:sz w:val="24"/>
                <w:szCs w:val="24"/>
              </w:rPr>
              <w:t>PARTIALLY MEETS EXPECTATION</w:t>
            </w:r>
            <w:r w:rsidRPr="00F131ED">
              <w:rPr>
                <w:rFonts w:ascii="Times New Roman" w:hAnsi="Times New Roman"/>
                <w:color w:val="000000"/>
                <w:sz w:val="24"/>
                <w:szCs w:val="24"/>
              </w:rPr>
              <w:t xml:space="preserve"> </w:t>
            </w:r>
            <w:r w:rsidR="00A8159B" w:rsidRPr="00F131ED">
              <w:rPr>
                <w:rFonts w:ascii="Times New Roman" w:hAnsi="Times New Roman"/>
                <w:color w:val="000000"/>
                <w:sz w:val="24"/>
                <w:szCs w:val="24"/>
              </w:rPr>
              <w:t>(1</w:t>
            </w:r>
            <w:r w:rsidR="00EE5C5D">
              <w:rPr>
                <w:rFonts w:ascii="Times New Roman" w:hAnsi="Times New Roman"/>
                <w:color w:val="000000"/>
                <w:sz w:val="24"/>
                <w:szCs w:val="24"/>
              </w:rPr>
              <w:t xml:space="preserve"> pt.</w:t>
            </w:r>
            <w:r w:rsidR="00A8159B" w:rsidRPr="00F131ED">
              <w:rPr>
                <w:rFonts w:ascii="Times New Roman" w:hAnsi="Times New Roman"/>
                <w:color w:val="000000"/>
                <w:sz w:val="24"/>
                <w:szCs w:val="24"/>
              </w:rPr>
              <w:t>)</w:t>
            </w:r>
            <w:r w:rsidR="00EE5C5D">
              <w:rPr>
                <w:rFonts w:ascii="Times New Roman" w:hAnsi="Times New Roman"/>
                <w:color w:val="000000"/>
                <w:sz w:val="24"/>
                <w:szCs w:val="24"/>
              </w:rPr>
              <w:t xml:space="preserve">  </w:t>
            </w:r>
            <w:r w:rsidR="00A8159B">
              <w:rPr>
                <w:rFonts w:ascii="Times New Roman" w:hAnsi="Times New Roman"/>
                <w:sz w:val="24"/>
                <w:szCs w:val="24"/>
              </w:rPr>
              <w:t>The</w:t>
            </w:r>
            <w:r w:rsidR="00A8159B" w:rsidRPr="00534B24">
              <w:rPr>
                <w:rFonts w:ascii="Times New Roman" w:hAnsi="Times New Roman"/>
                <w:sz w:val="24"/>
                <w:szCs w:val="24"/>
              </w:rPr>
              <w:t xml:space="preserve"> </w:t>
            </w:r>
            <w:r w:rsidR="00A21B69" w:rsidRPr="00A21B69">
              <w:rPr>
                <w:rFonts w:ascii="Times New Roman" w:hAnsi="Times New Roman"/>
                <w:sz w:val="24"/>
                <w:szCs w:val="24"/>
              </w:rPr>
              <w:t xml:space="preserve">teacher candidate </w:t>
            </w:r>
            <w:r w:rsidR="00A8159B">
              <w:rPr>
                <w:rFonts w:ascii="Times New Roman" w:hAnsi="Times New Roman"/>
                <w:sz w:val="24"/>
                <w:szCs w:val="24"/>
              </w:rPr>
              <w:t>sometimes expresses the knowledge and understanding of mathematics content by the use of mathematics materials, technology, procedures and vocabulary during instruction.</w:t>
            </w:r>
          </w:p>
        </w:tc>
      </w:tr>
      <w:tr w:rsidR="00A8159B" w:rsidRPr="003D1B26" w14:paraId="76B39A59" w14:textId="77777777" w:rsidTr="00D351AF">
        <w:tc>
          <w:tcPr>
            <w:tcW w:w="571" w:type="dxa"/>
          </w:tcPr>
          <w:p w14:paraId="235982C0" w14:textId="77777777" w:rsidR="00A8159B" w:rsidRPr="00F131ED" w:rsidRDefault="00A8159B" w:rsidP="00D351AF">
            <w:pPr>
              <w:ind w:left="360"/>
              <w:rPr>
                <w:rFonts w:ascii="Times New Roman" w:hAnsi="Times New Roman"/>
                <w:b/>
                <w:sz w:val="24"/>
                <w:szCs w:val="24"/>
              </w:rPr>
            </w:pPr>
          </w:p>
        </w:tc>
        <w:tc>
          <w:tcPr>
            <w:tcW w:w="8897" w:type="dxa"/>
          </w:tcPr>
          <w:p w14:paraId="3BF9BC25" w14:textId="77777777" w:rsidR="00A8159B" w:rsidRPr="00F131ED" w:rsidRDefault="00B57F03" w:rsidP="00EE5C5D">
            <w:pPr>
              <w:ind w:left="0"/>
              <w:rPr>
                <w:rFonts w:ascii="Times New Roman" w:hAnsi="Times New Roman"/>
                <w:sz w:val="24"/>
                <w:szCs w:val="24"/>
              </w:rPr>
            </w:pPr>
            <w:r>
              <w:rPr>
                <w:rFonts w:ascii="Times New Roman" w:hAnsi="Times New Roman"/>
                <w:color w:val="000000"/>
                <w:sz w:val="24"/>
                <w:szCs w:val="24"/>
              </w:rPr>
              <w:t>DOES NOT MEET EXPECTATION</w:t>
            </w:r>
            <w:r w:rsidRPr="00F131ED">
              <w:rPr>
                <w:rFonts w:ascii="Times New Roman" w:hAnsi="Times New Roman"/>
                <w:color w:val="000000"/>
                <w:sz w:val="24"/>
                <w:szCs w:val="24"/>
              </w:rPr>
              <w:t xml:space="preserve"> </w:t>
            </w:r>
            <w:r w:rsidR="00A8159B" w:rsidRPr="00F131ED">
              <w:rPr>
                <w:rFonts w:ascii="Times New Roman" w:hAnsi="Times New Roman"/>
                <w:color w:val="000000"/>
                <w:sz w:val="24"/>
                <w:szCs w:val="24"/>
              </w:rPr>
              <w:t>(0</w:t>
            </w:r>
            <w:r w:rsidR="00EE5C5D">
              <w:rPr>
                <w:rFonts w:ascii="Times New Roman" w:hAnsi="Times New Roman"/>
                <w:color w:val="000000"/>
                <w:sz w:val="24"/>
                <w:szCs w:val="24"/>
              </w:rPr>
              <w:t xml:space="preserve"> </w:t>
            </w:r>
            <w:r w:rsidR="00A8159B" w:rsidRPr="00F131ED">
              <w:rPr>
                <w:rFonts w:ascii="Times New Roman" w:hAnsi="Times New Roman"/>
                <w:color w:val="000000"/>
                <w:sz w:val="24"/>
                <w:szCs w:val="24"/>
              </w:rPr>
              <w:t>pts</w:t>
            </w:r>
            <w:r w:rsidR="00EE5C5D">
              <w:rPr>
                <w:rFonts w:ascii="Times New Roman" w:hAnsi="Times New Roman"/>
                <w:color w:val="000000"/>
                <w:sz w:val="24"/>
                <w:szCs w:val="24"/>
              </w:rPr>
              <w:t>.</w:t>
            </w:r>
            <w:r w:rsidR="00A8159B" w:rsidRPr="00F131ED">
              <w:rPr>
                <w:rFonts w:ascii="Times New Roman" w:hAnsi="Times New Roman"/>
                <w:color w:val="000000"/>
                <w:sz w:val="24"/>
                <w:szCs w:val="24"/>
              </w:rPr>
              <w:t>)</w:t>
            </w:r>
            <w:r w:rsidR="00EE5C5D">
              <w:rPr>
                <w:rFonts w:ascii="Times New Roman" w:hAnsi="Times New Roman"/>
                <w:color w:val="000000"/>
                <w:sz w:val="24"/>
                <w:szCs w:val="24"/>
              </w:rPr>
              <w:t xml:space="preserve">  </w:t>
            </w:r>
            <w:r w:rsidR="00A8159B">
              <w:rPr>
                <w:rFonts w:ascii="Times New Roman" w:hAnsi="Times New Roman"/>
                <w:sz w:val="24"/>
                <w:szCs w:val="24"/>
              </w:rPr>
              <w:t>The</w:t>
            </w:r>
            <w:r w:rsidR="00A8159B" w:rsidRPr="00534B24">
              <w:rPr>
                <w:rFonts w:ascii="Times New Roman" w:hAnsi="Times New Roman"/>
                <w:sz w:val="24"/>
                <w:szCs w:val="24"/>
              </w:rPr>
              <w:t xml:space="preserve"> </w:t>
            </w:r>
            <w:r w:rsidR="00A21B69" w:rsidRPr="00A21B69">
              <w:rPr>
                <w:rFonts w:ascii="Times New Roman" w:hAnsi="Times New Roman"/>
                <w:sz w:val="24"/>
                <w:szCs w:val="24"/>
              </w:rPr>
              <w:t xml:space="preserve">teacher candidate </w:t>
            </w:r>
            <w:r w:rsidR="00A8159B">
              <w:rPr>
                <w:rFonts w:ascii="Times New Roman" w:hAnsi="Times New Roman"/>
                <w:sz w:val="24"/>
                <w:szCs w:val="24"/>
              </w:rPr>
              <w:t>incorrectly expresses the knowledge and understanding of mathematics content by the use of mathematics materials, technology, procedures and vocabulary during instruction.</w:t>
            </w:r>
          </w:p>
        </w:tc>
      </w:tr>
      <w:tr w:rsidR="00A8159B" w:rsidRPr="003D1B26" w14:paraId="175013F6" w14:textId="77777777" w:rsidTr="00D351AF">
        <w:tc>
          <w:tcPr>
            <w:tcW w:w="571" w:type="dxa"/>
          </w:tcPr>
          <w:p w14:paraId="63355066" w14:textId="77777777" w:rsidR="00A8159B" w:rsidRPr="00F131ED" w:rsidRDefault="00A8159B" w:rsidP="00D351AF">
            <w:pPr>
              <w:ind w:left="360"/>
              <w:rPr>
                <w:rFonts w:ascii="Times New Roman" w:hAnsi="Times New Roman"/>
                <w:b/>
                <w:sz w:val="24"/>
                <w:szCs w:val="24"/>
              </w:rPr>
            </w:pPr>
          </w:p>
        </w:tc>
        <w:tc>
          <w:tcPr>
            <w:tcW w:w="8897" w:type="dxa"/>
          </w:tcPr>
          <w:p w14:paraId="0F5A53DE" w14:textId="77777777" w:rsidR="00A8159B" w:rsidRPr="00F131ED" w:rsidRDefault="00EE5C5D" w:rsidP="006958FE">
            <w:pPr>
              <w:ind w:left="-49"/>
              <w:rPr>
                <w:rFonts w:ascii="Times New Roman" w:hAnsi="Times New Roman"/>
                <w:color w:val="000000"/>
                <w:sz w:val="24"/>
                <w:szCs w:val="24"/>
              </w:rPr>
            </w:pPr>
            <w:r>
              <w:rPr>
                <w:rFonts w:ascii="Times New Roman" w:hAnsi="Times New Roman"/>
                <w:color w:val="000000"/>
                <w:sz w:val="24"/>
                <w:szCs w:val="24"/>
              </w:rPr>
              <w:t>Not Observed (</w:t>
            </w:r>
            <w:proofErr w:type="gramStart"/>
            <w:r>
              <w:rPr>
                <w:rFonts w:ascii="Times New Roman" w:hAnsi="Times New Roman"/>
                <w:color w:val="000000"/>
                <w:sz w:val="24"/>
                <w:szCs w:val="24"/>
              </w:rPr>
              <w:t xml:space="preserve">No)  </w:t>
            </w:r>
            <w:r w:rsidR="00A8159B" w:rsidRPr="00F131ED">
              <w:rPr>
                <w:rFonts w:ascii="Times New Roman" w:hAnsi="Times New Roman"/>
                <w:color w:val="000000"/>
                <w:sz w:val="24"/>
                <w:szCs w:val="24"/>
              </w:rPr>
              <w:t>Did</w:t>
            </w:r>
            <w:proofErr w:type="gramEnd"/>
            <w:r w:rsidR="00A8159B" w:rsidRPr="00F131ED">
              <w:rPr>
                <w:rFonts w:ascii="Times New Roman" w:hAnsi="Times New Roman"/>
                <w:color w:val="000000"/>
                <w:sz w:val="24"/>
                <w:szCs w:val="24"/>
              </w:rPr>
              <w:t xml:space="preserve"> not have the opportunity to demonstrate skills.</w:t>
            </w:r>
          </w:p>
        </w:tc>
      </w:tr>
      <w:tr w:rsidR="00606910" w:rsidRPr="00AD6E2F" w14:paraId="749BFB4A" w14:textId="77777777" w:rsidTr="009E4D09">
        <w:tc>
          <w:tcPr>
            <w:tcW w:w="9468" w:type="dxa"/>
            <w:gridSpan w:val="2"/>
          </w:tcPr>
          <w:p w14:paraId="761A9390" w14:textId="77777777" w:rsidR="00606910" w:rsidRPr="00A21B69" w:rsidRDefault="00606910" w:rsidP="009E4D09">
            <w:pPr>
              <w:ind w:left="-49"/>
              <w:rPr>
                <w:rFonts w:ascii="Times New Roman" w:hAnsi="Times New Roman"/>
                <w:b/>
                <w:color w:val="000000"/>
                <w:sz w:val="28"/>
                <w:szCs w:val="28"/>
              </w:rPr>
            </w:pPr>
            <w:r w:rsidRPr="00A21B69">
              <w:rPr>
                <w:rFonts w:ascii="Times New Roman" w:hAnsi="Times New Roman"/>
                <w:b/>
                <w:color w:val="000000"/>
                <w:sz w:val="28"/>
                <w:szCs w:val="28"/>
              </w:rPr>
              <w:t>Comments:</w:t>
            </w:r>
          </w:p>
        </w:tc>
      </w:tr>
      <w:tr w:rsidR="00606910" w:rsidRPr="00AD6E2F" w14:paraId="133DA1D2" w14:textId="77777777" w:rsidTr="009E4D09">
        <w:tc>
          <w:tcPr>
            <w:tcW w:w="9468" w:type="dxa"/>
            <w:gridSpan w:val="2"/>
          </w:tcPr>
          <w:p w14:paraId="1F042904" w14:textId="77777777" w:rsidR="00606910" w:rsidRDefault="00606910" w:rsidP="009E4D09">
            <w:pPr>
              <w:ind w:left="-49"/>
              <w:rPr>
                <w:rFonts w:ascii="Times New Roman" w:hAnsi="Times New Roman"/>
                <w:color w:val="000000"/>
                <w:sz w:val="24"/>
                <w:szCs w:val="24"/>
              </w:rPr>
            </w:pPr>
          </w:p>
          <w:p w14:paraId="7DA63DEA" w14:textId="77777777" w:rsidR="00606910" w:rsidRDefault="00606910" w:rsidP="009E4D09">
            <w:pPr>
              <w:ind w:left="-49"/>
              <w:rPr>
                <w:rFonts w:ascii="Times New Roman" w:hAnsi="Times New Roman"/>
                <w:color w:val="000000"/>
                <w:sz w:val="24"/>
                <w:szCs w:val="24"/>
              </w:rPr>
            </w:pPr>
          </w:p>
          <w:p w14:paraId="6DA23470" w14:textId="77777777" w:rsidR="00606910" w:rsidRDefault="00606910" w:rsidP="009E4D09">
            <w:pPr>
              <w:ind w:left="-49"/>
              <w:rPr>
                <w:rFonts w:ascii="Times New Roman" w:hAnsi="Times New Roman"/>
                <w:color w:val="000000"/>
                <w:sz w:val="24"/>
                <w:szCs w:val="24"/>
              </w:rPr>
            </w:pPr>
          </w:p>
          <w:p w14:paraId="02C2A567" w14:textId="77777777" w:rsidR="00606910" w:rsidRDefault="00606910" w:rsidP="009E4D09">
            <w:pPr>
              <w:ind w:left="-49"/>
              <w:rPr>
                <w:rFonts w:ascii="Times New Roman" w:hAnsi="Times New Roman"/>
                <w:color w:val="000000"/>
                <w:sz w:val="24"/>
                <w:szCs w:val="24"/>
              </w:rPr>
            </w:pPr>
          </w:p>
          <w:p w14:paraId="00500583" w14:textId="77777777" w:rsidR="00606910" w:rsidRDefault="00606910" w:rsidP="009E4D09">
            <w:pPr>
              <w:ind w:left="-49"/>
              <w:rPr>
                <w:rFonts w:ascii="Times New Roman" w:hAnsi="Times New Roman"/>
                <w:color w:val="000000"/>
                <w:sz w:val="24"/>
                <w:szCs w:val="24"/>
              </w:rPr>
            </w:pPr>
          </w:p>
          <w:p w14:paraId="18F022B3" w14:textId="77777777" w:rsidR="00606910" w:rsidRDefault="00606910" w:rsidP="009E4D09">
            <w:pPr>
              <w:ind w:left="-49"/>
              <w:rPr>
                <w:rFonts w:ascii="Times New Roman" w:hAnsi="Times New Roman"/>
                <w:color w:val="000000"/>
                <w:sz w:val="24"/>
                <w:szCs w:val="24"/>
              </w:rPr>
            </w:pPr>
          </w:p>
          <w:p w14:paraId="4F6FE8AA" w14:textId="77777777" w:rsidR="00606910" w:rsidRPr="00F131ED" w:rsidRDefault="00606910" w:rsidP="009E4D09">
            <w:pPr>
              <w:ind w:left="-49"/>
              <w:rPr>
                <w:rFonts w:ascii="Times New Roman" w:hAnsi="Times New Roman"/>
                <w:color w:val="000000"/>
                <w:sz w:val="24"/>
                <w:szCs w:val="24"/>
              </w:rPr>
            </w:pPr>
          </w:p>
        </w:tc>
      </w:tr>
      <w:tr w:rsidR="007057EB" w:rsidRPr="00F131ED" w14:paraId="420F01EE" w14:textId="77777777" w:rsidTr="00BA2D83">
        <w:tc>
          <w:tcPr>
            <w:tcW w:w="9468" w:type="dxa"/>
            <w:gridSpan w:val="2"/>
          </w:tcPr>
          <w:p w14:paraId="3E75A385" w14:textId="77777777" w:rsidR="007057EB" w:rsidRPr="00F131ED" w:rsidRDefault="004337C8" w:rsidP="00020812">
            <w:pPr>
              <w:ind w:left="72"/>
              <w:rPr>
                <w:rFonts w:ascii="Times New Roman" w:hAnsi="Times New Roman"/>
                <w:b/>
                <w:sz w:val="24"/>
                <w:szCs w:val="24"/>
              </w:rPr>
            </w:pPr>
            <w:r>
              <w:rPr>
                <w:rFonts w:ascii="Times New Roman" w:hAnsi="Times New Roman"/>
                <w:b/>
                <w:sz w:val="24"/>
                <w:szCs w:val="24"/>
              </w:rPr>
              <w:t>4.</w:t>
            </w:r>
            <w:r w:rsidR="001F27ED">
              <w:rPr>
                <w:rFonts w:ascii="Times New Roman" w:hAnsi="Times New Roman"/>
                <w:b/>
                <w:sz w:val="24"/>
                <w:szCs w:val="24"/>
              </w:rPr>
              <w:t xml:space="preserve">  </w:t>
            </w:r>
            <w:r w:rsidR="00B90784">
              <w:rPr>
                <w:rFonts w:ascii="Times New Roman" w:hAnsi="Times New Roman"/>
                <w:b/>
                <w:sz w:val="24"/>
                <w:szCs w:val="24"/>
              </w:rPr>
              <w:t>Candidate makes use of students’ understanding of concepts to plan for future instruction which include</w:t>
            </w:r>
            <w:r w:rsidR="00020812">
              <w:rPr>
                <w:rFonts w:ascii="Times New Roman" w:hAnsi="Times New Roman"/>
                <w:b/>
                <w:sz w:val="24"/>
                <w:szCs w:val="24"/>
              </w:rPr>
              <w:t>s techniques to</w:t>
            </w:r>
            <w:r w:rsidR="00B90784">
              <w:rPr>
                <w:rFonts w:ascii="Times New Roman" w:hAnsi="Times New Roman"/>
                <w:b/>
                <w:sz w:val="24"/>
                <w:szCs w:val="24"/>
              </w:rPr>
              <w:t xml:space="preserve"> build on </w:t>
            </w:r>
            <w:r w:rsidR="00020812">
              <w:rPr>
                <w:rFonts w:ascii="Times New Roman" w:hAnsi="Times New Roman"/>
                <w:b/>
                <w:sz w:val="24"/>
                <w:szCs w:val="24"/>
              </w:rPr>
              <w:t>their</w:t>
            </w:r>
            <w:r w:rsidR="00B90784">
              <w:rPr>
                <w:rFonts w:ascii="Times New Roman" w:hAnsi="Times New Roman"/>
                <w:b/>
                <w:sz w:val="24"/>
                <w:szCs w:val="24"/>
              </w:rPr>
              <w:t xml:space="preserve"> knowledge.</w:t>
            </w:r>
          </w:p>
        </w:tc>
      </w:tr>
      <w:tr w:rsidR="007057EB" w:rsidRPr="00F131ED" w14:paraId="7FCF0EE1" w14:textId="77777777" w:rsidTr="00BA2D83">
        <w:tc>
          <w:tcPr>
            <w:tcW w:w="571" w:type="dxa"/>
          </w:tcPr>
          <w:p w14:paraId="54C9CE6B" w14:textId="77777777" w:rsidR="007057EB" w:rsidRPr="00F131ED" w:rsidRDefault="007057EB" w:rsidP="00BA2D83">
            <w:pPr>
              <w:ind w:left="0"/>
              <w:rPr>
                <w:rFonts w:ascii="Times New Roman" w:hAnsi="Times New Roman"/>
                <w:sz w:val="24"/>
                <w:szCs w:val="24"/>
              </w:rPr>
            </w:pPr>
          </w:p>
        </w:tc>
        <w:tc>
          <w:tcPr>
            <w:tcW w:w="8897" w:type="dxa"/>
          </w:tcPr>
          <w:p w14:paraId="5D00B93C" w14:textId="77777777" w:rsidR="007057EB" w:rsidRPr="00F131ED" w:rsidRDefault="00B57F03" w:rsidP="00B90784">
            <w:pPr>
              <w:ind w:left="0"/>
              <w:rPr>
                <w:rFonts w:ascii="Times New Roman" w:hAnsi="Times New Roman"/>
                <w:sz w:val="24"/>
                <w:szCs w:val="24"/>
              </w:rPr>
            </w:pPr>
            <w:r w:rsidRPr="00F131ED">
              <w:rPr>
                <w:rFonts w:ascii="Times New Roman" w:hAnsi="Times New Roman"/>
                <w:color w:val="000000"/>
                <w:sz w:val="24"/>
                <w:szCs w:val="24"/>
              </w:rPr>
              <w:t xml:space="preserve">MEETS </w:t>
            </w:r>
            <w:r>
              <w:rPr>
                <w:rFonts w:ascii="Times New Roman" w:hAnsi="Times New Roman"/>
                <w:color w:val="000000"/>
                <w:sz w:val="24"/>
                <w:szCs w:val="24"/>
              </w:rPr>
              <w:t>EXPECTATION</w:t>
            </w:r>
            <w:r w:rsidRPr="00F131ED">
              <w:rPr>
                <w:rFonts w:ascii="Times New Roman" w:hAnsi="Times New Roman"/>
                <w:color w:val="000000"/>
                <w:sz w:val="24"/>
                <w:szCs w:val="24"/>
              </w:rPr>
              <w:t xml:space="preserve"> </w:t>
            </w:r>
            <w:r w:rsidR="007057EB" w:rsidRPr="00F131ED">
              <w:rPr>
                <w:rFonts w:ascii="Times New Roman" w:hAnsi="Times New Roman"/>
                <w:color w:val="000000"/>
                <w:sz w:val="24"/>
                <w:szCs w:val="24"/>
              </w:rPr>
              <w:t>(2</w:t>
            </w:r>
            <w:r w:rsidR="00EE5C5D">
              <w:rPr>
                <w:rFonts w:ascii="Times New Roman" w:hAnsi="Times New Roman"/>
                <w:color w:val="000000"/>
                <w:sz w:val="24"/>
                <w:szCs w:val="24"/>
              </w:rPr>
              <w:t xml:space="preserve"> </w:t>
            </w:r>
            <w:r w:rsidR="007057EB" w:rsidRPr="00F131ED">
              <w:rPr>
                <w:rFonts w:ascii="Times New Roman" w:hAnsi="Times New Roman"/>
                <w:color w:val="000000"/>
                <w:sz w:val="24"/>
                <w:szCs w:val="24"/>
              </w:rPr>
              <w:t>pts</w:t>
            </w:r>
            <w:r w:rsidR="00EE5C5D">
              <w:rPr>
                <w:rFonts w:ascii="Times New Roman" w:hAnsi="Times New Roman"/>
                <w:color w:val="000000"/>
                <w:sz w:val="24"/>
                <w:szCs w:val="24"/>
              </w:rPr>
              <w:t>.</w:t>
            </w:r>
            <w:r w:rsidR="007057EB" w:rsidRPr="00F131ED">
              <w:rPr>
                <w:rFonts w:ascii="Times New Roman" w:hAnsi="Times New Roman"/>
                <w:color w:val="000000"/>
                <w:sz w:val="24"/>
                <w:szCs w:val="24"/>
              </w:rPr>
              <w:t>)</w:t>
            </w:r>
            <w:r w:rsidR="00EE5C5D">
              <w:rPr>
                <w:rFonts w:ascii="Times New Roman" w:hAnsi="Times New Roman"/>
                <w:color w:val="000000"/>
                <w:sz w:val="24"/>
                <w:szCs w:val="24"/>
              </w:rPr>
              <w:t xml:space="preserve">  </w:t>
            </w:r>
            <w:r w:rsidR="007057EB">
              <w:rPr>
                <w:rFonts w:ascii="Times New Roman" w:hAnsi="Times New Roman"/>
                <w:sz w:val="24"/>
                <w:szCs w:val="24"/>
              </w:rPr>
              <w:t>The</w:t>
            </w:r>
            <w:r w:rsidR="007057EB" w:rsidRPr="00534B24">
              <w:rPr>
                <w:rFonts w:ascii="Times New Roman" w:hAnsi="Times New Roman"/>
                <w:sz w:val="24"/>
                <w:szCs w:val="24"/>
              </w:rPr>
              <w:t xml:space="preserve"> </w:t>
            </w:r>
            <w:r w:rsidR="00A21B69" w:rsidRPr="00A21B69">
              <w:rPr>
                <w:rFonts w:ascii="Times New Roman" w:hAnsi="Times New Roman"/>
                <w:sz w:val="24"/>
                <w:szCs w:val="24"/>
              </w:rPr>
              <w:t xml:space="preserve">teacher candidate </w:t>
            </w:r>
            <w:r w:rsidR="004E5042">
              <w:rPr>
                <w:rFonts w:ascii="Times New Roman" w:hAnsi="Times New Roman"/>
                <w:sz w:val="24"/>
                <w:szCs w:val="24"/>
              </w:rPr>
              <w:t>effectively plan</w:t>
            </w:r>
            <w:r w:rsidR="00B35DC4">
              <w:rPr>
                <w:rFonts w:ascii="Times New Roman" w:hAnsi="Times New Roman"/>
                <w:sz w:val="24"/>
                <w:szCs w:val="24"/>
              </w:rPr>
              <w:t>s</w:t>
            </w:r>
            <w:r w:rsidR="004E5042">
              <w:rPr>
                <w:rFonts w:ascii="Times New Roman" w:hAnsi="Times New Roman"/>
                <w:sz w:val="24"/>
                <w:szCs w:val="24"/>
              </w:rPr>
              <w:t xml:space="preserve"> lessons that reveal students</w:t>
            </w:r>
            <w:r w:rsidR="00017A42">
              <w:rPr>
                <w:rFonts w:ascii="Times New Roman" w:hAnsi="Times New Roman"/>
                <w:sz w:val="24"/>
                <w:szCs w:val="24"/>
              </w:rPr>
              <w:t>’</w:t>
            </w:r>
            <w:r w:rsidR="004E5042">
              <w:rPr>
                <w:rFonts w:ascii="Times New Roman" w:hAnsi="Times New Roman"/>
                <w:sz w:val="24"/>
                <w:szCs w:val="24"/>
              </w:rPr>
              <w:t xml:space="preserve"> prior mathematical knowledge and then design</w:t>
            </w:r>
            <w:r w:rsidR="00017A42">
              <w:rPr>
                <w:rFonts w:ascii="Times New Roman" w:hAnsi="Times New Roman"/>
                <w:sz w:val="24"/>
                <w:szCs w:val="24"/>
              </w:rPr>
              <w:t>s</w:t>
            </w:r>
            <w:r w:rsidR="004E5042">
              <w:rPr>
                <w:rFonts w:ascii="Times New Roman" w:hAnsi="Times New Roman"/>
                <w:sz w:val="24"/>
                <w:szCs w:val="24"/>
              </w:rPr>
              <w:t xml:space="preserve"> opportunities that respond to and build on that knowledge at the appropriate level (concrete, transitional, </w:t>
            </w:r>
            <w:r w:rsidR="00B90784">
              <w:rPr>
                <w:rFonts w:ascii="Times New Roman" w:hAnsi="Times New Roman"/>
                <w:sz w:val="24"/>
                <w:szCs w:val="24"/>
              </w:rPr>
              <w:t>abstract</w:t>
            </w:r>
            <w:r w:rsidR="004E5042">
              <w:rPr>
                <w:rFonts w:ascii="Times New Roman" w:hAnsi="Times New Roman"/>
                <w:sz w:val="24"/>
                <w:szCs w:val="24"/>
              </w:rPr>
              <w:t>).</w:t>
            </w:r>
          </w:p>
        </w:tc>
      </w:tr>
      <w:tr w:rsidR="007057EB" w:rsidRPr="006025C8" w14:paraId="086238DF" w14:textId="77777777" w:rsidTr="00BA2D83">
        <w:tc>
          <w:tcPr>
            <w:tcW w:w="571" w:type="dxa"/>
          </w:tcPr>
          <w:p w14:paraId="457AD702" w14:textId="77777777" w:rsidR="007057EB" w:rsidRPr="00F131ED" w:rsidRDefault="007057EB" w:rsidP="00BA2D83">
            <w:pPr>
              <w:ind w:left="360" w:hanging="432"/>
              <w:rPr>
                <w:rFonts w:ascii="Times New Roman" w:hAnsi="Times New Roman"/>
                <w:b/>
                <w:sz w:val="24"/>
                <w:szCs w:val="24"/>
              </w:rPr>
            </w:pPr>
          </w:p>
        </w:tc>
        <w:tc>
          <w:tcPr>
            <w:tcW w:w="8897" w:type="dxa"/>
          </w:tcPr>
          <w:p w14:paraId="14973894" w14:textId="77777777" w:rsidR="007057EB" w:rsidRPr="006025C8" w:rsidRDefault="00B57F03" w:rsidP="00EE5C5D">
            <w:pPr>
              <w:ind w:left="0"/>
              <w:rPr>
                <w:rFonts w:ascii="Times New Roman" w:hAnsi="Times New Roman"/>
                <w:sz w:val="24"/>
                <w:szCs w:val="24"/>
              </w:rPr>
            </w:pPr>
            <w:r>
              <w:rPr>
                <w:rFonts w:ascii="Times New Roman" w:hAnsi="Times New Roman"/>
                <w:color w:val="000000"/>
                <w:sz w:val="24"/>
                <w:szCs w:val="24"/>
              </w:rPr>
              <w:t>PARTIALLY MEETS EXPECTATION</w:t>
            </w:r>
            <w:r w:rsidRPr="00F131ED">
              <w:rPr>
                <w:rFonts w:ascii="Times New Roman" w:hAnsi="Times New Roman"/>
                <w:color w:val="000000"/>
                <w:sz w:val="24"/>
                <w:szCs w:val="24"/>
              </w:rPr>
              <w:t xml:space="preserve"> </w:t>
            </w:r>
            <w:r w:rsidR="007057EB" w:rsidRPr="00F131ED">
              <w:rPr>
                <w:rFonts w:ascii="Times New Roman" w:hAnsi="Times New Roman"/>
                <w:color w:val="000000"/>
                <w:sz w:val="24"/>
                <w:szCs w:val="24"/>
              </w:rPr>
              <w:t>(1</w:t>
            </w:r>
            <w:r w:rsidR="00EE5C5D">
              <w:rPr>
                <w:rFonts w:ascii="Times New Roman" w:hAnsi="Times New Roman"/>
                <w:color w:val="000000"/>
                <w:sz w:val="24"/>
                <w:szCs w:val="24"/>
              </w:rPr>
              <w:t xml:space="preserve"> </w:t>
            </w:r>
            <w:r w:rsidR="007057EB" w:rsidRPr="00F131ED">
              <w:rPr>
                <w:rFonts w:ascii="Times New Roman" w:hAnsi="Times New Roman"/>
                <w:color w:val="000000"/>
                <w:sz w:val="24"/>
                <w:szCs w:val="24"/>
              </w:rPr>
              <w:t>pt</w:t>
            </w:r>
            <w:r w:rsidR="00EE5C5D">
              <w:rPr>
                <w:rFonts w:ascii="Times New Roman" w:hAnsi="Times New Roman"/>
                <w:color w:val="000000"/>
                <w:sz w:val="24"/>
                <w:szCs w:val="24"/>
              </w:rPr>
              <w:t>.</w:t>
            </w:r>
            <w:r w:rsidR="007057EB" w:rsidRPr="00F131ED">
              <w:rPr>
                <w:rFonts w:ascii="Times New Roman" w:hAnsi="Times New Roman"/>
                <w:color w:val="000000"/>
                <w:sz w:val="24"/>
                <w:szCs w:val="24"/>
              </w:rPr>
              <w:t>)</w:t>
            </w:r>
            <w:r w:rsidR="00EE5C5D">
              <w:rPr>
                <w:rFonts w:ascii="Times New Roman" w:hAnsi="Times New Roman"/>
                <w:color w:val="000000"/>
                <w:sz w:val="24"/>
                <w:szCs w:val="24"/>
              </w:rPr>
              <w:t xml:space="preserve">  </w:t>
            </w:r>
            <w:r w:rsidR="004E5042">
              <w:rPr>
                <w:rFonts w:ascii="Times New Roman" w:hAnsi="Times New Roman"/>
                <w:sz w:val="24"/>
                <w:szCs w:val="24"/>
              </w:rPr>
              <w:t>The</w:t>
            </w:r>
            <w:r w:rsidR="004E5042" w:rsidRPr="00534B24">
              <w:rPr>
                <w:rFonts w:ascii="Times New Roman" w:hAnsi="Times New Roman"/>
                <w:sz w:val="24"/>
                <w:szCs w:val="24"/>
              </w:rPr>
              <w:t xml:space="preserve"> </w:t>
            </w:r>
            <w:r w:rsidR="00A21B69" w:rsidRPr="00A21B69">
              <w:rPr>
                <w:rFonts w:ascii="Times New Roman" w:hAnsi="Times New Roman"/>
                <w:sz w:val="24"/>
                <w:szCs w:val="24"/>
              </w:rPr>
              <w:t xml:space="preserve">teacher candidate </w:t>
            </w:r>
            <w:r w:rsidR="004E5042">
              <w:rPr>
                <w:rFonts w:ascii="Times New Roman" w:hAnsi="Times New Roman"/>
                <w:sz w:val="24"/>
                <w:szCs w:val="24"/>
              </w:rPr>
              <w:t>moderately plan</w:t>
            </w:r>
            <w:r w:rsidR="00B35DC4">
              <w:rPr>
                <w:rFonts w:ascii="Times New Roman" w:hAnsi="Times New Roman"/>
                <w:sz w:val="24"/>
                <w:szCs w:val="24"/>
              </w:rPr>
              <w:t>s</w:t>
            </w:r>
            <w:r w:rsidR="004E5042">
              <w:rPr>
                <w:rFonts w:ascii="Times New Roman" w:hAnsi="Times New Roman"/>
                <w:sz w:val="24"/>
                <w:szCs w:val="24"/>
              </w:rPr>
              <w:t xml:space="preserve"> lessons that reveal students</w:t>
            </w:r>
            <w:r w:rsidR="00017A42">
              <w:rPr>
                <w:rFonts w:ascii="Times New Roman" w:hAnsi="Times New Roman"/>
                <w:sz w:val="24"/>
                <w:szCs w:val="24"/>
              </w:rPr>
              <w:t>’</w:t>
            </w:r>
            <w:r w:rsidR="004E5042">
              <w:rPr>
                <w:rFonts w:ascii="Times New Roman" w:hAnsi="Times New Roman"/>
                <w:sz w:val="24"/>
                <w:szCs w:val="24"/>
              </w:rPr>
              <w:t xml:space="preserve"> prior mathematical knowledge and then design</w:t>
            </w:r>
            <w:r w:rsidR="00017A42">
              <w:rPr>
                <w:rFonts w:ascii="Times New Roman" w:hAnsi="Times New Roman"/>
                <w:sz w:val="24"/>
                <w:szCs w:val="24"/>
              </w:rPr>
              <w:t>s</w:t>
            </w:r>
            <w:r w:rsidR="004E5042">
              <w:rPr>
                <w:rFonts w:ascii="Times New Roman" w:hAnsi="Times New Roman"/>
                <w:sz w:val="24"/>
                <w:szCs w:val="24"/>
              </w:rPr>
              <w:t xml:space="preserve"> opportunities that respond to and build on that knowledge at the appropriate level (concrete, transitional, </w:t>
            </w:r>
            <w:r w:rsidR="00B90784">
              <w:rPr>
                <w:rFonts w:ascii="Times New Roman" w:hAnsi="Times New Roman"/>
                <w:sz w:val="24"/>
                <w:szCs w:val="24"/>
              </w:rPr>
              <w:t>abstract</w:t>
            </w:r>
            <w:r w:rsidR="004E5042">
              <w:rPr>
                <w:rFonts w:ascii="Times New Roman" w:hAnsi="Times New Roman"/>
                <w:sz w:val="24"/>
                <w:szCs w:val="24"/>
              </w:rPr>
              <w:t>).</w:t>
            </w:r>
          </w:p>
        </w:tc>
      </w:tr>
      <w:tr w:rsidR="007057EB" w:rsidRPr="00F131ED" w14:paraId="426D38CC" w14:textId="77777777" w:rsidTr="00BA2D83">
        <w:tc>
          <w:tcPr>
            <w:tcW w:w="571" w:type="dxa"/>
          </w:tcPr>
          <w:p w14:paraId="3B2C71D8" w14:textId="77777777" w:rsidR="007057EB" w:rsidRPr="00F131ED" w:rsidRDefault="007057EB" w:rsidP="00BA2D83">
            <w:pPr>
              <w:ind w:left="360" w:hanging="432"/>
              <w:rPr>
                <w:rFonts w:ascii="Times New Roman" w:hAnsi="Times New Roman"/>
                <w:b/>
                <w:sz w:val="24"/>
                <w:szCs w:val="24"/>
              </w:rPr>
            </w:pPr>
          </w:p>
        </w:tc>
        <w:tc>
          <w:tcPr>
            <w:tcW w:w="8897" w:type="dxa"/>
          </w:tcPr>
          <w:p w14:paraId="3318331A" w14:textId="77777777" w:rsidR="007057EB" w:rsidRPr="00F131ED" w:rsidRDefault="00B57F03" w:rsidP="00EE5C5D">
            <w:pPr>
              <w:ind w:left="0"/>
              <w:rPr>
                <w:rFonts w:ascii="Times New Roman" w:hAnsi="Times New Roman"/>
                <w:sz w:val="24"/>
                <w:szCs w:val="24"/>
              </w:rPr>
            </w:pPr>
            <w:r>
              <w:rPr>
                <w:rFonts w:ascii="Times New Roman" w:hAnsi="Times New Roman"/>
                <w:color w:val="000000"/>
                <w:sz w:val="24"/>
                <w:szCs w:val="24"/>
              </w:rPr>
              <w:t>DOES NOT MEET EXPECTATION</w:t>
            </w:r>
            <w:r w:rsidRPr="00F131ED">
              <w:rPr>
                <w:rFonts w:ascii="Times New Roman" w:hAnsi="Times New Roman"/>
                <w:color w:val="000000"/>
                <w:sz w:val="24"/>
                <w:szCs w:val="24"/>
              </w:rPr>
              <w:t xml:space="preserve"> </w:t>
            </w:r>
            <w:r w:rsidR="007057EB" w:rsidRPr="00F131ED">
              <w:rPr>
                <w:rFonts w:ascii="Times New Roman" w:hAnsi="Times New Roman"/>
                <w:color w:val="000000"/>
                <w:sz w:val="24"/>
                <w:szCs w:val="24"/>
              </w:rPr>
              <w:t>(0</w:t>
            </w:r>
            <w:r w:rsidR="00EE5C5D">
              <w:rPr>
                <w:rFonts w:ascii="Times New Roman" w:hAnsi="Times New Roman"/>
                <w:color w:val="000000"/>
                <w:sz w:val="24"/>
                <w:szCs w:val="24"/>
              </w:rPr>
              <w:t xml:space="preserve"> </w:t>
            </w:r>
            <w:r w:rsidR="007057EB" w:rsidRPr="00F131ED">
              <w:rPr>
                <w:rFonts w:ascii="Times New Roman" w:hAnsi="Times New Roman"/>
                <w:color w:val="000000"/>
                <w:sz w:val="24"/>
                <w:szCs w:val="24"/>
              </w:rPr>
              <w:t>pts</w:t>
            </w:r>
            <w:r w:rsidR="00EE5C5D">
              <w:rPr>
                <w:rFonts w:ascii="Times New Roman" w:hAnsi="Times New Roman"/>
                <w:color w:val="000000"/>
                <w:sz w:val="24"/>
                <w:szCs w:val="24"/>
              </w:rPr>
              <w:t>.</w:t>
            </w:r>
            <w:r w:rsidR="007057EB" w:rsidRPr="00F131ED">
              <w:rPr>
                <w:rFonts w:ascii="Times New Roman" w:hAnsi="Times New Roman"/>
                <w:color w:val="000000"/>
                <w:sz w:val="24"/>
                <w:szCs w:val="24"/>
              </w:rPr>
              <w:t>)</w:t>
            </w:r>
            <w:r w:rsidR="00EE5C5D">
              <w:rPr>
                <w:rFonts w:ascii="Times New Roman" w:hAnsi="Times New Roman"/>
                <w:color w:val="000000"/>
                <w:sz w:val="24"/>
                <w:szCs w:val="24"/>
              </w:rPr>
              <w:t xml:space="preserve">  </w:t>
            </w:r>
            <w:r w:rsidR="004E5042">
              <w:rPr>
                <w:rFonts w:ascii="Times New Roman" w:hAnsi="Times New Roman"/>
                <w:sz w:val="24"/>
                <w:szCs w:val="24"/>
              </w:rPr>
              <w:t>The</w:t>
            </w:r>
            <w:r w:rsidR="004E5042" w:rsidRPr="00534B24">
              <w:rPr>
                <w:rFonts w:ascii="Times New Roman" w:hAnsi="Times New Roman"/>
                <w:sz w:val="24"/>
                <w:szCs w:val="24"/>
              </w:rPr>
              <w:t xml:space="preserve"> </w:t>
            </w:r>
            <w:r w:rsidR="00A21B69" w:rsidRPr="00A21B69">
              <w:rPr>
                <w:rFonts w:ascii="Times New Roman" w:hAnsi="Times New Roman"/>
                <w:sz w:val="24"/>
                <w:szCs w:val="24"/>
              </w:rPr>
              <w:t xml:space="preserve">teacher candidate </w:t>
            </w:r>
            <w:r w:rsidR="00017A42">
              <w:rPr>
                <w:rFonts w:ascii="Times New Roman" w:hAnsi="Times New Roman"/>
                <w:sz w:val="24"/>
                <w:szCs w:val="24"/>
              </w:rPr>
              <w:t>does not</w:t>
            </w:r>
            <w:r w:rsidR="004E5042">
              <w:rPr>
                <w:rFonts w:ascii="Times New Roman" w:hAnsi="Times New Roman"/>
                <w:sz w:val="24"/>
                <w:szCs w:val="24"/>
              </w:rPr>
              <w:t xml:space="preserve"> plan lessons that reveal students</w:t>
            </w:r>
            <w:r w:rsidR="00017A42">
              <w:rPr>
                <w:rFonts w:ascii="Times New Roman" w:hAnsi="Times New Roman"/>
                <w:sz w:val="24"/>
                <w:szCs w:val="24"/>
              </w:rPr>
              <w:t>’</w:t>
            </w:r>
            <w:r w:rsidR="004E5042">
              <w:rPr>
                <w:rFonts w:ascii="Times New Roman" w:hAnsi="Times New Roman"/>
                <w:sz w:val="24"/>
                <w:szCs w:val="24"/>
              </w:rPr>
              <w:t xml:space="preserve"> prior mathematical knowledge and then design</w:t>
            </w:r>
            <w:r w:rsidR="00017A42">
              <w:rPr>
                <w:rFonts w:ascii="Times New Roman" w:hAnsi="Times New Roman"/>
                <w:sz w:val="24"/>
                <w:szCs w:val="24"/>
              </w:rPr>
              <w:t>s</w:t>
            </w:r>
            <w:r w:rsidR="004E5042">
              <w:rPr>
                <w:rFonts w:ascii="Times New Roman" w:hAnsi="Times New Roman"/>
                <w:sz w:val="24"/>
                <w:szCs w:val="24"/>
              </w:rPr>
              <w:t xml:space="preserve"> opportunities that </w:t>
            </w:r>
            <w:r w:rsidR="004E5042">
              <w:rPr>
                <w:rFonts w:ascii="Times New Roman" w:hAnsi="Times New Roman"/>
                <w:sz w:val="24"/>
                <w:szCs w:val="24"/>
              </w:rPr>
              <w:lastRenderedPageBreak/>
              <w:t xml:space="preserve">respond to and build on that knowledge at the appropriate level (concrete, transitional, </w:t>
            </w:r>
            <w:r w:rsidR="00B90784">
              <w:rPr>
                <w:rFonts w:ascii="Times New Roman" w:hAnsi="Times New Roman"/>
                <w:sz w:val="24"/>
                <w:szCs w:val="24"/>
              </w:rPr>
              <w:t>abstract</w:t>
            </w:r>
            <w:r w:rsidR="004E5042">
              <w:rPr>
                <w:rFonts w:ascii="Times New Roman" w:hAnsi="Times New Roman"/>
                <w:sz w:val="24"/>
                <w:szCs w:val="24"/>
              </w:rPr>
              <w:t>).</w:t>
            </w:r>
          </w:p>
        </w:tc>
      </w:tr>
      <w:tr w:rsidR="007057EB" w:rsidRPr="00F131ED" w14:paraId="09BB3E9B" w14:textId="77777777" w:rsidTr="00BA2D83">
        <w:tc>
          <w:tcPr>
            <w:tcW w:w="571" w:type="dxa"/>
          </w:tcPr>
          <w:p w14:paraId="7328C778" w14:textId="77777777" w:rsidR="007057EB" w:rsidRPr="00F131ED" w:rsidRDefault="007057EB" w:rsidP="00BA2D83">
            <w:pPr>
              <w:ind w:left="360" w:hanging="432"/>
              <w:rPr>
                <w:rFonts w:ascii="Times New Roman" w:hAnsi="Times New Roman"/>
                <w:b/>
                <w:sz w:val="24"/>
                <w:szCs w:val="24"/>
              </w:rPr>
            </w:pPr>
          </w:p>
        </w:tc>
        <w:tc>
          <w:tcPr>
            <w:tcW w:w="8897" w:type="dxa"/>
          </w:tcPr>
          <w:p w14:paraId="7E792CDE" w14:textId="77777777" w:rsidR="007057EB" w:rsidRPr="00F131ED" w:rsidRDefault="00EE5C5D" w:rsidP="00BA2D83">
            <w:pPr>
              <w:ind w:left="0"/>
              <w:rPr>
                <w:rFonts w:ascii="Times New Roman" w:hAnsi="Times New Roman"/>
                <w:color w:val="000000"/>
                <w:sz w:val="24"/>
                <w:szCs w:val="24"/>
              </w:rPr>
            </w:pPr>
            <w:r>
              <w:rPr>
                <w:rFonts w:ascii="Times New Roman" w:hAnsi="Times New Roman"/>
                <w:color w:val="000000"/>
                <w:sz w:val="24"/>
                <w:szCs w:val="24"/>
              </w:rPr>
              <w:t>Not Observed (</w:t>
            </w:r>
            <w:proofErr w:type="gramStart"/>
            <w:r>
              <w:rPr>
                <w:rFonts w:ascii="Times New Roman" w:hAnsi="Times New Roman"/>
                <w:color w:val="000000"/>
                <w:sz w:val="24"/>
                <w:szCs w:val="24"/>
              </w:rPr>
              <w:t xml:space="preserve">No)  </w:t>
            </w:r>
            <w:r w:rsidR="007057EB" w:rsidRPr="00F131ED">
              <w:rPr>
                <w:rFonts w:ascii="Times New Roman" w:hAnsi="Times New Roman"/>
                <w:color w:val="000000"/>
                <w:sz w:val="24"/>
                <w:szCs w:val="24"/>
              </w:rPr>
              <w:t>Did</w:t>
            </w:r>
            <w:proofErr w:type="gramEnd"/>
            <w:r w:rsidR="007057EB" w:rsidRPr="00F131ED">
              <w:rPr>
                <w:rFonts w:ascii="Times New Roman" w:hAnsi="Times New Roman"/>
                <w:color w:val="000000"/>
                <w:sz w:val="24"/>
                <w:szCs w:val="24"/>
              </w:rPr>
              <w:t xml:space="preserve"> not have the opportunity to demonstrate skills.</w:t>
            </w:r>
          </w:p>
        </w:tc>
      </w:tr>
      <w:tr w:rsidR="00606910" w:rsidRPr="00AD6E2F" w14:paraId="7123E130" w14:textId="77777777" w:rsidTr="009E4D09">
        <w:tc>
          <w:tcPr>
            <w:tcW w:w="9468" w:type="dxa"/>
            <w:gridSpan w:val="2"/>
          </w:tcPr>
          <w:p w14:paraId="6F5D80D2" w14:textId="77777777" w:rsidR="00606910" w:rsidRPr="00A21B69" w:rsidRDefault="00606910" w:rsidP="009E4D09">
            <w:pPr>
              <w:ind w:left="-49"/>
              <w:rPr>
                <w:rFonts w:ascii="Times New Roman" w:hAnsi="Times New Roman"/>
                <w:b/>
                <w:color w:val="000000"/>
                <w:sz w:val="28"/>
                <w:szCs w:val="28"/>
              </w:rPr>
            </w:pPr>
            <w:r w:rsidRPr="00A21B69">
              <w:rPr>
                <w:rFonts w:ascii="Times New Roman" w:hAnsi="Times New Roman"/>
                <w:b/>
                <w:color w:val="000000"/>
                <w:sz w:val="28"/>
                <w:szCs w:val="28"/>
              </w:rPr>
              <w:t>Comments:</w:t>
            </w:r>
          </w:p>
        </w:tc>
      </w:tr>
      <w:tr w:rsidR="00606910" w:rsidRPr="00AD6E2F" w14:paraId="775ED0A4" w14:textId="77777777" w:rsidTr="009E4D09">
        <w:tc>
          <w:tcPr>
            <w:tcW w:w="9468" w:type="dxa"/>
            <w:gridSpan w:val="2"/>
          </w:tcPr>
          <w:p w14:paraId="0882D3AB" w14:textId="77777777" w:rsidR="00606910" w:rsidRDefault="00606910" w:rsidP="009E4D09">
            <w:pPr>
              <w:ind w:left="-49"/>
              <w:rPr>
                <w:rFonts w:ascii="Times New Roman" w:hAnsi="Times New Roman"/>
                <w:color w:val="000000"/>
                <w:sz w:val="24"/>
                <w:szCs w:val="24"/>
              </w:rPr>
            </w:pPr>
          </w:p>
          <w:p w14:paraId="1DFF09E2" w14:textId="77777777" w:rsidR="00606910" w:rsidRDefault="00606910" w:rsidP="009E4D09">
            <w:pPr>
              <w:ind w:left="-49"/>
              <w:rPr>
                <w:rFonts w:ascii="Times New Roman" w:hAnsi="Times New Roman"/>
                <w:color w:val="000000"/>
                <w:sz w:val="24"/>
                <w:szCs w:val="24"/>
              </w:rPr>
            </w:pPr>
          </w:p>
          <w:p w14:paraId="5C2AF6DF" w14:textId="77777777" w:rsidR="00606910" w:rsidRDefault="00606910" w:rsidP="009E4D09">
            <w:pPr>
              <w:ind w:left="-49"/>
              <w:rPr>
                <w:rFonts w:ascii="Times New Roman" w:hAnsi="Times New Roman"/>
                <w:color w:val="000000"/>
                <w:sz w:val="24"/>
                <w:szCs w:val="24"/>
              </w:rPr>
            </w:pPr>
          </w:p>
          <w:p w14:paraId="774DA5B2" w14:textId="77777777" w:rsidR="00606910" w:rsidRDefault="00606910" w:rsidP="009E4D09">
            <w:pPr>
              <w:ind w:left="-49"/>
              <w:rPr>
                <w:rFonts w:ascii="Times New Roman" w:hAnsi="Times New Roman"/>
                <w:color w:val="000000"/>
                <w:sz w:val="24"/>
                <w:szCs w:val="24"/>
              </w:rPr>
            </w:pPr>
          </w:p>
          <w:p w14:paraId="78DA91F3" w14:textId="77777777" w:rsidR="00606910" w:rsidRDefault="00606910" w:rsidP="009E4D09">
            <w:pPr>
              <w:ind w:left="-49"/>
              <w:rPr>
                <w:rFonts w:ascii="Times New Roman" w:hAnsi="Times New Roman"/>
                <w:color w:val="000000"/>
                <w:sz w:val="24"/>
                <w:szCs w:val="24"/>
              </w:rPr>
            </w:pPr>
          </w:p>
          <w:p w14:paraId="741E13E1" w14:textId="77777777" w:rsidR="00606910" w:rsidRDefault="00606910" w:rsidP="009E4D09">
            <w:pPr>
              <w:ind w:left="-49"/>
              <w:rPr>
                <w:rFonts w:ascii="Times New Roman" w:hAnsi="Times New Roman"/>
                <w:color w:val="000000"/>
                <w:sz w:val="24"/>
                <w:szCs w:val="24"/>
              </w:rPr>
            </w:pPr>
          </w:p>
          <w:p w14:paraId="40EDA1A3" w14:textId="77777777" w:rsidR="00606910" w:rsidRPr="00F131ED" w:rsidRDefault="00606910" w:rsidP="009E4D09">
            <w:pPr>
              <w:ind w:left="-49"/>
              <w:rPr>
                <w:rFonts w:ascii="Times New Roman" w:hAnsi="Times New Roman"/>
                <w:color w:val="000000"/>
                <w:sz w:val="24"/>
                <w:szCs w:val="24"/>
              </w:rPr>
            </w:pPr>
          </w:p>
        </w:tc>
      </w:tr>
      <w:tr w:rsidR="007057EB" w:rsidRPr="003D1B26" w14:paraId="70A24FA5" w14:textId="77777777" w:rsidTr="00D351AF">
        <w:tc>
          <w:tcPr>
            <w:tcW w:w="9468" w:type="dxa"/>
            <w:gridSpan w:val="2"/>
          </w:tcPr>
          <w:p w14:paraId="0B770909" w14:textId="77777777" w:rsidR="007057EB" w:rsidRPr="00F131ED" w:rsidRDefault="004337C8" w:rsidP="00225EFD">
            <w:pPr>
              <w:ind w:left="360" w:hanging="432"/>
              <w:rPr>
                <w:rFonts w:ascii="Times New Roman" w:hAnsi="Times New Roman"/>
                <w:b/>
                <w:sz w:val="24"/>
                <w:szCs w:val="24"/>
              </w:rPr>
            </w:pPr>
            <w:r>
              <w:rPr>
                <w:rFonts w:ascii="Times New Roman" w:hAnsi="Times New Roman"/>
                <w:b/>
                <w:sz w:val="24"/>
                <w:szCs w:val="24"/>
              </w:rPr>
              <w:t>5.</w:t>
            </w:r>
            <w:r w:rsidR="00B90784">
              <w:rPr>
                <w:rFonts w:ascii="Times New Roman" w:hAnsi="Times New Roman"/>
                <w:b/>
                <w:sz w:val="24"/>
                <w:szCs w:val="24"/>
              </w:rPr>
              <w:t xml:space="preserve">  Candidate’s instructional practices </w:t>
            </w:r>
            <w:r w:rsidR="00225EFD">
              <w:rPr>
                <w:rFonts w:ascii="Times New Roman" w:hAnsi="Times New Roman"/>
                <w:b/>
                <w:sz w:val="24"/>
                <w:szCs w:val="24"/>
              </w:rPr>
              <w:t>incorporate</w:t>
            </w:r>
            <w:r w:rsidR="00B90784">
              <w:rPr>
                <w:rFonts w:ascii="Times New Roman" w:hAnsi="Times New Roman"/>
                <w:b/>
                <w:sz w:val="24"/>
                <w:szCs w:val="24"/>
              </w:rPr>
              <w:t xml:space="preserve"> problem solving, reasoning, use of multiple representations of concepts, communication (interactions among teacher and students), and connections to other content topics or disciplines.</w:t>
            </w:r>
          </w:p>
        </w:tc>
      </w:tr>
      <w:tr w:rsidR="007057EB" w:rsidRPr="003D1B26" w14:paraId="51500665" w14:textId="77777777" w:rsidTr="00D351AF">
        <w:tc>
          <w:tcPr>
            <w:tcW w:w="571" w:type="dxa"/>
          </w:tcPr>
          <w:p w14:paraId="1DD661AF" w14:textId="77777777" w:rsidR="007057EB" w:rsidRPr="00F131ED" w:rsidRDefault="007057EB" w:rsidP="006025C8">
            <w:pPr>
              <w:ind w:left="0"/>
              <w:rPr>
                <w:rFonts w:ascii="Times New Roman" w:hAnsi="Times New Roman"/>
                <w:sz w:val="24"/>
                <w:szCs w:val="24"/>
              </w:rPr>
            </w:pPr>
          </w:p>
        </w:tc>
        <w:tc>
          <w:tcPr>
            <w:tcW w:w="8897" w:type="dxa"/>
          </w:tcPr>
          <w:p w14:paraId="446E2A0D" w14:textId="77777777" w:rsidR="007057EB" w:rsidRPr="006025C8" w:rsidRDefault="00B57F03" w:rsidP="00EE5C5D">
            <w:pPr>
              <w:ind w:left="0"/>
              <w:rPr>
                <w:rFonts w:ascii="Times New Roman" w:hAnsi="Times New Roman"/>
                <w:sz w:val="24"/>
                <w:szCs w:val="24"/>
              </w:rPr>
            </w:pPr>
            <w:r w:rsidRPr="00F131ED">
              <w:rPr>
                <w:rFonts w:ascii="Times New Roman" w:hAnsi="Times New Roman"/>
                <w:color w:val="000000"/>
                <w:sz w:val="24"/>
                <w:szCs w:val="24"/>
              </w:rPr>
              <w:t xml:space="preserve">MEETS </w:t>
            </w:r>
            <w:r>
              <w:rPr>
                <w:rFonts w:ascii="Times New Roman" w:hAnsi="Times New Roman"/>
                <w:color w:val="000000"/>
                <w:sz w:val="24"/>
                <w:szCs w:val="24"/>
              </w:rPr>
              <w:t>EXPECTATION</w:t>
            </w:r>
            <w:r w:rsidRPr="00F131ED">
              <w:rPr>
                <w:rFonts w:ascii="Times New Roman" w:hAnsi="Times New Roman"/>
                <w:color w:val="000000"/>
                <w:sz w:val="24"/>
                <w:szCs w:val="24"/>
              </w:rPr>
              <w:t xml:space="preserve"> </w:t>
            </w:r>
            <w:r w:rsidR="007057EB" w:rsidRPr="00F131ED">
              <w:rPr>
                <w:rFonts w:ascii="Times New Roman" w:hAnsi="Times New Roman"/>
                <w:color w:val="000000"/>
                <w:sz w:val="24"/>
                <w:szCs w:val="24"/>
              </w:rPr>
              <w:t>(2</w:t>
            </w:r>
            <w:r w:rsidR="00EE5C5D">
              <w:rPr>
                <w:rFonts w:ascii="Times New Roman" w:hAnsi="Times New Roman"/>
                <w:color w:val="000000"/>
                <w:sz w:val="24"/>
                <w:szCs w:val="24"/>
              </w:rPr>
              <w:t xml:space="preserve"> </w:t>
            </w:r>
            <w:r w:rsidR="007057EB" w:rsidRPr="00F131ED">
              <w:rPr>
                <w:rFonts w:ascii="Times New Roman" w:hAnsi="Times New Roman"/>
                <w:color w:val="000000"/>
                <w:sz w:val="24"/>
                <w:szCs w:val="24"/>
              </w:rPr>
              <w:t>pts</w:t>
            </w:r>
            <w:r w:rsidR="00EE5C5D">
              <w:rPr>
                <w:rFonts w:ascii="Times New Roman" w:hAnsi="Times New Roman"/>
                <w:color w:val="000000"/>
                <w:sz w:val="24"/>
                <w:szCs w:val="24"/>
              </w:rPr>
              <w:t>.</w:t>
            </w:r>
            <w:r w:rsidR="007057EB" w:rsidRPr="00F131ED">
              <w:rPr>
                <w:rFonts w:ascii="Times New Roman" w:hAnsi="Times New Roman"/>
                <w:color w:val="000000"/>
                <w:sz w:val="24"/>
                <w:szCs w:val="24"/>
              </w:rPr>
              <w:t>)</w:t>
            </w:r>
            <w:r w:rsidR="00EE5C5D">
              <w:rPr>
                <w:rFonts w:ascii="Times New Roman" w:hAnsi="Times New Roman"/>
                <w:color w:val="000000"/>
                <w:sz w:val="24"/>
                <w:szCs w:val="24"/>
              </w:rPr>
              <w:t xml:space="preserve">  </w:t>
            </w:r>
            <w:r w:rsidR="007057EB">
              <w:rPr>
                <w:rFonts w:ascii="Times New Roman" w:hAnsi="Times New Roman"/>
                <w:sz w:val="24"/>
                <w:szCs w:val="24"/>
              </w:rPr>
              <w:t>The</w:t>
            </w:r>
            <w:r w:rsidR="00F5336B">
              <w:rPr>
                <w:rFonts w:ascii="Times New Roman" w:hAnsi="Times New Roman"/>
                <w:sz w:val="24"/>
                <w:szCs w:val="24"/>
              </w:rPr>
              <w:t xml:space="preserve"> </w:t>
            </w:r>
            <w:r w:rsidR="00A21B69" w:rsidRPr="00A21B69">
              <w:rPr>
                <w:rFonts w:ascii="Times New Roman" w:hAnsi="Times New Roman"/>
                <w:sz w:val="24"/>
                <w:szCs w:val="24"/>
              </w:rPr>
              <w:t>teacher candidate</w:t>
            </w:r>
            <w:r w:rsidR="00A21B69">
              <w:rPr>
                <w:rFonts w:ascii="Times New Roman" w:hAnsi="Times New Roman"/>
                <w:sz w:val="24"/>
                <w:szCs w:val="24"/>
              </w:rPr>
              <w:t>’s</w:t>
            </w:r>
            <w:r w:rsidR="00A21B69" w:rsidRPr="00A21B69">
              <w:rPr>
                <w:rFonts w:ascii="Times New Roman" w:hAnsi="Times New Roman"/>
                <w:sz w:val="24"/>
                <w:szCs w:val="24"/>
              </w:rPr>
              <w:t xml:space="preserve"> </w:t>
            </w:r>
            <w:r w:rsidR="00F5336B">
              <w:rPr>
                <w:rFonts w:ascii="Times New Roman" w:hAnsi="Times New Roman"/>
                <w:sz w:val="24"/>
                <w:szCs w:val="24"/>
              </w:rPr>
              <w:t xml:space="preserve">instructional practices routinely promote a conceptual </w:t>
            </w:r>
            <w:r w:rsidR="00B90784">
              <w:rPr>
                <w:rFonts w:ascii="Times New Roman" w:hAnsi="Times New Roman"/>
                <w:sz w:val="24"/>
                <w:szCs w:val="24"/>
              </w:rPr>
              <w:t>development</w:t>
            </w:r>
            <w:r w:rsidR="00F5336B">
              <w:rPr>
                <w:rFonts w:ascii="Times New Roman" w:hAnsi="Times New Roman"/>
                <w:sz w:val="24"/>
                <w:szCs w:val="24"/>
              </w:rPr>
              <w:t xml:space="preserve"> of mathematical ideas through the use of the math</w:t>
            </w:r>
            <w:r w:rsidR="00B90784">
              <w:rPr>
                <w:rFonts w:ascii="Times New Roman" w:hAnsi="Times New Roman"/>
                <w:sz w:val="24"/>
                <w:szCs w:val="24"/>
              </w:rPr>
              <w:t>ematics</w:t>
            </w:r>
            <w:r w:rsidR="00F5336B">
              <w:rPr>
                <w:rFonts w:ascii="Times New Roman" w:hAnsi="Times New Roman"/>
                <w:sz w:val="24"/>
                <w:szCs w:val="24"/>
              </w:rPr>
              <w:t xml:space="preserve"> process standards (problem solving, reasoning and proof, </w:t>
            </w:r>
            <w:r w:rsidR="00B90784">
              <w:rPr>
                <w:rFonts w:ascii="Times New Roman" w:hAnsi="Times New Roman"/>
                <w:sz w:val="24"/>
                <w:szCs w:val="24"/>
              </w:rPr>
              <w:t>multiple representations</w:t>
            </w:r>
            <w:r w:rsidR="00F5336B">
              <w:rPr>
                <w:rFonts w:ascii="Times New Roman" w:hAnsi="Times New Roman"/>
                <w:sz w:val="24"/>
                <w:szCs w:val="24"/>
              </w:rPr>
              <w:t xml:space="preserve">, </w:t>
            </w:r>
            <w:r w:rsidR="00B90784">
              <w:rPr>
                <w:rFonts w:ascii="Times New Roman" w:hAnsi="Times New Roman"/>
                <w:sz w:val="24"/>
                <w:szCs w:val="24"/>
              </w:rPr>
              <w:t>communication</w:t>
            </w:r>
            <w:r w:rsidR="00F5336B">
              <w:rPr>
                <w:rFonts w:ascii="Times New Roman" w:hAnsi="Times New Roman"/>
                <w:sz w:val="24"/>
                <w:szCs w:val="24"/>
              </w:rPr>
              <w:t>, and connections).</w:t>
            </w:r>
          </w:p>
        </w:tc>
      </w:tr>
      <w:tr w:rsidR="007057EB" w:rsidRPr="003D1B26" w14:paraId="514FDE4F" w14:textId="77777777" w:rsidTr="00D351AF">
        <w:tc>
          <w:tcPr>
            <w:tcW w:w="571" w:type="dxa"/>
          </w:tcPr>
          <w:p w14:paraId="06122A16" w14:textId="77777777" w:rsidR="007057EB" w:rsidRPr="00F131ED" w:rsidRDefault="007057EB" w:rsidP="00D351AF">
            <w:pPr>
              <w:ind w:left="360"/>
              <w:rPr>
                <w:rFonts w:ascii="Times New Roman" w:hAnsi="Times New Roman"/>
                <w:b/>
                <w:sz w:val="24"/>
                <w:szCs w:val="24"/>
              </w:rPr>
            </w:pPr>
          </w:p>
        </w:tc>
        <w:tc>
          <w:tcPr>
            <w:tcW w:w="8897" w:type="dxa"/>
          </w:tcPr>
          <w:p w14:paraId="01E535DC" w14:textId="77777777" w:rsidR="007057EB" w:rsidRPr="006025C8" w:rsidRDefault="00B57F03" w:rsidP="00EE5C5D">
            <w:pPr>
              <w:ind w:left="0"/>
              <w:rPr>
                <w:rFonts w:ascii="Times New Roman" w:hAnsi="Times New Roman"/>
                <w:sz w:val="24"/>
                <w:szCs w:val="24"/>
              </w:rPr>
            </w:pPr>
            <w:r>
              <w:rPr>
                <w:rFonts w:ascii="Times New Roman" w:hAnsi="Times New Roman"/>
                <w:color w:val="000000"/>
                <w:sz w:val="24"/>
                <w:szCs w:val="24"/>
              </w:rPr>
              <w:t>PARTIALLY MEETS EXPECTATION</w:t>
            </w:r>
            <w:r w:rsidRPr="00F131ED">
              <w:rPr>
                <w:rFonts w:ascii="Times New Roman" w:hAnsi="Times New Roman"/>
                <w:color w:val="000000"/>
                <w:sz w:val="24"/>
                <w:szCs w:val="24"/>
              </w:rPr>
              <w:t xml:space="preserve"> </w:t>
            </w:r>
            <w:r w:rsidR="007057EB" w:rsidRPr="00F131ED">
              <w:rPr>
                <w:rFonts w:ascii="Times New Roman" w:hAnsi="Times New Roman"/>
                <w:color w:val="000000"/>
                <w:sz w:val="24"/>
                <w:szCs w:val="24"/>
              </w:rPr>
              <w:t>(1</w:t>
            </w:r>
            <w:r w:rsidR="00EE5C5D">
              <w:rPr>
                <w:rFonts w:ascii="Times New Roman" w:hAnsi="Times New Roman"/>
                <w:color w:val="000000"/>
                <w:sz w:val="24"/>
                <w:szCs w:val="24"/>
              </w:rPr>
              <w:t xml:space="preserve"> pt.</w:t>
            </w:r>
            <w:r w:rsidR="007057EB" w:rsidRPr="00F131ED">
              <w:rPr>
                <w:rFonts w:ascii="Times New Roman" w:hAnsi="Times New Roman"/>
                <w:color w:val="000000"/>
                <w:sz w:val="24"/>
                <w:szCs w:val="24"/>
              </w:rPr>
              <w:t>)</w:t>
            </w:r>
            <w:r w:rsidR="00EE5C5D">
              <w:rPr>
                <w:rFonts w:ascii="Times New Roman" w:hAnsi="Times New Roman"/>
                <w:color w:val="000000"/>
                <w:sz w:val="24"/>
                <w:szCs w:val="24"/>
              </w:rPr>
              <w:t xml:space="preserve">  </w:t>
            </w:r>
            <w:r w:rsidR="00F5336B">
              <w:rPr>
                <w:rFonts w:ascii="Times New Roman" w:hAnsi="Times New Roman"/>
                <w:sz w:val="24"/>
                <w:szCs w:val="24"/>
              </w:rPr>
              <w:t xml:space="preserve">The </w:t>
            </w:r>
            <w:r w:rsidR="00A21B69" w:rsidRPr="00A21B69">
              <w:rPr>
                <w:rFonts w:ascii="Times New Roman" w:hAnsi="Times New Roman"/>
                <w:sz w:val="24"/>
                <w:szCs w:val="24"/>
              </w:rPr>
              <w:t>teacher candidate</w:t>
            </w:r>
            <w:r w:rsidR="00A21B69">
              <w:rPr>
                <w:rFonts w:ascii="Times New Roman" w:hAnsi="Times New Roman"/>
                <w:sz w:val="24"/>
                <w:szCs w:val="24"/>
              </w:rPr>
              <w:t>’s</w:t>
            </w:r>
            <w:r w:rsidR="00A21B69" w:rsidRPr="00A21B69">
              <w:rPr>
                <w:rFonts w:ascii="Times New Roman" w:hAnsi="Times New Roman"/>
                <w:sz w:val="24"/>
                <w:szCs w:val="24"/>
              </w:rPr>
              <w:t xml:space="preserve"> </w:t>
            </w:r>
            <w:r w:rsidR="00F5336B">
              <w:rPr>
                <w:rFonts w:ascii="Times New Roman" w:hAnsi="Times New Roman"/>
                <w:sz w:val="24"/>
                <w:szCs w:val="24"/>
              </w:rPr>
              <w:t>instructio</w:t>
            </w:r>
            <w:r w:rsidR="00EE5C5D">
              <w:rPr>
                <w:rFonts w:ascii="Times New Roman" w:hAnsi="Times New Roman"/>
                <w:sz w:val="24"/>
                <w:szCs w:val="24"/>
              </w:rPr>
              <w:t>nal practices sometimes promote</w:t>
            </w:r>
            <w:r w:rsidR="00F5336B">
              <w:rPr>
                <w:rFonts w:ascii="Times New Roman" w:hAnsi="Times New Roman"/>
                <w:sz w:val="24"/>
                <w:szCs w:val="24"/>
              </w:rPr>
              <w:t xml:space="preserve"> a conceptual </w:t>
            </w:r>
            <w:r w:rsidR="00B90784">
              <w:rPr>
                <w:rFonts w:ascii="Times New Roman" w:hAnsi="Times New Roman"/>
                <w:sz w:val="24"/>
                <w:szCs w:val="24"/>
              </w:rPr>
              <w:t>development</w:t>
            </w:r>
            <w:r w:rsidR="00F5336B">
              <w:rPr>
                <w:rFonts w:ascii="Times New Roman" w:hAnsi="Times New Roman"/>
                <w:sz w:val="24"/>
                <w:szCs w:val="24"/>
              </w:rPr>
              <w:t xml:space="preserve"> of mathematical ideas through the use of the math</w:t>
            </w:r>
            <w:r w:rsidR="00B90784">
              <w:rPr>
                <w:rFonts w:ascii="Times New Roman" w:hAnsi="Times New Roman"/>
                <w:sz w:val="24"/>
                <w:szCs w:val="24"/>
              </w:rPr>
              <w:t>ematics</w:t>
            </w:r>
            <w:r w:rsidR="00F5336B">
              <w:rPr>
                <w:rFonts w:ascii="Times New Roman" w:hAnsi="Times New Roman"/>
                <w:sz w:val="24"/>
                <w:szCs w:val="24"/>
              </w:rPr>
              <w:t xml:space="preserve"> process standards (problem solving, reasoning and proof, </w:t>
            </w:r>
            <w:r w:rsidR="00B90784">
              <w:rPr>
                <w:rFonts w:ascii="Times New Roman" w:hAnsi="Times New Roman"/>
                <w:sz w:val="24"/>
                <w:szCs w:val="24"/>
              </w:rPr>
              <w:t>multiple representations, communication</w:t>
            </w:r>
            <w:r w:rsidR="00F5336B">
              <w:rPr>
                <w:rFonts w:ascii="Times New Roman" w:hAnsi="Times New Roman"/>
                <w:sz w:val="24"/>
                <w:szCs w:val="24"/>
              </w:rPr>
              <w:t>, and connections).</w:t>
            </w:r>
          </w:p>
        </w:tc>
      </w:tr>
      <w:tr w:rsidR="007057EB" w:rsidRPr="003D1B26" w14:paraId="14E61BC6" w14:textId="77777777" w:rsidTr="00D351AF">
        <w:tc>
          <w:tcPr>
            <w:tcW w:w="571" w:type="dxa"/>
          </w:tcPr>
          <w:p w14:paraId="00106F0C" w14:textId="77777777" w:rsidR="007057EB" w:rsidRPr="00F131ED" w:rsidRDefault="007057EB" w:rsidP="00D351AF">
            <w:pPr>
              <w:ind w:left="360"/>
              <w:rPr>
                <w:rFonts w:ascii="Times New Roman" w:hAnsi="Times New Roman"/>
                <w:b/>
                <w:sz w:val="24"/>
                <w:szCs w:val="24"/>
              </w:rPr>
            </w:pPr>
          </w:p>
        </w:tc>
        <w:tc>
          <w:tcPr>
            <w:tcW w:w="8897" w:type="dxa"/>
          </w:tcPr>
          <w:p w14:paraId="1180CA85" w14:textId="77777777" w:rsidR="007057EB" w:rsidRPr="00F131ED" w:rsidRDefault="00B57F03" w:rsidP="00EE5C5D">
            <w:pPr>
              <w:ind w:left="0"/>
              <w:rPr>
                <w:rFonts w:ascii="Times New Roman" w:hAnsi="Times New Roman"/>
                <w:sz w:val="24"/>
                <w:szCs w:val="24"/>
              </w:rPr>
            </w:pPr>
            <w:r>
              <w:rPr>
                <w:rFonts w:ascii="Times New Roman" w:hAnsi="Times New Roman"/>
                <w:color w:val="000000"/>
                <w:sz w:val="24"/>
                <w:szCs w:val="24"/>
              </w:rPr>
              <w:t>DOES NOT MEET EXPECTATION</w:t>
            </w:r>
            <w:r w:rsidRPr="00F131ED">
              <w:rPr>
                <w:rFonts w:ascii="Times New Roman" w:hAnsi="Times New Roman"/>
                <w:color w:val="000000"/>
                <w:sz w:val="24"/>
                <w:szCs w:val="24"/>
              </w:rPr>
              <w:t xml:space="preserve"> </w:t>
            </w:r>
            <w:r w:rsidR="007057EB" w:rsidRPr="00F131ED">
              <w:rPr>
                <w:rFonts w:ascii="Times New Roman" w:hAnsi="Times New Roman"/>
                <w:color w:val="000000"/>
                <w:sz w:val="24"/>
                <w:szCs w:val="24"/>
              </w:rPr>
              <w:t>(0</w:t>
            </w:r>
            <w:r w:rsidR="00EE5C5D">
              <w:rPr>
                <w:rFonts w:ascii="Times New Roman" w:hAnsi="Times New Roman"/>
                <w:color w:val="000000"/>
                <w:sz w:val="24"/>
                <w:szCs w:val="24"/>
              </w:rPr>
              <w:t xml:space="preserve"> </w:t>
            </w:r>
            <w:r w:rsidR="007057EB" w:rsidRPr="00F131ED">
              <w:rPr>
                <w:rFonts w:ascii="Times New Roman" w:hAnsi="Times New Roman"/>
                <w:color w:val="000000"/>
                <w:sz w:val="24"/>
                <w:szCs w:val="24"/>
              </w:rPr>
              <w:t>pts</w:t>
            </w:r>
            <w:r w:rsidR="00EE5C5D">
              <w:rPr>
                <w:rFonts w:ascii="Times New Roman" w:hAnsi="Times New Roman"/>
                <w:color w:val="000000"/>
                <w:sz w:val="24"/>
                <w:szCs w:val="24"/>
              </w:rPr>
              <w:t>.</w:t>
            </w:r>
            <w:r w:rsidR="007057EB" w:rsidRPr="00F131ED">
              <w:rPr>
                <w:rFonts w:ascii="Times New Roman" w:hAnsi="Times New Roman"/>
                <w:color w:val="000000"/>
                <w:sz w:val="24"/>
                <w:szCs w:val="24"/>
              </w:rPr>
              <w:t>)</w:t>
            </w:r>
            <w:r w:rsidR="00EE5C5D">
              <w:rPr>
                <w:rFonts w:ascii="Times New Roman" w:hAnsi="Times New Roman"/>
                <w:color w:val="000000"/>
                <w:sz w:val="24"/>
                <w:szCs w:val="24"/>
              </w:rPr>
              <w:t xml:space="preserve">  </w:t>
            </w:r>
            <w:r w:rsidR="00F5336B">
              <w:rPr>
                <w:rFonts w:ascii="Times New Roman" w:hAnsi="Times New Roman"/>
                <w:sz w:val="24"/>
                <w:szCs w:val="24"/>
              </w:rPr>
              <w:t xml:space="preserve">The </w:t>
            </w:r>
            <w:r w:rsidR="00A21B69" w:rsidRPr="00A21B69">
              <w:rPr>
                <w:rFonts w:ascii="Times New Roman" w:hAnsi="Times New Roman"/>
                <w:sz w:val="24"/>
                <w:szCs w:val="24"/>
              </w:rPr>
              <w:t>teacher candidate</w:t>
            </w:r>
            <w:r w:rsidR="00A21B69">
              <w:rPr>
                <w:rFonts w:ascii="Times New Roman" w:hAnsi="Times New Roman"/>
                <w:sz w:val="24"/>
                <w:szCs w:val="24"/>
              </w:rPr>
              <w:t>’s</w:t>
            </w:r>
            <w:r w:rsidR="00A21B69" w:rsidRPr="00A21B69">
              <w:rPr>
                <w:rFonts w:ascii="Times New Roman" w:hAnsi="Times New Roman"/>
                <w:sz w:val="24"/>
                <w:szCs w:val="24"/>
              </w:rPr>
              <w:t xml:space="preserve"> </w:t>
            </w:r>
            <w:r w:rsidR="00F5336B">
              <w:rPr>
                <w:rFonts w:ascii="Times New Roman" w:hAnsi="Times New Roman"/>
                <w:sz w:val="24"/>
                <w:szCs w:val="24"/>
              </w:rPr>
              <w:t>instruc</w:t>
            </w:r>
            <w:r w:rsidR="00EE5C5D">
              <w:rPr>
                <w:rFonts w:ascii="Times New Roman" w:hAnsi="Times New Roman"/>
                <w:sz w:val="24"/>
                <w:szCs w:val="24"/>
              </w:rPr>
              <w:t>tional practices seldom promote</w:t>
            </w:r>
            <w:r w:rsidR="00F5336B">
              <w:rPr>
                <w:rFonts w:ascii="Times New Roman" w:hAnsi="Times New Roman"/>
                <w:sz w:val="24"/>
                <w:szCs w:val="24"/>
              </w:rPr>
              <w:t xml:space="preserve"> a conceptual </w:t>
            </w:r>
            <w:r w:rsidR="00B90784">
              <w:rPr>
                <w:rFonts w:ascii="Times New Roman" w:hAnsi="Times New Roman"/>
                <w:sz w:val="24"/>
                <w:szCs w:val="24"/>
              </w:rPr>
              <w:t>development</w:t>
            </w:r>
            <w:r w:rsidR="00F5336B">
              <w:rPr>
                <w:rFonts w:ascii="Times New Roman" w:hAnsi="Times New Roman"/>
                <w:sz w:val="24"/>
                <w:szCs w:val="24"/>
              </w:rPr>
              <w:t xml:space="preserve"> of mathematical ideas through the use of the math</w:t>
            </w:r>
            <w:r w:rsidR="00B90784">
              <w:rPr>
                <w:rFonts w:ascii="Times New Roman" w:hAnsi="Times New Roman"/>
                <w:sz w:val="24"/>
                <w:szCs w:val="24"/>
              </w:rPr>
              <w:t>ematics</w:t>
            </w:r>
            <w:r w:rsidR="00F5336B">
              <w:rPr>
                <w:rFonts w:ascii="Times New Roman" w:hAnsi="Times New Roman"/>
                <w:sz w:val="24"/>
                <w:szCs w:val="24"/>
              </w:rPr>
              <w:t xml:space="preserve"> process standards (problem solving, reasoning and proof, </w:t>
            </w:r>
            <w:r w:rsidR="00B90784">
              <w:rPr>
                <w:rFonts w:ascii="Times New Roman" w:hAnsi="Times New Roman"/>
                <w:sz w:val="24"/>
                <w:szCs w:val="24"/>
              </w:rPr>
              <w:t>multiple representations, communication</w:t>
            </w:r>
            <w:r w:rsidR="00F5336B">
              <w:rPr>
                <w:rFonts w:ascii="Times New Roman" w:hAnsi="Times New Roman"/>
                <w:sz w:val="24"/>
                <w:szCs w:val="24"/>
              </w:rPr>
              <w:t>, and connections).</w:t>
            </w:r>
          </w:p>
        </w:tc>
      </w:tr>
      <w:tr w:rsidR="007057EB" w:rsidRPr="003D1B26" w14:paraId="36F80A01" w14:textId="77777777" w:rsidTr="00D351AF">
        <w:tc>
          <w:tcPr>
            <w:tcW w:w="571" w:type="dxa"/>
          </w:tcPr>
          <w:p w14:paraId="5AC438B0" w14:textId="77777777" w:rsidR="007057EB" w:rsidRPr="00F131ED" w:rsidRDefault="007057EB" w:rsidP="00D351AF">
            <w:pPr>
              <w:ind w:left="360"/>
              <w:rPr>
                <w:rFonts w:ascii="Times New Roman" w:hAnsi="Times New Roman"/>
                <w:b/>
                <w:sz w:val="24"/>
                <w:szCs w:val="24"/>
              </w:rPr>
            </w:pPr>
          </w:p>
        </w:tc>
        <w:tc>
          <w:tcPr>
            <w:tcW w:w="8897" w:type="dxa"/>
          </w:tcPr>
          <w:p w14:paraId="34BFA3B4" w14:textId="77777777" w:rsidR="007057EB" w:rsidRPr="00F131ED" w:rsidRDefault="00EE5C5D" w:rsidP="00E14D6B">
            <w:pPr>
              <w:ind w:left="-49"/>
              <w:rPr>
                <w:rFonts w:ascii="Times New Roman" w:hAnsi="Times New Roman"/>
                <w:color w:val="000000"/>
                <w:sz w:val="24"/>
                <w:szCs w:val="24"/>
              </w:rPr>
            </w:pPr>
            <w:r>
              <w:rPr>
                <w:rFonts w:ascii="Times New Roman" w:hAnsi="Times New Roman"/>
                <w:color w:val="000000"/>
                <w:sz w:val="24"/>
                <w:szCs w:val="24"/>
              </w:rPr>
              <w:t>Not Observed (</w:t>
            </w:r>
            <w:proofErr w:type="gramStart"/>
            <w:r>
              <w:rPr>
                <w:rFonts w:ascii="Times New Roman" w:hAnsi="Times New Roman"/>
                <w:color w:val="000000"/>
                <w:sz w:val="24"/>
                <w:szCs w:val="24"/>
              </w:rPr>
              <w:t xml:space="preserve">No)  </w:t>
            </w:r>
            <w:r w:rsidR="007057EB" w:rsidRPr="00F131ED">
              <w:rPr>
                <w:rFonts w:ascii="Times New Roman" w:hAnsi="Times New Roman"/>
                <w:color w:val="000000"/>
                <w:sz w:val="24"/>
                <w:szCs w:val="24"/>
              </w:rPr>
              <w:t>Did</w:t>
            </w:r>
            <w:proofErr w:type="gramEnd"/>
            <w:r w:rsidR="007057EB" w:rsidRPr="00F131ED">
              <w:rPr>
                <w:rFonts w:ascii="Times New Roman" w:hAnsi="Times New Roman"/>
                <w:color w:val="000000"/>
                <w:sz w:val="24"/>
                <w:szCs w:val="24"/>
              </w:rPr>
              <w:t xml:space="preserve"> not have the opportunity to demonstrate skills.</w:t>
            </w:r>
          </w:p>
        </w:tc>
      </w:tr>
      <w:tr w:rsidR="00606910" w:rsidRPr="00AD6E2F" w14:paraId="1C53E687" w14:textId="77777777" w:rsidTr="009E4D09">
        <w:tc>
          <w:tcPr>
            <w:tcW w:w="9468" w:type="dxa"/>
            <w:gridSpan w:val="2"/>
          </w:tcPr>
          <w:p w14:paraId="64A4AB7E" w14:textId="77777777" w:rsidR="00606910" w:rsidRPr="00A21B69" w:rsidRDefault="00606910" w:rsidP="009E4D09">
            <w:pPr>
              <w:ind w:left="-49"/>
              <w:rPr>
                <w:rFonts w:ascii="Times New Roman" w:hAnsi="Times New Roman"/>
                <w:b/>
                <w:color w:val="000000"/>
                <w:sz w:val="28"/>
                <w:szCs w:val="28"/>
              </w:rPr>
            </w:pPr>
            <w:r w:rsidRPr="00A21B69">
              <w:rPr>
                <w:rFonts w:ascii="Times New Roman" w:hAnsi="Times New Roman"/>
                <w:b/>
                <w:color w:val="000000"/>
                <w:sz w:val="28"/>
                <w:szCs w:val="28"/>
              </w:rPr>
              <w:t>Comments:</w:t>
            </w:r>
          </w:p>
        </w:tc>
      </w:tr>
      <w:tr w:rsidR="00606910" w:rsidRPr="00AD6E2F" w14:paraId="19627D51" w14:textId="77777777" w:rsidTr="009E4D09">
        <w:tc>
          <w:tcPr>
            <w:tcW w:w="9468" w:type="dxa"/>
            <w:gridSpan w:val="2"/>
          </w:tcPr>
          <w:p w14:paraId="59BF9625" w14:textId="77777777" w:rsidR="00606910" w:rsidRDefault="00606910" w:rsidP="009E4D09">
            <w:pPr>
              <w:ind w:left="-49"/>
              <w:rPr>
                <w:rFonts w:ascii="Times New Roman" w:hAnsi="Times New Roman"/>
                <w:color w:val="000000"/>
                <w:sz w:val="24"/>
                <w:szCs w:val="24"/>
              </w:rPr>
            </w:pPr>
          </w:p>
          <w:p w14:paraId="25EFDFC3" w14:textId="77777777" w:rsidR="00606910" w:rsidRDefault="00606910" w:rsidP="009E4D09">
            <w:pPr>
              <w:ind w:left="-49"/>
              <w:rPr>
                <w:rFonts w:ascii="Times New Roman" w:hAnsi="Times New Roman"/>
                <w:color w:val="000000"/>
                <w:sz w:val="24"/>
                <w:szCs w:val="24"/>
              </w:rPr>
            </w:pPr>
          </w:p>
          <w:p w14:paraId="7E67F8E7" w14:textId="77777777" w:rsidR="00606910" w:rsidRDefault="00606910" w:rsidP="009E4D09">
            <w:pPr>
              <w:ind w:left="-49"/>
              <w:rPr>
                <w:rFonts w:ascii="Times New Roman" w:hAnsi="Times New Roman"/>
                <w:color w:val="000000"/>
                <w:sz w:val="24"/>
                <w:szCs w:val="24"/>
              </w:rPr>
            </w:pPr>
          </w:p>
          <w:p w14:paraId="75C4B78A" w14:textId="77777777" w:rsidR="00606910" w:rsidRDefault="00606910" w:rsidP="009E4D09">
            <w:pPr>
              <w:ind w:left="-49"/>
              <w:rPr>
                <w:rFonts w:ascii="Times New Roman" w:hAnsi="Times New Roman"/>
                <w:color w:val="000000"/>
                <w:sz w:val="24"/>
                <w:szCs w:val="24"/>
              </w:rPr>
            </w:pPr>
          </w:p>
          <w:p w14:paraId="16C232A1" w14:textId="77777777" w:rsidR="00606910" w:rsidRDefault="00606910" w:rsidP="009E4D09">
            <w:pPr>
              <w:ind w:left="-49"/>
              <w:rPr>
                <w:rFonts w:ascii="Times New Roman" w:hAnsi="Times New Roman"/>
                <w:color w:val="000000"/>
                <w:sz w:val="24"/>
                <w:szCs w:val="24"/>
              </w:rPr>
            </w:pPr>
          </w:p>
          <w:p w14:paraId="331D09F4" w14:textId="77777777" w:rsidR="00606910" w:rsidRDefault="00606910" w:rsidP="009E4D09">
            <w:pPr>
              <w:ind w:left="-49"/>
              <w:rPr>
                <w:rFonts w:ascii="Times New Roman" w:hAnsi="Times New Roman"/>
                <w:color w:val="000000"/>
                <w:sz w:val="24"/>
                <w:szCs w:val="24"/>
              </w:rPr>
            </w:pPr>
          </w:p>
          <w:p w14:paraId="7C13A9B5" w14:textId="77777777" w:rsidR="00606910" w:rsidRPr="00F131ED" w:rsidRDefault="00606910" w:rsidP="009E4D09">
            <w:pPr>
              <w:ind w:left="-49"/>
              <w:rPr>
                <w:rFonts w:ascii="Times New Roman" w:hAnsi="Times New Roman"/>
                <w:color w:val="000000"/>
                <w:sz w:val="24"/>
                <w:szCs w:val="24"/>
              </w:rPr>
            </w:pPr>
          </w:p>
        </w:tc>
      </w:tr>
      <w:tr w:rsidR="007057EB" w:rsidRPr="003D1B26" w14:paraId="0C178143" w14:textId="77777777" w:rsidTr="00D351AF">
        <w:tc>
          <w:tcPr>
            <w:tcW w:w="9468" w:type="dxa"/>
            <w:gridSpan w:val="2"/>
          </w:tcPr>
          <w:p w14:paraId="726E49F0" w14:textId="77777777" w:rsidR="007057EB" w:rsidRPr="00F131ED" w:rsidRDefault="004337C8" w:rsidP="00751399">
            <w:pPr>
              <w:ind w:left="0"/>
              <w:rPr>
                <w:rFonts w:ascii="Times New Roman" w:hAnsi="Times New Roman"/>
                <w:b/>
                <w:sz w:val="24"/>
                <w:szCs w:val="24"/>
              </w:rPr>
            </w:pPr>
            <w:bookmarkStart w:id="0" w:name="_Hlk168295492"/>
            <w:r>
              <w:rPr>
                <w:rFonts w:ascii="Times New Roman" w:hAnsi="Times New Roman"/>
                <w:b/>
                <w:sz w:val="24"/>
                <w:szCs w:val="24"/>
              </w:rPr>
              <w:t>6.</w:t>
            </w:r>
            <w:r w:rsidR="00751399">
              <w:rPr>
                <w:rFonts w:ascii="Times New Roman" w:hAnsi="Times New Roman"/>
                <w:b/>
                <w:sz w:val="24"/>
                <w:szCs w:val="24"/>
              </w:rPr>
              <w:t xml:space="preserve">  Candidate carries out a variety of assessments – both informally and formally – and makes use of them to guide his/her instruction and evaluate student understanding of mathematics concepts.</w:t>
            </w:r>
          </w:p>
        </w:tc>
      </w:tr>
      <w:tr w:rsidR="007057EB" w:rsidRPr="003D1B26" w14:paraId="789D26E1" w14:textId="77777777" w:rsidTr="00D351AF">
        <w:tc>
          <w:tcPr>
            <w:tcW w:w="571" w:type="dxa"/>
          </w:tcPr>
          <w:p w14:paraId="7CC6B197" w14:textId="77777777" w:rsidR="007057EB" w:rsidRPr="00F131ED" w:rsidRDefault="007057EB" w:rsidP="006025C8">
            <w:pPr>
              <w:tabs>
                <w:tab w:val="left" w:pos="0"/>
              </w:tabs>
              <w:ind w:left="0"/>
              <w:rPr>
                <w:rFonts w:ascii="Times New Roman" w:hAnsi="Times New Roman"/>
                <w:bCs/>
                <w:sz w:val="24"/>
                <w:szCs w:val="24"/>
              </w:rPr>
            </w:pPr>
          </w:p>
        </w:tc>
        <w:tc>
          <w:tcPr>
            <w:tcW w:w="8897" w:type="dxa"/>
          </w:tcPr>
          <w:p w14:paraId="6D97EE48" w14:textId="77777777" w:rsidR="007057EB" w:rsidRPr="006025C8" w:rsidRDefault="00B57F03" w:rsidP="002739B2">
            <w:pPr>
              <w:ind w:left="0"/>
              <w:rPr>
                <w:rFonts w:ascii="Times New Roman" w:hAnsi="Times New Roman"/>
                <w:sz w:val="24"/>
                <w:szCs w:val="24"/>
                <w:lang w:val="en-CA"/>
              </w:rPr>
            </w:pPr>
            <w:r w:rsidRPr="00F131ED">
              <w:rPr>
                <w:rFonts w:ascii="Times New Roman" w:hAnsi="Times New Roman"/>
                <w:color w:val="000000"/>
                <w:sz w:val="24"/>
                <w:szCs w:val="24"/>
              </w:rPr>
              <w:t xml:space="preserve">MEETS </w:t>
            </w:r>
            <w:r>
              <w:rPr>
                <w:rFonts w:ascii="Times New Roman" w:hAnsi="Times New Roman"/>
                <w:color w:val="000000"/>
                <w:sz w:val="24"/>
                <w:szCs w:val="24"/>
              </w:rPr>
              <w:t>EXPECTATION</w:t>
            </w:r>
            <w:r w:rsidRPr="00F131ED">
              <w:rPr>
                <w:rFonts w:ascii="Times New Roman" w:hAnsi="Times New Roman"/>
                <w:color w:val="000000"/>
                <w:sz w:val="24"/>
                <w:szCs w:val="24"/>
              </w:rPr>
              <w:t xml:space="preserve"> </w:t>
            </w:r>
            <w:r w:rsidR="007057EB" w:rsidRPr="00F131ED">
              <w:rPr>
                <w:rFonts w:ascii="Times New Roman" w:hAnsi="Times New Roman"/>
                <w:color w:val="000000"/>
                <w:sz w:val="24"/>
                <w:szCs w:val="24"/>
              </w:rPr>
              <w:t>(2</w:t>
            </w:r>
            <w:r w:rsidR="008B1B8C">
              <w:rPr>
                <w:rFonts w:ascii="Times New Roman" w:hAnsi="Times New Roman"/>
                <w:color w:val="000000"/>
                <w:sz w:val="24"/>
                <w:szCs w:val="24"/>
              </w:rPr>
              <w:t xml:space="preserve"> </w:t>
            </w:r>
            <w:r w:rsidR="007057EB" w:rsidRPr="00F131ED">
              <w:rPr>
                <w:rFonts w:ascii="Times New Roman" w:hAnsi="Times New Roman"/>
                <w:color w:val="000000"/>
                <w:sz w:val="24"/>
                <w:szCs w:val="24"/>
              </w:rPr>
              <w:t>pts</w:t>
            </w:r>
            <w:r w:rsidR="008B1B8C">
              <w:rPr>
                <w:rFonts w:ascii="Times New Roman" w:hAnsi="Times New Roman"/>
                <w:color w:val="000000"/>
                <w:sz w:val="24"/>
                <w:szCs w:val="24"/>
              </w:rPr>
              <w:t>.</w:t>
            </w:r>
            <w:r w:rsidR="007057EB" w:rsidRPr="00F131ED">
              <w:rPr>
                <w:rFonts w:ascii="Times New Roman" w:hAnsi="Times New Roman"/>
                <w:color w:val="000000"/>
                <w:sz w:val="24"/>
                <w:szCs w:val="24"/>
              </w:rPr>
              <w:t>)</w:t>
            </w:r>
            <w:r w:rsidR="008B1B8C">
              <w:rPr>
                <w:rFonts w:ascii="Times New Roman" w:hAnsi="Times New Roman"/>
                <w:color w:val="000000"/>
                <w:sz w:val="24"/>
                <w:szCs w:val="24"/>
              </w:rPr>
              <w:t xml:space="preserve">  </w:t>
            </w:r>
            <w:r w:rsidR="007057EB">
              <w:rPr>
                <w:rFonts w:ascii="Times New Roman" w:hAnsi="Times New Roman"/>
                <w:sz w:val="24"/>
                <w:szCs w:val="24"/>
                <w:lang w:val="en-CA"/>
              </w:rPr>
              <w:t>The</w:t>
            </w:r>
            <w:r w:rsidR="007057EB" w:rsidRPr="00534B24">
              <w:rPr>
                <w:rFonts w:ascii="Times New Roman" w:hAnsi="Times New Roman"/>
                <w:sz w:val="24"/>
                <w:szCs w:val="24"/>
                <w:lang w:val="en-CA"/>
              </w:rPr>
              <w:t xml:space="preserve"> </w:t>
            </w:r>
            <w:r w:rsidR="00A21B69" w:rsidRPr="00A21B69">
              <w:rPr>
                <w:rFonts w:ascii="Times New Roman" w:hAnsi="Times New Roman"/>
                <w:sz w:val="24"/>
                <w:szCs w:val="24"/>
                <w:lang w:val="en-CA"/>
              </w:rPr>
              <w:t xml:space="preserve">teacher candidate </w:t>
            </w:r>
            <w:r w:rsidR="00B0763E">
              <w:rPr>
                <w:rFonts w:ascii="Times New Roman" w:hAnsi="Times New Roman"/>
                <w:sz w:val="24"/>
                <w:szCs w:val="24"/>
                <w:lang w:val="en-CA"/>
              </w:rPr>
              <w:t>routinely administers and analyzes appropriate informal and formal math</w:t>
            </w:r>
            <w:r w:rsidR="002739B2">
              <w:rPr>
                <w:rFonts w:ascii="Times New Roman" w:hAnsi="Times New Roman"/>
                <w:sz w:val="24"/>
                <w:szCs w:val="24"/>
                <w:lang w:val="en-CA"/>
              </w:rPr>
              <w:t>ematics</w:t>
            </w:r>
            <w:r w:rsidR="00B0763E">
              <w:rPr>
                <w:rFonts w:ascii="Times New Roman" w:hAnsi="Times New Roman"/>
                <w:sz w:val="24"/>
                <w:szCs w:val="24"/>
                <w:lang w:val="en-CA"/>
              </w:rPr>
              <w:t xml:space="preserve"> assessment techniques to make sound instructional decisions that reflect the students’ individual and collective progress.</w:t>
            </w:r>
          </w:p>
        </w:tc>
      </w:tr>
      <w:tr w:rsidR="007057EB" w:rsidRPr="003D1B26" w14:paraId="744A2237" w14:textId="77777777" w:rsidTr="00D351AF">
        <w:tc>
          <w:tcPr>
            <w:tcW w:w="571" w:type="dxa"/>
          </w:tcPr>
          <w:p w14:paraId="3FE98724" w14:textId="77777777" w:rsidR="007057EB" w:rsidRPr="00F131ED" w:rsidRDefault="007057EB" w:rsidP="00E14D6B">
            <w:pPr>
              <w:ind w:left="360"/>
              <w:rPr>
                <w:rFonts w:ascii="Times New Roman" w:hAnsi="Times New Roman"/>
                <w:b/>
                <w:sz w:val="24"/>
                <w:szCs w:val="24"/>
              </w:rPr>
            </w:pPr>
          </w:p>
        </w:tc>
        <w:tc>
          <w:tcPr>
            <w:tcW w:w="8897" w:type="dxa"/>
          </w:tcPr>
          <w:p w14:paraId="7CF23E3A" w14:textId="77777777" w:rsidR="007057EB" w:rsidRPr="006025C8" w:rsidRDefault="00B57F03" w:rsidP="002739B2">
            <w:pPr>
              <w:ind w:left="0"/>
              <w:rPr>
                <w:rFonts w:ascii="Times New Roman" w:hAnsi="Times New Roman"/>
                <w:sz w:val="24"/>
                <w:szCs w:val="24"/>
                <w:lang w:val="en-CA"/>
              </w:rPr>
            </w:pPr>
            <w:r>
              <w:rPr>
                <w:rFonts w:ascii="Times New Roman" w:hAnsi="Times New Roman"/>
                <w:color w:val="000000"/>
                <w:sz w:val="24"/>
                <w:szCs w:val="24"/>
              </w:rPr>
              <w:t>PARTIALLY MEETS EXPECTATION</w:t>
            </w:r>
            <w:r w:rsidRPr="00F131ED">
              <w:rPr>
                <w:rFonts w:ascii="Times New Roman" w:hAnsi="Times New Roman"/>
                <w:color w:val="000000"/>
                <w:sz w:val="24"/>
                <w:szCs w:val="24"/>
              </w:rPr>
              <w:t xml:space="preserve"> </w:t>
            </w:r>
            <w:r w:rsidR="007057EB" w:rsidRPr="00F131ED">
              <w:rPr>
                <w:rFonts w:ascii="Times New Roman" w:hAnsi="Times New Roman"/>
                <w:color w:val="000000"/>
                <w:sz w:val="24"/>
                <w:szCs w:val="24"/>
              </w:rPr>
              <w:t>(1</w:t>
            </w:r>
            <w:r w:rsidR="008B1B8C">
              <w:rPr>
                <w:rFonts w:ascii="Times New Roman" w:hAnsi="Times New Roman"/>
                <w:color w:val="000000"/>
                <w:sz w:val="24"/>
                <w:szCs w:val="24"/>
              </w:rPr>
              <w:t xml:space="preserve"> pt.</w:t>
            </w:r>
            <w:r w:rsidR="007057EB" w:rsidRPr="00F131ED">
              <w:rPr>
                <w:rFonts w:ascii="Times New Roman" w:hAnsi="Times New Roman"/>
                <w:color w:val="000000"/>
                <w:sz w:val="24"/>
                <w:szCs w:val="24"/>
              </w:rPr>
              <w:t>)</w:t>
            </w:r>
            <w:r w:rsidR="008B1B8C">
              <w:rPr>
                <w:rFonts w:ascii="Times New Roman" w:hAnsi="Times New Roman"/>
                <w:color w:val="000000"/>
                <w:sz w:val="24"/>
                <w:szCs w:val="24"/>
              </w:rPr>
              <w:t xml:space="preserve">  </w:t>
            </w:r>
            <w:r w:rsidR="00B0763E">
              <w:rPr>
                <w:rFonts w:ascii="Times New Roman" w:hAnsi="Times New Roman"/>
                <w:sz w:val="24"/>
                <w:szCs w:val="24"/>
                <w:lang w:val="en-CA"/>
              </w:rPr>
              <w:t>The</w:t>
            </w:r>
            <w:r w:rsidR="00B0763E" w:rsidRPr="00534B24">
              <w:rPr>
                <w:rFonts w:ascii="Times New Roman" w:hAnsi="Times New Roman"/>
                <w:sz w:val="24"/>
                <w:szCs w:val="24"/>
                <w:lang w:val="en-CA"/>
              </w:rPr>
              <w:t xml:space="preserve"> </w:t>
            </w:r>
            <w:r w:rsidR="00A21B69" w:rsidRPr="00A21B69">
              <w:rPr>
                <w:rFonts w:ascii="Times New Roman" w:hAnsi="Times New Roman"/>
                <w:sz w:val="24"/>
                <w:szCs w:val="24"/>
                <w:lang w:val="en-CA"/>
              </w:rPr>
              <w:t xml:space="preserve">teacher candidate </w:t>
            </w:r>
            <w:r w:rsidR="00B0763E">
              <w:rPr>
                <w:rFonts w:ascii="Times New Roman" w:hAnsi="Times New Roman"/>
                <w:sz w:val="24"/>
                <w:szCs w:val="24"/>
                <w:lang w:val="en-CA"/>
              </w:rPr>
              <w:t>sometimes administers and analyzes appropriate informal and formal math</w:t>
            </w:r>
            <w:r w:rsidR="002739B2">
              <w:rPr>
                <w:rFonts w:ascii="Times New Roman" w:hAnsi="Times New Roman"/>
                <w:sz w:val="24"/>
                <w:szCs w:val="24"/>
                <w:lang w:val="en-CA"/>
              </w:rPr>
              <w:t>ematics</w:t>
            </w:r>
            <w:r w:rsidR="00B0763E">
              <w:rPr>
                <w:rFonts w:ascii="Times New Roman" w:hAnsi="Times New Roman"/>
                <w:sz w:val="24"/>
                <w:szCs w:val="24"/>
                <w:lang w:val="en-CA"/>
              </w:rPr>
              <w:t xml:space="preserve"> assessment techniques to make sound instructional decisions that reflect the students’ individual and collective progress.</w:t>
            </w:r>
          </w:p>
        </w:tc>
      </w:tr>
      <w:tr w:rsidR="007057EB" w:rsidRPr="003D1B26" w14:paraId="2B4CAAA5" w14:textId="77777777" w:rsidTr="00D351AF">
        <w:tc>
          <w:tcPr>
            <w:tcW w:w="571" w:type="dxa"/>
          </w:tcPr>
          <w:p w14:paraId="5B0F8E97" w14:textId="77777777" w:rsidR="007057EB" w:rsidRPr="00F131ED" w:rsidRDefault="007057EB" w:rsidP="00E14D6B">
            <w:pPr>
              <w:ind w:left="360"/>
              <w:rPr>
                <w:rFonts w:ascii="Times New Roman" w:hAnsi="Times New Roman"/>
                <w:b/>
                <w:sz w:val="24"/>
                <w:szCs w:val="24"/>
              </w:rPr>
            </w:pPr>
          </w:p>
        </w:tc>
        <w:tc>
          <w:tcPr>
            <w:tcW w:w="8897" w:type="dxa"/>
          </w:tcPr>
          <w:p w14:paraId="7EDE255F" w14:textId="77777777" w:rsidR="007057EB" w:rsidRPr="006025C8" w:rsidRDefault="00B57F03" w:rsidP="002739B2">
            <w:pPr>
              <w:ind w:left="0"/>
              <w:rPr>
                <w:rFonts w:ascii="Times New Roman" w:hAnsi="Times New Roman"/>
                <w:sz w:val="24"/>
                <w:szCs w:val="24"/>
                <w:lang w:val="en-CA"/>
              </w:rPr>
            </w:pPr>
            <w:r>
              <w:rPr>
                <w:rFonts w:ascii="Times New Roman" w:hAnsi="Times New Roman"/>
                <w:color w:val="000000"/>
                <w:sz w:val="24"/>
                <w:szCs w:val="24"/>
              </w:rPr>
              <w:t>DOES NOT MEET EXPECTATION</w:t>
            </w:r>
            <w:r w:rsidRPr="00F131ED">
              <w:rPr>
                <w:rFonts w:ascii="Times New Roman" w:hAnsi="Times New Roman"/>
                <w:color w:val="000000"/>
                <w:sz w:val="24"/>
                <w:szCs w:val="24"/>
              </w:rPr>
              <w:t xml:space="preserve"> </w:t>
            </w:r>
            <w:r w:rsidR="007057EB" w:rsidRPr="00F131ED">
              <w:rPr>
                <w:rFonts w:ascii="Times New Roman" w:hAnsi="Times New Roman"/>
                <w:color w:val="000000"/>
                <w:sz w:val="24"/>
                <w:szCs w:val="24"/>
              </w:rPr>
              <w:t>(0</w:t>
            </w:r>
            <w:r w:rsidR="008B1B8C">
              <w:rPr>
                <w:rFonts w:ascii="Times New Roman" w:hAnsi="Times New Roman"/>
                <w:color w:val="000000"/>
                <w:sz w:val="24"/>
                <w:szCs w:val="24"/>
              </w:rPr>
              <w:t xml:space="preserve"> </w:t>
            </w:r>
            <w:r w:rsidR="007057EB" w:rsidRPr="00F131ED">
              <w:rPr>
                <w:rFonts w:ascii="Times New Roman" w:hAnsi="Times New Roman"/>
                <w:color w:val="000000"/>
                <w:sz w:val="24"/>
                <w:szCs w:val="24"/>
              </w:rPr>
              <w:t>pts</w:t>
            </w:r>
            <w:r w:rsidR="008B1B8C">
              <w:rPr>
                <w:rFonts w:ascii="Times New Roman" w:hAnsi="Times New Roman"/>
                <w:color w:val="000000"/>
                <w:sz w:val="24"/>
                <w:szCs w:val="24"/>
              </w:rPr>
              <w:t>.</w:t>
            </w:r>
            <w:r w:rsidR="007057EB" w:rsidRPr="00F131ED">
              <w:rPr>
                <w:rFonts w:ascii="Times New Roman" w:hAnsi="Times New Roman"/>
                <w:color w:val="000000"/>
                <w:sz w:val="24"/>
                <w:szCs w:val="24"/>
              </w:rPr>
              <w:t>)</w:t>
            </w:r>
            <w:r w:rsidR="008B1B8C">
              <w:rPr>
                <w:rFonts w:ascii="Times New Roman" w:hAnsi="Times New Roman"/>
                <w:color w:val="000000"/>
                <w:sz w:val="24"/>
                <w:szCs w:val="24"/>
              </w:rPr>
              <w:t xml:space="preserve">  </w:t>
            </w:r>
            <w:r w:rsidR="00B0763E">
              <w:rPr>
                <w:rFonts w:ascii="Times New Roman" w:hAnsi="Times New Roman"/>
                <w:sz w:val="24"/>
                <w:szCs w:val="24"/>
                <w:lang w:val="en-CA"/>
              </w:rPr>
              <w:t>The</w:t>
            </w:r>
            <w:r w:rsidR="00B0763E" w:rsidRPr="00534B24">
              <w:rPr>
                <w:rFonts w:ascii="Times New Roman" w:hAnsi="Times New Roman"/>
                <w:sz w:val="24"/>
                <w:szCs w:val="24"/>
                <w:lang w:val="en-CA"/>
              </w:rPr>
              <w:t xml:space="preserve"> </w:t>
            </w:r>
            <w:r w:rsidR="00017A42">
              <w:rPr>
                <w:rFonts w:ascii="Times New Roman" w:hAnsi="Times New Roman"/>
                <w:sz w:val="24"/>
                <w:szCs w:val="24"/>
                <w:lang w:val="en-CA"/>
              </w:rPr>
              <w:t xml:space="preserve">teacher </w:t>
            </w:r>
            <w:r w:rsidR="00A21B69" w:rsidRPr="00A21B69">
              <w:rPr>
                <w:rFonts w:ascii="Times New Roman" w:hAnsi="Times New Roman"/>
                <w:sz w:val="24"/>
                <w:szCs w:val="24"/>
                <w:lang w:val="en-CA"/>
              </w:rPr>
              <w:t xml:space="preserve">candidate </w:t>
            </w:r>
            <w:r w:rsidR="00017A42">
              <w:rPr>
                <w:rFonts w:ascii="Times New Roman" w:hAnsi="Times New Roman"/>
                <w:sz w:val="24"/>
                <w:szCs w:val="24"/>
                <w:lang w:val="en-CA"/>
              </w:rPr>
              <w:t>does not</w:t>
            </w:r>
            <w:r w:rsidR="00B0763E">
              <w:rPr>
                <w:rFonts w:ascii="Times New Roman" w:hAnsi="Times New Roman"/>
                <w:sz w:val="24"/>
                <w:szCs w:val="24"/>
                <w:lang w:val="en-CA"/>
              </w:rPr>
              <w:t xml:space="preserve"> administer and analyze appropriate informal and formal math</w:t>
            </w:r>
            <w:r w:rsidR="002739B2">
              <w:rPr>
                <w:rFonts w:ascii="Times New Roman" w:hAnsi="Times New Roman"/>
                <w:sz w:val="24"/>
                <w:szCs w:val="24"/>
                <w:lang w:val="en-CA"/>
              </w:rPr>
              <w:t>ematics</w:t>
            </w:r>
            <w:r w:rsidR="00B0763E">
              <w:rPr>
                <w:rFonts w:ascii="Times New Roman" w:hAnsi="Times New Roman"/>
                <w:sz w:val="24"/>
                <w:szCs w:val="24"/>
                <w:lang w:val="en-CA"/>
              </w:rPr>
              <w:t xml:space="preserve"> assessment techniques to make sound instructional decisions that reflect the students’ individual and collective progress.</w:t>
            </w:r>
          </w:p>
        </w:tc>
      </w:tr>
      <w:tr w:rsidR="007057EB" w:rsidRPr="003D1B26" w14:paraId="2D8C93A5" w14:textId="77777777" w:rsidTr="00D351AF">
        <w:tc>
          <w:tcPr>
            <w:tcW w:w="571" w:type="dxa"/>
          </w:tcPr>
          <w:p w14:paraId="373B3C9B" w14:textId="77777777" w:rsidR="007057EB" w:rsidRPr="00F131ED" w:rsidRDefault="007057EB" w:rsidP="00E14D6B">
            <w:pPr>
              <w:ind w:left="360"/>
              <w:rPr>
                <w:rFonts w:ascii="Times New Roman" w:hAnsi="Times New Roman"/>
                <w:b/>
                <w:sz w:val="24"/>
                <w:szCs w:val="24"/>
              </w:rPr>
            </w:pPr>
          </w:p>
        </w:tc>
        <w:tc>
          <w:tcPr>
            <w:tcW w:w="8897" w:type="dxa"/>
          </w:tcPr>
          <w:p w14:paraId="7690D6C7" w14:textId="77777777" w:rsidR="007057EB" w:rsidRPr="00F131ED" w:rsidRDefault="00EE5C5D" w:rsidP="00E14D6B">
            <w:pPr>
              <w:ind w:left="-49"/>
              <w:rPr>
                <w:rFonts w:ascii="Times New Roman" w:hAnsi="Times New Roman"/>
                <w:color w:val="000000"/>
                <w:sz w:val="24"/>
                <w:szCs w:val="24"/>
              </w:rPr>
            </w:pPr>
            <w:r>
              <w:rPr>
                <w:rFonts w:ascii="Times New Roman" w:hAnsi="Times New Roman"/>
                <w:color w:val="000000"/>
                <w:sz w:val="24"/>
                <w:szCs w:val="24"/>
              </w:rPr>
              <w:t>Not Observed (</w:t>
            </w:r>
            <w:proofErr w:type="gramStart"/>
            <w:r>
              <w:rPr>
                <w:rFonts w:ascii="Times New Roman" w:hAnsi="Times New Roman"/>
                <w:color w:val="000000"/>
                <w:sz w:val="24"/>
                <w:szCs w:val="24"/>
              </w:rPr>
              <w:t xml:space="preserve">No)  </w:t>
            </w:r>
            <w:r w:rsidR="007057EB" w:rsidRPr="00F131ED">
              <w:rPr>
                <w:rFonts w:ascii="Times New Roman" w:hAnsi="Times New Roman"/>
                <w:color w:val="000000"/>
                <w:sz w:val="24"/>
                <w:szCs w:val="24"/>
              </w:rPr>
              <w:t>Did</w:t>
            </w:r>
            <w:proofErr w:type="gramEnd"/>
            <w:r w:rsidR="007057EB" w:rsidRPr="00F131ED">
              <w:rPr>
                <w:rFonts w:ascii="Times New Roman" w:hAnsi="Times New Roman"/>
                <w:color w:val="000000"/>
                <w:sz w:val="24"/>
                <w:szCs w:val="24"/>
              </w:rPr>
              <w:t xml:space="preserve"> not have the opportunity to demonstrate skills.</w:t>
            </w:r>
          </w:p>
        </w:tc>
      </w:tr>
      <w:tr w:rsidR="00606910" w:rsidRPr="00AD6E2F" w14:paraId="413102DE" w14:textId="77777777" w:rsidTr="009E4D09">
        <w:tc>
          <w:tcPr>
            <w:tcW w:w="9468" w:type="dxa"/>
            <w:gridSpan w:val="2"/>
          </w:tcPr>
          <w:p w14:paraId="0508E475" w14:textId="77777777" w:rsidR="00606910" w:rsidRPr="00A21B69" w:rsidRDefault="00606910" w:rsidP="009E4D09">
            <w:pPr>
              <w:ind w:left="-49"/>
              <w:rPr>
                <w:rFonts w:ascii="Times New Roman" w:hAnsi="Times New Roman"/>
                <w:b/>
                <w:color w:val="000000"/>
                <w:sz w:val="28"/>
                <w:szCs w:val="28"/>
              </w:rPr>
            </w:pPr>
            <w:r w:rsidRPr="00A21B69">
              <w:rPr>
                <w:rFonts w:ascii="Times New Roman" w:hAnsi="Times New Roman"/>
                <w:b/>
                <w:color w:val="000000"/>
                <w:sz w:val="28"/>
                <w:szCs w:val="28"/>
              </w:rPr>
              <w:t>Comments:</w:t>
            </w:r>
          </w:p>
        </w:tc>
      </w:tr>
      <w:tr w:rsidR="00606910" w:rsidRPr="00AD6E2F" w14:paraId="1F2382A9" w14:textId="77777777" w:rsidTr="009E4D09">
        <w:tc>
          <w:tcPr>
            <w:tcW w:w="9468" w:type="dxa"/>
            <w:gridSpan w:val="2"/>
          </w:tcPr>
          <w:p w14:paraId="1047D87E" w14:textId="77777777" w:rsidR="00606910" w:rsidRDefault="00606910" w:rsidP="009E4D09">
            <w:pPr>
              <w:ind w:left="-49"/>
              <w:rPr>
                <w:rFonts w:ascii="Times New Roman" w:hAnsi="Times New Roman"/>
                <w:color w:val="000000"/>
                <w:sz w:val="24"/>
                <w:szCs w:val="24"/>
              </w:rPr>
            </w:pPr>
          </w:p>
          <w:p w14:paraId="2F490515" w14:textId="77777777" w:rsidR="00606910" w:rsidRDefault="00606910" w:rsidP="009E4D09">
            <w:pPr>
              <w:ind w:left="-49"/>
              <w:rPr>
                <w:rFonts w:ascii="Times New Roman" w:hAnsi="Times New Roman"/>
                <w:color w:val="000000"/>
                <w:sz w:val="24"/>
                <w:szCs w:val="24"/>
              </w:rPr>
            </w:pPr>
          </w:p>
          <w:p w14:paraId="1F54D005" w14:textId="77777777" w:rsidR="00606910" w:rsidRDefault="00606910" w:rsidP="009E4D09">
            <w:pPr>
              <w:ind w:left="-49"/>
              <w:rPr>
                <w:rFonts w:ascii="Times New Roman" w:hAnsi="Times New Roman"/>
                <w:color w:val="000000"/>
                <w:sz w:val="24"/>
                <w:szCs w:val="24"/>
              </w:rPr>
            </w:pPr>
          </w:p>
          <w:p w14:paraId="13BD1E0B" w14:textId="77777777" w:rsidR="00606910" w:rsidRDefault="00606910" w:rsidP="009E4D09">
            <w:pPr>
              <w:ind w:left="-49"/>
              <w:rPr>
                <w:rFonts w:ascii="Times New Roman" w:hAnsi="Times New Roman"/>
                <w:color w:val="000000"/>
                <w:sz w:val="24"/>
                <w:szCs w:val="24"/>
              </w:rPr>
            </w:pPr>
          </w:p>
          <w:p w14:paraId="593657BF" w14:textId="77777777" w:rsidR="00606910" w:rsidRDefault="00606910" w:rsidP="009E4D09">
            <w:pPr>
              <w:ind w:left="-49"/>
              <w:rPr>
                <w:rFonts w:ascii="Times New Roman" w:hAnsi="Times New Roman"/>
                <w:color w:val="000000"/>
                <w:sz w:val="24"/>
                <w:szCs w:val="24"/>
              </w:rPr>
            </w:pPr>
          </w:p>
          <w:p w14:paraId="14D12CBB" w14:textId="77777777" w:rsidR="00606910" w:rsidRDefault="00606910" w:rsidP="009E4D09">
            <w:pPr>
              <w:ind w:left="-49"/>
              <w:rPr>
                <w:rFonts w:ascii="Times New Roman" w:hAnsi="Times New Roman"/>
                <w:color w:val="000000"/>
                <w:sz w:val="24"/>
                <w:szCs w:val="24"/>
              </w:rPr>
            </w:pPr>
          </w:p>
          <w:p w14:paraId="37ADBC74" w14:textId="77777777" w:rsidR="00606910" w:rsidRPr="00F131ED" w:rsidRDefault="00606910" w:rsidP="009E4D09">
            <w:pPr>
              <w:ind w:left="-49"/>
              <w:rPr>
                <w:rFonts w:ascii="Times New Roman" w:hAnsi="Times New Roman"/>
                <w:color w:val="000000"/>
                <w:sz w:val="24"/>
                <w:szCs w:val="24"/>
              </w:rPr>
            </w:pPr>
          </w:p>
        </w:tc>
      </w:tr>
      <w:bookmarkEnd w:id="0"/>
      <w:tr w:rsidR="007057EB" w:rsidRPr="00AD6E2F" w14:paraId="49DC41B6" w14:textId="77777777" w:rsidTr="00D351AF">
        <w:tc>
          <w:tcPr>
            <w:tcW w:w="9468" w:type="dxa"/>
            <w:gridSpan w:val="2"/>
          </w:tcPr>
          <w:p w14:paraId="3058630A" w14:textId="77777777" w:rsidR="007057EB" w:rsidRPr="00F131ED" w:rsidRDefault="004337C8" w:rsidP="004337C8">
            <w:pPr>
              <w:ind w:left="0"/>
              <w:rPr>
                <w:rFonts w:ascii="Times New Roman" w:hAnsi="Times New Roman"/>
                <w:b/>
                <w:sz w:val="24"/>
                <w:szCs w:val="24"/>
              </w:rPr>
            </w:pPr>
            <w:r>
              <w:rPr>
                <w:rFonts w:ascii="Times New Roman" w:hAnsi="Times New Roman"/>
                <w:b/>
                <w:sz w:val="24"/>
                <w:szCs w:val="24"/>
              </w:rPr>
              <w:t>7.</w:t>
            </w:r>
            <w:r w:rsidR="00020812">
              <w:rPr>
                <w:rFonts w:ascii="Times New Roman" w:hAnsi="Times New Roman"/>
                <w:b/>
                <w:sz w:val="24"/>
                <w:szCs w:val="24"/>
              </w:rPr>
              <w:t xml:space="preserve">  Candidate makes use of technology to support instruction in ways to develop a new concept, explore a concept, or aid students who may need support in developing their own understanding of the concept.</w:t>
            </w:r>
          </w:p>
        </w:tc>
      </w:tr>
      <w:tr w:rsidR="007057EB" w:rsidRPr="00AD6E2F" w14:paraId="5C5A9E04" w14:textId="77777777" w:rsidTr="00D351AF">
        <w:tc>
          <w:tcPr>
            <w:tcW w:w="571" w:type="dxa"/>
          </w:tcPr>
          <w:p w14:paraId="21D1BD1C" w14:textId="77777777" w:rsidR="007057EB" w:rsidRPr="00F131ED" w:rsidRDefault="007057EB" w:rsidP="0069058C">
            <w:pPr>
              <w:ind w:left="0"/>
              <w:rPr>
                <w:rFonts w:ascii="Times New Roman" w:hAnsi="Times New Roman"/>
                <w:sz w:val="24"/>
                <w:szCs w:val="24"/>
              </w:rPr>
            </w:pPr>
          </w:p>
        </w:tc>
        <w:tc>
          <w:tcPr>
            <w:tcW w:w="8897" w:type="dxa"/>
          </w:tcPr>
          <w:p w14:paraId="0650946C" w14:textId="77777777" w:rsidR="007057EB" w:rsidRPr="00F131ED" w:rsidRDefault="00B57F03" w:rsidP="008B1B8C">
            <w:pPr>
              <w:ind w:left="0"/>
              <w:rPr>
                <w:rFonts w:ascii="Times New Roman" w:hAnsi="Times New Roman"/>
                <w:sz w:val="24"/>
                <w:szCs w:val="24"/>
              </w:rPr>
            </w:pPr>
            <w:r w:rsidRPr="00F131ED">
              <w:rPr>
                <w:rFonts w:ascii="Times New Roman" w:hAnsi="Times New Roman"/>
                <w:color w:val="000000"/>
                <w:sz w:val="24"/>
                <w:szCs w:val="24"/>
              </w:rPr>
              <w:t xml:space="preserve">MEETS </w:t>
            </w:r>
            <w:r>
              <w:rPr>
                <w:rFonts w:ascii="Times New Roman" w:hAnsi="Times New Roman"/>
                <w:color w:val="000000"/>
                <w:sz w:val="24"/>
                <w:szCs w:val="24"/>
              </w:rPr>
              <w:t>EXPECTATION</w:t>
            </w:r>
            <w:r w:rsidR="008B1B8C">
              <w:rPr>
                <w:rFonts w:ascii="Times New Roman" w:hAnsi="Times New Roman"/>
                <w:color w:val="000000"/>
                <w:sz w:val="24"/>
                <w:szCs w:val="24"/>
              </w:rPr>
              <w:t xml:space="preserve"> (2 pts.)  </w:t>
            </w:r>
            <w:r w:rsidR="007057EB">
              <w:rPr>
                <w:rFonts w:ascii="Times New Roman" w:hAnsi="Times New Roman"/>
                <w:sz w:val="24"/>
                <w:szCs w:val="24"/>
              </w:rPr>
              <w:t>The</w:t>
            </w:r>
            <w:r w:rsidR="007057EB" w:rsidRPr="00534B24">
              <w:rPr>
                <w:rFonts w:ascii="Times New Roman" w:hAnsi="Times New Roman"/>
                <w:sz w:val="24"/>
                <w:szCs w:val="24"/>
              </w:rPr>
              <w:t xml:space="preserve"> </w:t>
            </w:r>
            <w:r w:rsidR="00A21B69" w:rsidRPr="00A21B69">
              <w:rPr>
                <w:rFonts w:ascii="Times New Roman" w:hAnsi="Times New Roman"/>
                <w:sz w:val="24"/>
                <w:szCs w:val="24"/>
              </w:rPr>
              <w:t xml:space="preserve">teacher candidate </w:t>
            </w:r>
            <w:r w:rsidR="009B55C1">
              <w:rPr>
                <w:rFonts w:ascii="Times New Roman" w:hAnsi="Times New Roman"/>
                <w:sz w:val="24"/>
                <w:szCs w:val="24"/>
              </w:rPr>
              <w:t xml:space="preserve">routinely </w:t>
            </w:r>
            <w:r w:rsidR="00826E99" w:rsidRPr="00352C8B">
              <w:rPr>
                <w:rFonts w:ascii="Times New Roman" w:hAnsi="Times New Roman"/>
                <w:sz w:val="24"/>
                <w:szCs w:val="24"/>
              </w:rPr>
              <w:t>implement</w:t>
            </w:r>
            <w:r w:rsidR="00B35DC4">
              <w:rPr>
                <w:rFonts w:ascii="Times New Roman" w:hAnsi="Times New Roman"/>
                <w:sz w:val="24"/>
                <w:szCs w:val="24"/>
              </w:rPr>
              <w:t>s</w:t>
            </w:r>
            <w:r w:rsidR="00826E99" w:rsidRPr="00352C8B">
              <w:rPr>
                <w:rFonts w:ascii="Times New Roman" w:hAnsi="Times New Roman"/>
                <w:sz w:val="24"/>
                <w:szCs w:val="24"/>
              </w:rPr>
              <w:t xml:space="preserve"> a variety of appropriate technologies (such as virtual manipulatives, spreadsheets, dynamic graphing tools, computer algebra systems, dynamic statistical software packages, and graphing calculators) to support instructional planning and individualized instruction for students of mathematics</w:t>
            </w:r>
            <w:r w:rsidR="00826E99">
              <w:rPr>
                <w:rFonts w:ascii="Times New Roman" w:hAnsi="Times New Roman"/>
                <w:sz w:val="24"/>
                <w:szCs w:val="24"/>
              </w:rPr>
              <w:t>.</w:t>
            </w:r>
          </w:p>
        </w:tc>
      </w:tr>
      <w:tr w:rsidR="007057EB" w:rsidRPr="00AD6E2F" w14:paraId="679E55A2" w14:textId="77777777" w:rsidTr="00D351AF">
        <w:tc>
          <w:tcPr>
            <w:tcW w:w="571" w:type="dxa"/>
          </w:tcPr>
          <w:p w14:paraId="1B6CF4CB" w14:textId="77777777" w:rsidR="007057EB" w:rsidRPr="00F131ED" w:rsidRDefault="007057EB" w:rsidP="00E14D6B">
            <w:pPr>
              <w:ind w:left="360" w:hanging="432"/>
              <w:rPr>
                <w:rFonts w:ascii="Times New Roman" w:hAnsi="Times New Roman"/>
                <w:b/>
                <w:sz w:val="24"/>
                <w:szCs w:val="24"/>
              </w:rPr>
            </w:pPr>
          </w:p>
        </w:tc>
        <w:tc>
          <w:tcPr>
            <w:tcW w:w="8897" w:type="dxa"/>
          </w:tcPr>
          <w:p w14:paraId="3DF7D475" w14:textId="77777777" w:rsidR="007057EB" w:rsidRPr="00F131ED" w:rsidRDefault="00B57F03" w:rsidP="008B1B8C">
            <w:pPr>
              <w:ind w:left="0"/>
              <w:rPr>
                <w:rFonts w:ascii="Times New Roman" w:hAnsi="Times New Roman"/>
                <w:sz w:val="24"/>
                <w:szCs w:val="24"/>
              </w:rPr>
            </w:pPr>
            <w:r>
              <w:rPr>
                <w:rFonts w:ascii="Times New Roman" w:hAnsi="Times New Roman"/>
                <w:color w:val="000000"/>
                <w:sz w:val="24"/>
                <w:szCs w:val="24"/>
              </w:rPr>
              <w:t>PARTIALLY MEETS EXPECTATION</w:t>
            </w:r>
            <w:r w:rsidRPr="00F131ED">
              <w:rPr>
                <w:rFonts w:ascii="Times New Roman" w:hAnsi="Times New Roman"/>
                <w:color w:val="000000"/>
                <w:sz w:val="24"/>
                <w:szCs w:val="24"/>
              </w:rPr>
              <w:t xml:space="preserve"> </w:t>
            </w:r>
            <w:r w:rsidR="007057EB" w:rsidRPr="00F131ED">
              <w:rPr>
                <w:rFonts w:ascii="Times New Roman" w:hAnsi="Times New Roman"/>
                <w:color w:val="000000"/>
                <w:sz w:val="24"/>
                <w:szCs w:val="24"/>
              </w:rPr>
              <w:t>(1pt</w:t>
            </w:r>
            <w:r w:rsidR="008B1B8C">
              <w:rPr>
                <w:rFonts w:ascii="Times New Roman" w:hAnsi="Times New Roman"/>
                <w:color w:val="000000"/>
                <w:sz w:val="24"/>
                <w:szCs w:val="24"/>
              </w:rPr>
              <w:t xml:space="preserve">.)  </w:t>
            </w:r>
            <w:r w:rsidR="007057EB">
              <w:rPr>
                <w:rFonts w:ascii="Times New Roman" w:hAnsi="Times New Roman"/>
                <w:sz w:val="24"/>
                <w:szCs w:val="24"/>
              </w:rPr>
              <w:t>The</w:t>
            </w:r>
            <w:r w:rsidR="007057EB" w:rsidRPr="00534B24">
              <w:rPr>
                <w:rFonts w:ascii="Times New Roman" w:hAnsi="Times New Roman"/>
                <w:sz w:val="24"/>
                <w:szCs w:val="24"/>
              </w:rPr>
              <w:t xml:space="preserve"> </w:t>
            </w:r>
            <w:r w:rsidR="00A21B69" w:rsidRPr="00A21B69">
              <w:rPr>
                <w:rFonts w:ascii="Times New Roman" w:hAnsi="Times New Roman"/>
                <w:sz w:val="24"/>
                <w:szCs w:val="24"/>
              </w:rPr>
              <w:t xml:space="preserve">teacher candidate </w:t>
            </w:r>
            <w:r w:rsidR="009B55C1">
              <w:rPr>
                <w:rFonts w:ascii="Times New Roman" w:hAnsi="Times New Roman"/>
                <w:sz w:val="24"/>
                <w:szCs w:val="24"/>
              </w:rPr>
              <w:t xml:space="preserve">sometimes </w:t>
            </w:r>
            <w:r w:rsidR="00826E99" w:rsidRPr="00352C8B">
              <w:rPr>
                <w:rFonts w:ascii="Times New Roman" w:hAnsi="Times New Roman"/>
                <w:sz w:val="24"/>
                <w:szCs w:val="24"/>
              </w:rPr>
              <w:t>implement</w:t>
            </w:r>
            <w:r w:rsidR="00B35DC4">
              <w:rPr>
                <w:rFonts w:ascii="Times New Roman" w:hAnsi="Times New Roman"/>
                <w:sz w:val="24"/>
                <w:szCs w:val="24"/>
              </w:rPr>
              <w:t>s</w:t>
            </w:r>
            <w:r w:rsidR="00826E99" w:rsidRPr="00352C8B">
              <w:rPr>
                <w:rFonts w:ascii="Times New Roman" w:hAnsi="Times New Roman"/>
                <w:sz w:val="24"/>
                <w:szCs w:val="24"/>
              </w:rPr>
              <w:t xml:space="preserve"> a variety of appropriate technologies (such as virtual manipulatives, spreadsheets, dynamic graphing tools, computer algebra systems, dynamic statistical software packages, and graphing calculators) to support instructional planning and individualized instruction for students of mathematics</w:t>
            </w:r>
            <w:r w:rsidR="00826E99">
              <w:rPr>
                <w:rFonts w:ascii="Times New Roman" w:hAnsi="Times New Roman"/>
                <w:sz w:val="24"/>
                <w:szCs w:val="24"/>
              </w:rPr>
              <w:t>.</w:t>
            </w:r>
          </w:p>
        </w:tc>
      </w:tr>
      <w:tr w:rsidR="007057EB" w:rsidRPr="00AD6E2F" w14:paraId="37481E1A" w14:textId="77777777" w:rsidTr="00D351AF">
        <w:tc>
          <w:tcPr>
            <w:tcW w:w="571" w:type="dxa"/>
          </w:tcPr>
          <w:p w14:paraId="40480C7B" w14:textId="77777777" w:rsidR="007057EB" w:rsidRPr="00F131ED" w:rsidRDefault="007057EB" w:rsidP="00E14D6B">
            <w:pPr>
              <w:ind w:left="360" w:hanging="432"/>
              <w:rPr>
                <w:rFonts w:ascii="Times New Roman" w:hAnsi="Times New Roman"/>
                <w:b/>
                <w:sz w:val="24"/>
                <w:szCs w:val="24"/>
              </w:rPr>
            </w:pPr>
          </w:p>
        </w:tc>
        <w:tc>
          <w:tcPr>
            <w:tcW w:w="8897" w:type="dxa"/>
          </w:tcPr>
          <w:p w14:paraId="2713A25A" w14:textId="77777777" w:rsidR="007057EB" w:rsidRPr="00F131ED" w:rsidRDefault="00B57F03" w:rsidP="00017A42">
            <w:pPr>
              <w:ind w:left="0"/>
              <w:rPr>
                <w:rFonts w:ascii="Times New Roman" w:hAnsi="Times New Roman"/>
                <w:sz w:val="24"/>
                <w:szCs w:val="24"/>
              </w:rPr>
            </w:pPr>
            <w:r>
              <w:rPr>
                <w:rFonts w:ascii="Times New Roman" w:hAnsi="Times New Roman"/>
                <w:color w:val="000000"/>
                <w:sz w:val="24"/>
                <w:szCs w:val="24"/>
              </w:rPr>
              <w:t>DOES NOT MEET EXPECTATION</w:t>
            </w:r>
            <w:r w:rsidRPr="00F131ED">
              <w:rPr>
                <w:rFonts w:ascii="Times New Roman" w:hAnsi="Times New Roman"/>
                <w:color w:val="000000"/>
                <w:sz w:val="24"/>
                <w:szCs w:val="24"/>
              </w:rPr>
              <w:t xml:space="preserve"> </w:t>
            </w:r>
            <w:r w:rsidR="007057EB" w:rsidRPr="00F131ED">
              <w:rPr>
                <w:rFonts w:ascii="Times New Roman" w:hAnsi="Times New Roman"/>
                <w:color w:val="000000"/>
                <w:sz w:val="24"/>
                <w:szCs w:val="24"/>
              </w:rPr>
              <w:t>(0</w:t>
            </w:r>
            <w:r w:rsidR="008B1B8C">
              <w:rPr>
                <w:rFonts w:ascii="Times New Roman" w:hAnsi="Times New Roman"/>
                <w:color w:val="000000"/>
                <w:sz w:val="24"/>
                <w:szCs w:val="24"/>
              </w:rPr>
              <w:t xml:space="preserve"> </w:t>
            </w:r>
            <w:r w:rsidR="007057EB" w:rsidRPr="00F131ED">
              <w:rPr>
                <w:rFonts w:ascii="Times New Roman" w:hAnsi="Times New Roman"/>
                <w:color w:val="000000"/>
                <w:sz w:val="24"/>
                <w:szCs w:val="24"/>
              </w:rPr>
              <w:t>pts</w:t>
            </w:r>
            <w:r w:rsidR="008B1B8C">
              <w:rPr>
                <w:rFonts w:ascii="Times New Roman" w:hAnsi="Times New Roman"/>
                <w:color w:val="000000"/>
                <w:sz w:val="24"/>
                <w:szCs w:val="24"/>
              </w:rPr>
              <w:t>.</w:t>
            </w:r>
            <w:r w:rsidR="007057EB" w:rsidRPr="00F131ED">
              <w:rPr>
                <w:rFonts w:ascii="Times New Roman" w:hAnsi="Times New Roman"/>
                <w:color w:val="000000"/>
                <w:sz w:val="24"/>
                <w:szCs w:val="24"/>
              </w:rPr>
              <w:t>)</w:t>
            </w:r>
            <w:r w:rsidR="008B1B8C">
              <w:rPr>
                <w:rFonts w:ascii="Times New Roman" w:hAnsi="Times New Roman"/>
                <w:color w:val="000000"/>
                <w:sz w:val="24"/>
                <w:szCs w:val="24"/>
              </w:rPr>
              <w:t xml:space="preserve">  </w:t>
            </w:r>
            <w:r w:rsidR="007057EB">
              <w:rPr>
                <w:rFonts w:ascii="Times New Roman" w:hAnsi="Times New Roman"/>
                <w:sz w:val="24"/>
                <w:szCs w:val="24"/>
              </w:rPr>
              <w:t>The</w:t>
            </w:r>
            <w:r w:rsidR="007057EB" w:rsidRPr="00534B24">
              <w:rPr>
                <w:rFonts w:ascii="Times New Roman" w:hAnsi="Times New Roman"/>
                <w:sz w:val="24"/>
                <w:szCs w:val="24"/>
              </w:rPr>
              <w:t xml:space="preserve"> </w:t>
            </w:r>
            <w:r w:rsidR="00A21B69" w:rsidRPr="00A21B69">
              <w:rPr>
                <w:rFonts w:ascii="Times New Roman" w:hAnsi="Times New Roman"/>
                <w:sz w:val="24"/>
                <w:szCs w:val="24"/>
              </w:rPr>
              <w:t xml:space="preserve">teacher candidate </w:t>
            </w:r>
            <w:r w:rsidR="00017A42">
              <w:rPr>
                <w:rFonts w:ascii="Times New Roman" w:hAnsi="Times New Roman"/>
                <w:sz w:val="24"/>
                <w:szCs w:val="24"/>
              </w:rPr>
              <w:t>does not</w:t>
            </w:r>
            <w:r w:rsidR="009B55C1">
              <w:rPr>
                <w:rFonts w:ascii="Times New Roman" w:hAnsi="Times New Roman"/>
                <w:sz w:val="24"/>
                <w:szCs w:val="24"/>
              </w:rPr>
              <w:t xml:space="preserve"> </w:t>
            </w:r>
            <w:r w:rsidR="00826E99" w:rsidRPr="00352C8B">
              <w:rPr>
                <w:rFonts w:ascii="Times New Roman" w:hAnsi="Times New Roman"/>
                <w:sz w:val="24"/>
                <w:szCs w:val="24"/>
              </w:rPr>
              <w:t>implement a variety of appropriate technologies (such as virtual manipulatives, spreadsheets, dynamic graphing tools, computer algebra systems, dynamic statistical software packages, and graphing calculators) to support instructional planning and individualized instruction for students of mathematics</w:t>
            </w:r>
            <w:r w:rsidR="00826E99">
              <w:rPr>
                <w:rFonts w:ascii="Times New Roman" w:hAnsi="Times New Roman"/>
                <w:sz w:val="24"/>
                <w:szCs w:val="24"/>
              </w:rPr>
              <w:t>.</w:t>
            </w:r>
          </w:p>
        </w:tc>
      </w:tr>
      <w:tr w:rsidR="007057EB" w:rsidRPr="00AD6E2F" w14:paraId="12172466" w14:textId="77777777" w:rsidTr="00D351AF">
        <w:tc>
          <w:tcPr>
            <w:tcW w:w="571" w:type="dxa"/>
          </w:tcPr>
          <w:p w14:paraId="64B7A941" w14:textId="77777777" w:rsidR="007057EB" w:rsidRPr="00F131ED" w:rsidRDefault="007057EB" w:rsidP="00E14D6B">
            <w:pPr>
              <w:ind w:left="360" w:hanging="432"/>
              <w:rPr>
                <w:rFonts w:ascii="Times New Roman" w:hAnsi="Times New Roman"/>
                <w:b/>
                <w:sz w:val="24"/>
                <w:szCs w:val="24"/>
              </w:rPr>
            </w:pPr>
          </w:p>
        </w:tc>
        <w:tc>
          <w:tcPr>
            <w:tcW w:w="8897" w:type="dxa"/>
          </w:tcPr>
          <w:p w14:paraId="74E50C56" w14:textId="77777777" w:rsidR="007057EB" w:rsidRPr="00F131ED" w:rsidRDefault="00EE5C5D" w:rsidP="00E14D6B">
            <w:pPr>
              <w:ind w:left="-49"/>
              <w:rPr>
                <w:rFonts w:ascii="Times New Roman" w:hAnsi="Times New Roman"/>
                <w:color w:val="000000"/>
                <w:sz w:val="24"/>
                <w:szCs w:val="24"/>
              </w:rPr>
            </w:pPr>
            <w:r>
              <w:rPr>
                <w:rFonts w:ascii="Times New Roman" w:hAnsi="Times New Roman"/>
                <w:color w:val="000000"/>
                <w:sz w:val="24"/>
                <w:szCs w:val="24"/>
              </w:rPr>
              <w:t>Not Observed (</w:t>
            </w:r>
            <w:proofErr w:type="gramStart"/>
            <w:r>
              <w:rPr>
                <w:rFonts w:ascii="Times New Roman" w:hAnsi="Times New Roman"/>
                <w:color w:val="000000"/>
                <w:sz w:val="24"/>
                <w:szCs w:val="24"/>
              </w:rPr>
              <w:t xml:space="preserve">No)  </w:t>
            </w:r>
            <w:r w:rsidR="007057EB" w:rsidRPr="00F131ED">
              <w:rPr>
                <w:rFonts w:ascii="Times New Roman" w:hAnsi="Times New Roman"/>
                <w:color w:val="000000"/>
                <w:sz w:val="24"/>
                <w:szCs w:val="24"/>
              </w:rPr>
              <w:t>Did</w:t>
            </w:r>
            <w:proofErr w:type="gramEnd"/>
            <w:r w:rsidR="007057EB" w:rsidRPr="00F131ED">
              <w:rPr>
                <w:rFonts w:ascii="Times New Roman" w:hAnsi="Times New Roman"/>
                <w:color w:val="000000"/>
                <w:sz w:val="24"/>
                <w:szCs w:val="24"/>
              </w:rPr>
              <w:t xml:space="preserve"> not have the opportunity to demonstrate skills.</w:t>
            </w:r>
          </w:p>
        </w:tc>
      </w:tr>
      <w:tr w:rsidR="00A21B69" w:rsidRPr="00AD6E2F" w14:paraId="42B4F498" w14:textId="77777777" w:rsidTr="00395C2D">
        <w:tc>
          <w:tcPr>
            <w:tcW w:w="9468" w:type="dxa"/>
            <w:gridSpan w:val="2"/>
          </w:tcPr>
          <w:p w14:paraId="1CDC18ED" w14:textId="77777777" w:rsidR="00A21B69" w:rsidRPr="00A21B69" w:rsidRDefault="00A21B69" w:rsidP="00E14D6B">
            <w:pPr>
              <w:ind w:left="-49"/>
              <w:rPr>
                <w:rFonts w:ascii="Times New Roman" w:hAnsi="Times New Roman"/>
                <w:b/>
                <w:color w:val="000000"/>
                <w:sz w:val="28"/>
                <w:szCs w:val="28"/>
              </w:rPr>
            </w:pPr>
            <w:r w:rsidRPr="00A21B69">
              <w:rPr>
                <w:rFonts w:ascii="Times New Roman" w:hAnsi="Times New Roman"/>
                <w:b/>
                <w:color w:val="000000"/>
                <w:sz w:val="28"/>
                <w:szCs w:val="28"/>
              </w:rPr>
              <w:t>Comments:</w:t>
            </w:r>
          </w:p>
        </w:tc>
      </w:tr>
      <w:tr w:rsidR="00A21B69" w:rsidRPr="00AD6E2F" w14:paraId="03649C55" w14:textId="77777777" w:rsidTr="00550571">
        <w:tc>
          <w:tcPr>
            <w:tcW w:w="9468" w:type="dxa"/>
            <w:gridSpan w:val="2"/>
          </w:tcPr>
          <w:p w14:paraId="33184369" w14:textId="77777777" w:rsidR="00A21B69" w:rsidRDefault="00A21B69" w:rsidP="00E14D6B">
            <w:pPr>
              <w:ind w:left="-49"/>
              <w:rPr>
                <w:rFonts w:ascii="Times New Roman" w:hAnsi="Times New Roman"/>
                <w:color w:val="000000"/>
                <w:sz w:val="24"/>
                <w:szCs w:val="24"/>
              </w:rPr>
            </w:pPr>
          </w:p>
          <w:p w14:paraId="44DEE4F7" w14:textId="77777777" w:rsidR="00A21B69" w:rsidRDefault="00A21B69" w:rsidP="00E14D6B">
            <w:pPr>
              <w:ind w:left="-49"/>
              <w:rPr>
                <w:rFonts w:ascii="Times New Roman" w:hAnsi="Times New Roman"/>
                <w:color w:val="000000"/>
                <w:sz w:val="24"/>
                <w:szCs w:val="24"/>
              </w:rPr>
            </w:pPr>
          </w:p>
          <w:p w14:paraId="3602BF0F" w14:textId="77777777" w:rsidR="00A21B69" w:rsidRDefault="00A21B69" w:rsidP="00E14D6B">
            <w:pPr>
              <w:ind w:left="-49"/>
              <w:rPr>
                <w:rFonts w:ascii="Times New Roman" w:hAnsi="Times New Roman"/>
                <w:color w:val="000000"/>
                <w:sz w:val="24"/>
                <w:szCs w:val="24"/>
              </w:rPr>
            </w:pPr>
          </w:p>
          <w:p w14:paraId="2268686F" w14:textId="77777777" w:rsidR="00A21B69" w:rsidRDefault="00A21B69" w:rsidP="00E14D6B">
            <w:pPr>
              <w:ind w:left="-49"/>
              <w:rPr>
                <w:rFonts w:ascii="Times New Roman" w:hAnsi="Times New Roman"/>
                <w:color w:val="000000"/>
                <w:sz w:val="24"/>
                <w:szCs w:val="24"/>
              </w:rPr>
            </w:pPr>
          </w:p>
          <w:p w14:paraId="1A7B36D4" w14:textId="77777777" w:rsidR="00A21B69" w:rsidRDefault="00A21B69" w:rsidP="00E14D6B">
            <w:pPr>
              <w:ind w:left="-49"/>
              <w:rPr>
                <w:rFonts w:ascii="Times New Roman" w:hAnsi="Times New Roman"/>
                <w:color w:val="000000"/>
                <w:sz w:val="24"/>
                <w:szCs w:val="24"/>
              </w:rPr>
            </w:pPr>
          </w:p>
          <w:p w14:paraId="03F327F4" w14:textId="77777777" w:rsidR="00A21B69" w:rsidRDefault="00A21B69" w:rsidP="00E14D6B">
            <w:pPr>
              <w:ind w:left="-49"/>
              <w:rPr>
                <w:rFonts w:ascii="Times New Roman" w:hAnsi="Times New Roman"/>
                <w:color w:val="000000"/>
                <w:sz w:val="24"/>
                <w:szCs w:val="24"/>
              </w:rPr>
            </w:pPr>
          </w:p>
          <w:p w14:paraId="22507351" w14:textId="77777777" w:rsidR="00A21B69" w:rsidRPr="00F131ED" w:rsidRDefault="00A21B69" w:rsidP="00E14D6B">
            <w:pPr>
              <w:ind w:left="-49"/>
              <w:rPr>
                <w:rFonts w:ascii="Times New Roman" w:hAnsi="Times New Roman"/>
                <w:color w:val="000000"/>
                <w:sz w:val="24"/>
                <w:szCs w:val="24"/>
              </w:rPr>
            </w:pPr>
          </w:p>
        </w:tc>
      </w:tr>
    </w:tbl>
    <w:p w14:paraId="45CE1B4E" w14:textId="77777777" w:rsidR="001B45FA" w:rsidRPr="003A3BFB" w:rsidRDefault="001B45FA" w:rsidP="001B45FA">
      <w:pPr>
        <w:ind w:left="0"/>
        <w:rPr>
          <w:rFonts w:ascii="Times New Roman" w:hAnsi="Times New Roman"/>
          <w:sz w:val="24"/>
          <w:szCs w:val="24"/>
        </w:rPr>
      </w:pPr>
    </w:p>
    <w:p w14:paraId="0EFA628B" w14:textId="77777777" w:rsidR="0033609C" w:rsidRDefault="0033609C" w:rsidP="0033609C">
      <w:pPr>
        <w:ind w:left="0"/>
        <w:rPr>
          <w:rFonts w:ascii="Times New Roman" w:hAnsi="Times New Roman"/>
          <w:sz w:val="24"/>
          <w:szCs w:val="24"/>
        </w:rPr>
      </w:pPr>
      <w:r>
        <w:rPr>
          <w:rFonts w:ascii="Times New Roman" w:hAnsi="Times New Roman"/>
          <w:sz w:val="24"/>
          <w:szCs w:val="24"/>
        </w:rPr>
        <w:t>Mentor Teacher: ________________________________________________________</w:t>
      </w:r>
    </w:p>
    <w:p w14:paraId="36A334DB" w14:textId="77777777" w:rsidR="0033609C" w:rsidRDefault="0033609C" w:rsidP="0033609C">
      <w:pPr>
        <w:ind w:left="0"/>
        <w:rPr>
          <w:rFonts w:ascii="Times New Roman" w:hAnsi="Times New Roman"/>
          <w:sz w:val="24"/>
          <w:szCs w:val="24"/>
        </w:rPr>
      </w:pPr>
    </w:p>
    <w:p w14:paraId="2E2F7E8A" w14:textId="77777777" w:rsidR="0033609C" w:rsidRDefault="0033609C" w:rsidP="0033609C">
      <w:pPr>
        <w:ind w:left="0"/>
        <w:rPr>
          <w:rFonts w:ascii="Times New Roman" w:hAnsi="Times New Roman"/>
          <w:sz w:val="24"/>
          <w:szCs w:val="24"/>
        </w:rPr>
      </w:pPr>
      <w:r>
        <w:rPr>
          <w:rFonts w:ascii="Times New Roman" w:hAnsi="Times New Roman"/>
          <w:sz w:val="24"/>
          <w:szCs w:val="24"/>
        </w:rPr>
        <w:t>University Supervisor: __________________________________________________</w:t>
      </w:r>
      <w:r w:rsidR="00173CA2">
        <w:rPr>
          <w:rFonts w:ascii="Times New Roman" w:hAnsi="Times New Roman"/>
          <w:sz w:val="24"/>
          <w:szCs w:val="24"/>
        </w:rPr>
        <w:t>__</w:t>
      </w:r>
    </w:p>
    <w:p w14:paraId="6F164AD3" w14:textId="77777777" w:rsidR="0033609C" w:rsidRDefault="0033609C" w:rsidP="0033609C">
      <w:pPr>
        <w:ind w:left="0"/>
        <w:rPr>
          <w:rFonts w:ascii="Times New Roman" w:hAnsi="Times New Roman"/>
          <w:sz w:val="24"/>
          <w:szCs w:val="24"/>
        </w:rPr>
      </w:pPr>
    </w:p>
    <w:p w14:paraId="45416090" w14:textId="77777777" w:rsidR="0033609C" w:rsidRDefault="0033609C" w:rsidP="0033609C">
      <w:pPr>
        <w:ind w:left="0"/>
        <w:rPr>
          <w:rFonts w:ascii="Times New Roman" w:hAnsi="Times New Roman"/>
          <w:sz w:val="24"/>
          <w:szCs w:val="24"/>
        </w:rPr>
      </w:pPr>
      <w:r>
        <w:rPr>
          <w:rFonts w:ascii="Times New Roman" w:hAnsi="Times New Roman"/>
          <w:sz w:val="24"/>
          <w:szCs w:val="24"/>
        </w:rPr>
        <w:t>Date: ____________________________</w:t>
      </w:r>
    </w:p>
    <w:p w14:paraId="78223AF7" w14:textId="77777777" w:rsidR="0033609C" w:rsidRDefault="0033609C" w:rsidP="0033609C">
      <w:pPr>
        <w:ind w:left="0"/>
        <w:rPr>
          <w:rFonts w:ascii="Times New Roman" w:hAnsi="Times New Roman"/>
          <w:sz w:val="24"/>
          <w:szCs w:val="24"/>
        </w:rPr>
      </w:pPr>
    </w:p>
    <w:p w14:paraId="543D20F2" w14:textId="77777777" w:rsidR="0033609C" w:rsidRDefault="0033609C" w:rsidP="0033609C">
      <w:pPr>
        <w:ind w:left="0"/>
        <w:rPr>
          <w:rFonts w:ascii="Times New Roman" w:hAnsi="Times New Roman"/>
          <w:sz w:val="24"/>
          <w:szCs w:val="24"/>
        </w:rPr>
      </w:pPr>
      <w:r>
        <w:rPr>
          <w:rFonts w:ascii="Times New Roman" w:hAnsi="Times New Roman"/>
          <w:sz w:val="24"/>
          <w:szCs w:val="24"/>
        </w:rPr>
        <w:lastRenderedPageBreak/>
        <w:t>Written reflection and comments (complete after meeting with mentor and supervisor):</w:t>
      </w:r>
    </w:p>
    <w:p w14:paraId="4825D0A3" w14:textId="77777777" w:rsidR="0033609C" w:rsidRDefault="0033609C" w:rsidP="0033609C">
      <w:pPr>
        <w:pBdr>
          <w:top w:val="single" w:sz="4" w:space="1" w:color="auto"/>
          <w:left w:val="single" w:sz="4" w:space="4" w:color="auto"/>
          <w:bottom w:val="single" w:sz="4" w:space="1" w:color="auto"/>
          <w:right w:val="single" w:sz="4" w:space="4" w:color="auto"/>
        </w:pBdr>
        <w:ind w:left="0"/>
        <w:rPr>
          <w:rFonts w:ascii="Times New Roman" w:hAnsi="Times New Roman"/>
          <w:sz w:val="24"/>
          <w:szCs w:val="24"/>
        </w:rPr>
      </w:pPr>
    </w:p>
    <w:p w14:paraId="6DC1C631" w14:textId="77777777" w:rsidR="0033609C" w:rsidRDefault="0033609C" w:rsidP="0033609C">
      <w:pPr>
        <w:pBdr>
          <w:top w:val="single" w:sz="4" w:space="1" w:color="auto"/>
          <w:left w:val="single" w:sz="4" w:space="4" w:color="auto"/>
          <w:bottom w:val="single" w:sz="4" w:space="1" w:color="auto"/>
          <w:right w:val="single" w:sz="4" w:space="4" w:color="auto"/>
        </w:pBdr>
        <w:ind w:left="0"/>
        <w:rPr>
          <w:rFonts w:ascii="Times New Roman" w:hAnsi="Times New Roman"/>
          <w:sz w:val="24"/>
          <w:szCs w:val="24"/>
        </w:rPr>
      </w:pPr>
    </w:p>
    <w:p w14:paraId="3DDD42DB" w14:textId="77777777" w:rsidR="0033609C" w:rsidRDefault="0033609C" w:rsidP="0033609C">
      <w:pPr>
        <w:pBdr>
          <w:top w:val="single" w:sz="4" w:space="1" w:color="auto"/>
          <w:left w:val="single" w:sz="4" w:space="4" w:color="auto"/>
          <w:bottom w:val="single" w:sz="4" w:space="1" w:color="auto"/>
          <w:right w:val="single" w:sz="4" w:space="4" w:color="auto"/>
        </w:pBdr>
        <w:ind w:left="0"/>
        <w:rPr>
          <w:rFonts w:ascii="Times New Roman" w:hAnsi="Times New Roman"/>
          <w:sz w:val="24"/>
          <w:szCs w:val="24"/>
        </w:rPr>
      </w:pPr>
    </w:p>
    <w:p w14:paraId="6C5AAB8A" w14:textId="77777777" w:rsidR="0033609C" w:rsidRDefault="0033609C" w:rsidP="0033609C">
      <w:pPr>
        <w:pBdr>
          <w:top w:val="single" w:sz="4" w:space="1" w:color="auto"/>
          <w:left w:val="single" w:sz="4" w:space="4" w:color="auto"/>
          <w:bottom w:val="single" w:sz="4" w:space="1" w:color="auto"/>
          <w:right w:val="single" w:sz="4" w:space="4" w:color="auto"/>
        </w:pBdr>
        <w:ind w:left="0"/>
        <w:rPr>
          <w:rFonts w:ascii="Times New Roman" w:hAnsi="Times New Roman"/>
          <w:sz w:val="24"/>
          <w:szCs w:val="24"/>
        </w:rPr>
      </w:pPr>
    </w:p>
    <w:p w14:paraId="6D73C11F" w14:textId="77777777" w:rsidR="0033609C" w:rsidRDefault="0033609C" w:rsidP="0033609C">
      <w:pPr>
        <w:pBdr>
          <w:top w:val="single" w:sz="4" w:space="1" w:color="auto"/>
          <w:left w:val="single" w:sz="4" w:space="4" w:color="auto"/>
          <w:bottom w:val="single" w:sz="4" w:space="1" w:color="auto"/>
          <w:right w:val="single" w:sz="4" w:space="4" w:color="auto"/>
        </w:pBdr>
        <w:ind w:left="0"/>
        <w:rPr>
          <w:rFonts w:ascii="Times New Roman" w:hAnsi="Times New Roman"/>
          <w:sz w:val="24"/>
          <w:szCs w:val="24"/>
        </w:rPr>
      </w:pPr>
    </w:p>
    <w:p w14:paraId="0CC4A2FF" w14:textId="77777777" w:rsidR="0033609C" w:rsidRDefault="0033609C" w:rsidP="0033609C">
      <w:pPr>
        <w:pBdr>
          <w:top w:val="single" w:sz="4" w:space="1" w:color="auto"/>
          <w:left w:val="single" w:sz="4" w:space="4" w:color="auto"/>
          <w:bottom w:val="single" w:sz="4" w:space="1" w:color="auto"/>
          <w:right w:val="single" w:sz="4" w:space="4" w:color="auto"/>
        </w:pBdr>
        <w:ind w:left="0"/>
        <w:rPr>
          <w:rFonts w:ascii="Times New Roman" w:hAnsi="Times New Roman"/>
          <w:sz w:val="24"/>
          <w:szCs w:val="24"/>
        </w:rPr>
      </w:pPr>
    </w:p>
    <w:p w14:paraId="6EADD74B" w14:textId="77777777" w:rsidR="0033609C" w:rsidRDefault="0033609C" w:rsidP="0033609C">
      <w:pPr>
        <w:pBdr>
          <w:top w:val="single" w:sz="4" w:space="1" w:color="auto"/>
          <w:left w:val="single" w:sz="4" w:space="4" w:color="auto"/>
          <w:bottom w:val="single" w:sz="4" w:space="1" w:color="auto"/>
          <w:right w:val="single" w:sz="4" w:space="4" w:color="auto"/>
        </w:pBdr>
        <w:ind w:left="0"/>
        <w:rPr>
          <w:rFonts w:ascii="Times New Roman" w:hAnsi="Times New Roman"/>
          <w:sz w:val="24"/>
          <w:szCs w:val="24"/>
        </w:rPr>
      </w:pPr>
    </w:p>
    <w:p w14:paraId="1E293D1A" w14:textId="77777777" w:rsidR="0033609C" w:rsidRDefault="0033609C" w:rsidP="0033609C">
      <w:pPr>
        <w:pBdr>
          <w:top w:val="single" w:sz="4" w:space="1" w:color="auto"/>
          <w:left w:val="single" w:sz="4" w:space="4" w:color="auto"/>
          <w:bottom w:val="single" w:sz="4" w:space="1" w:color="auto"/>
          <w:right w:val="single" w:sz="4" w:space="4" w:color="auto"/>
        </w:pBdr>
        <w:ind w:left="0"/>
        <w:rPr>
          <w:rFonts w:ascii="Times New Roman" w:hAnsi="Times New Roman"/>
          <w:sz w:val="24"/>
          <w:szCs w:val="24"/>
        </w:rPr>
      </w:pPr>
    </w:p>
    <w:p w14:paraId="2F19D4CE" w14:textId="77777777" w:rsidR="0033609C" w:rsidRDefault="0033609C" w:rsidP="0033609C">
      <w:pPr>
        <w:pBdr>
          <w:top w:val="single" w:sz="4" w:space="1" w:color="auto"/>
          <w:left w:val="single" w:sz="4" w:space="4" w:color="auto"/>
          <w:bottom w:val="single" w:sz="4" w:space="1" w:color="auto"/>
          <w:right w:val="single" w:sz="4" w:space="4" w:color="auto"/>
        </w:pBdr>
        <w:ind w:left="0"/>
        <w:rPr>
          <w:rFonts w:ascii="Times New Roman" w:hAnsi="Times New Roman"/>
          <w:sz w:val="24"/>
          <w:szCs w:val="24"/>
        </w:rPr>
      </w:pPr>
    </w:p>
    <w:p w14:paraId="0D05ABD2" w14:textId="77777777" w:rsidR="009C189F" w:rsidRDefault="009C189F" w:rsidP="0033609C">
      <w:pPr>
        <w:pBdr>
          <w:top w:val="single" w:sz="4" w:space="1" w:color="auto"/>
          <w:left w:val="single" w:sz="4" w:space="4" w:color="auto"/>
          <w:bottom w:val="single" w:sz="4" w:space="1" w:color="auto"/>
          <w:right w:val="single" w:sz="4" w:space="4" w:color="auto"/>
        </w:pBdr>
        <w:ind w:left="0"/>
        <w:rPr>
          <w:rFonts w:ascii="Times New Roman" w:hAnsi="Times New Roman"/>
          <w:sz w:val="24"/>
          <w:szCs w:val="24"/>
        </w:rPr>
      </w:pPr>
    </w:p>
    <w:p w14:paraId="2D9D479F" w14:textId="77777777" w:rsidR="0033609C" w:rsidRDefault="0033609C" w:rsidP="0033609C">
      <w:pPr>
        <w:pBdr>
          <w:top w:val="single" w:sz="4" w:space="1" w:color="auto"/>
          <w:left w:val="single" w:sz="4" w:space="4" w:color="auto"/>
          <w:bottom w:val="single" w:sz="4" w:space="1" w:color="auto"/>
          <w:right w:val="single" w:sz="4" w:space="4" w:color="auto"/>
        </w:pBdr>
        <w:ind w:left="0"/>
        <w:rPr>
          <w:rFonts w:ascii="Times New Roman" w:hAnsi="Times New Roman"/>
          <w:sz w:val="24"/>
          <w:szCs w:val="24"/>
        </w:rPr>
      </w:pPr>
    </w:p>
    <w:p w14:paraId="05D1584F" w14:textId="77777777" w:rsidR="0033609C" w:rsidRDefault="0033609C" w:rsidP="0033609C">
      <w:pPr>
        <w:pBdr>
          <w:top w:val="single" w:sz="4" w:space="1" w:color="auto"/>
          <w:left w:val="single" w:sz="4" w:space="4" w:color="auto"/>
          <w:bottom w:val="single" w:sz="4" w:space="1" w:color="auto"/>
          <w:right w:val="single" w:sz="4" w:space="4" w:color="auto"/>
        </w:pBdr>
        <w:ind w:left="0"/>
        <w:rPr>
          <w:rFonts w:ascii="Times New Roman" w:hAnsi="Times New Roman"/>
          <w:sz w:val="24"/>
          <w:szCs w:val="24"/>
        </w:rPr>
      </w:pPr>
    </w:p>
    <w:p w14:paraId="4B35955B" w14:textId="77777777" w:rsidR="0033609C" w:rsidRDefault="0033609C" w:rsidP="0033609C">
      <w:pPr>
        <w:ind w:left="0"/>
        <w:rPr>
          <w:rFonts w:ascii="Times New Roman" w:hAnsi="Times New Roman"/>
          <w:sz w:val="24"/>
          <w:szCs w:val="24"/>
        </w:rPr>
      </w:pPr>
    </w:p>
    <w:p w14:paraId="61AFA8E9" w14:textId="77777777" w:rsidR="0033609C" w:rsidRDefault="0033609C" w:rsidP="0033609C">
      <w:pPr>
        <w:ind w:left="0"/>
        <w:rPr>
          <w:rFonts w:ascii="Times New Roman" w:hAnsi="Times New Roman"/>
          <w:sz w:val="24"/>
          <w:szCs w:val="24"/>
        </w:rPr>
      </w:pPr>
      <w:r>
        <w:rPr>
          <w:rFonts w:ascii="Times New Roman" w:hAnsi="Times New Roman"/>
          <w:sz w:val="24"/>
          <w:szCs w:val="24"/>
        </w:rPr>
        <w:t>Student Teacher/Apprentice Teacher: ______________________________________</w:t>
      </w:r>
    </w:p>
    <w:p w14:paraId="2AEFDF38" w14:textId="77777777" w:rsidR="00A21B69" w:rsidRPr="003A3BFB" w:rsidRDefault="00A21B69" w:rsidP="001B45FA">
      <w:pPr>
        <w:ind w:left="0"/>
        <w:rPr>
          <w:rFonts w:ascii="Times New Roman" w:hAnsi="Times New Roman"/>
          <w:sz w:val="24"/>
          <w:szCs w:val="24"/>
        </w:rPr>
      </w:pPr>
    </w:p>
    <w:sectPr w:rsidR="00A21B69" w:rsidRPr="003A3BFB" w:rsidSect="00563C4E">
      <w:pgSz w:w="12240" w:h="15840" w:code="1"/>
      <w:pgMar w:top="1440" w:right="1440" w:bottom="1440" w:left="1440" w:header="720" w:footer="720"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A698C5B2"/>
    <w:lvl w:ilvl="0">
      <w:numFmt w:val="decimal"/>
      <w:pStyle w:val="Caption"/>
      <w:lvlText w:val="*"/>
      <w:lvlJc w:val="left"/>
    </w:lvl>
  </w:abstractNum>
  <w:abstractNum w:abstractNumId="1" w15:restartNumberingAfterBreak="0">
    <w:nsid w:val="00003233"/>
    <w:multiLevelType w:val="hybridMultilevel"/>
    <w:tmpl w:val="2BEA2F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04C07B3"/>
    <w:multiLevelType w:val="hybridMultilevel"/>
    <w:tmpl w:val="0DAE42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B2391A"/>
    <w:multiLevelType w:val="hybridMultilevel"/>
    <w:tmpl w:val="C90AFF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4D337C"/>
    <w:multiLevelType w:val="hybridMultilevel"/>
    <w:tmpl w:val="03F400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9C05E2"/>
    <w:multiLevelType w:val="hybridMultilevel"/>
    <w:tmpl w:val="0DAE42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512551"/>
    <w:multiLevelType w:val="hybridMultilevel"/>
    <w:tmpl w:val="F6EAFC66"/>
    <w:lvl w:ilvl="0" w:tplc="04090015">
      <w:start w:val="10"/>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1C824E0"/>
    <w:multiLevelType w:val="hybridMultilevel"/>
    <w:tmpl w:val="6F36061A"/>
    <w:lvl w:ilvl="0" w:tplc="E3B40894">
      <w:start w:val="1"/>
      <w:numFmt w:val="decimal"/>
      <w:lvlText w:val="%1."/>
      <w:lvlJc w:val="left"/>
      <w:pPr>
        <w:tabs>
          <w:tab w:val="num" w:pos="720"/>
        </w:tabs>
        <w:ind w:left="720" w:hanging="375"/>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8" w15:restartNumberingAfterBreak="0">
    <w:nsid w:val="27FB7C76"/>
    <w:multiLevelType w:val="hybridMultilevel"/>
    <w:tmpl w:val="4ACCE5EA"/>
    <w:lvl w:ilvl="0" w:tplc="0409000F">
      <w:start w:val="1"/>
      <w:numFmt w:val="decimal"/>
      <w:lvlText w:val="%1."/>
      <w:lvlJc w:val="left"/>
      <w:pPr>
        <w:tabs>
          <w:tab w:val="num" w:pos="720"/>
        </w:tabs>
        <w:ind w:left="720" w:hanging="360"/>
      </w:pPr>
    </w:lvl>
    <w:lvl w:ilvl="1" w:tplc="EF46F014">
      <w:start w:val="8"/>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DB1D80"/>
    <w:multiLevelType w:val="hybridMultilevel"/>
    <w:tmpl w:val="A0EE76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D640164"/>
    <w:multiLevelType w:val="hybridMultilevel"/>
    <w:tmpl w:val="30E4E6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A54F4F"/>
    <w:multiLevelType w:val="hybridMultilevel"/>
    <w:tmpl w:val="AC8600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7F15115"/>
    <w:multiLevelType w:val="hybridMultilevel"/>
    <w:tmpl w:val="279A98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C2C22C1"/>
    <w:multiLevelType w:val="hybridMultilevel"/>
    <w:tmpl w:val="1B8C44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62F2F5C"/>
    <w:multiLevelType w:val="hybridMultilevel"/>
    <w:tmpl w:val="952C2E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A6D0E12"/>
    <w:multiLevelType w:val="hybridMultilevel"/>
    <w:tmpl w:val="40707D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B170563"/>
    <w:multiLevelType w:val="singleLevel"/>
    <w:tmpl w:val="4A84109C"/>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17" w15:restartNumberingAfterBreak="0">
    <w:nsid w:val="4B1936CF"/>
    <w:multiLevelType w:val="hybridMultilevel"/>
    <w:tmpl w:val="DF685D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CF47EC6"/>
    <w:multiLevelType w:val="hybridMultilevel"/>
    <w:tmpl w:val="6672A6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E2E0604"/>
    <w:multiLevelType w:val="hybridMultilevel"/>
    <w:tmpl w:val="E708C7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45A48D8"/>
    <w:multiLevelType w:val="hybridMultilevel"/>
    <w:tmpl w:val="876EF8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59913A9"/>
    <w:multiLevelType w:val="singleLevel"/>
    <w:tmpl w:val="25407178"/>
    <w:lvl w:ilvl="0">
      <w:start w:val="1"/>
      <w:numFmt w:val="decimal"/>
      <w:pStyle w:val="ListNumber"/>
      <w:lvlText w:val="%1)"/>
      <w:legacy w:legacy="1" w:legacySpace="0" w:legacyIndent="360"/>
      <w:lvlJc w:val="left"/>
      <w:pPr>
        <w:ind w:left="1440" w:hanging="360"/>
      </w:pPr>
      <w:rPr>
        <w:rFonts w:ascii="Arial Black" w:hAnsi="Arial Black" w:hint="default"/>
        <w:b w:val="0"/>
        <w:i w:val="0"/>
        <w:sz w:val="18"/>
      </w:rPr>
    </w:lvl>
  </w:abstractNum>
  <w:abstractNum w:abstractNumId="22" w15:restartNumberingAfterBreak="0">
    <w:nsid w:val="5900304B"/>
    <w:multiLevelType w:val="hybridMultilevel"/>
    <w:tmpl w:val="921A5C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5C15E69"/>
    <w:multiLevelType w:val="hybridMultilevel"/>
    <w:tmpl w:val="61E4FE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D825288"/>
    <w:multiLevelType w:val="hybridMultilevel"/>
    <w:tmpl w:val="A6323F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3490EF6"/>
    <w:multiLevelType w:val="hybridMultilevel"/>
    <w:tmpl w:val="121C0B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A9044F0"/>
    <w:multiLevelType w:val="hybridMultilevel"/>
    <w:tmpl w:val="D71E48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CE656B8"/>
    <w:multiLevelType w:val="hybridMultilevel"/>
    <w:tmpl w:val="31EC76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D2F5702"/>
    <w:multiLevelType w:val="hybridMultilevel"/>
    <w:tmpl w:val="99105F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abstractNumId w:val="16"/>
  </w:num>
  <w:num w:numId="3">
    <w:abstractNumId w:val="21"/>
  </w:num>
  <w:num w:numId="4">
    <w:abstractNumId w:val="13"/>
  </w:num>
  <w:num w:numId="5">
    <w:abstractNumId w:val="11"/>
  </w:num>
  <w:num w:numId="6">
    <w:abstractNumId w:val="24"/>
  </w:num>
  <w:num w:numId="7">
    <w:abstractNumId w:val="28"/>
  </w:num>
  <w:num w:numId="8">
    <w:abstractNumId w:val="26"/>
  </w:num>
  <w:num w:numId="9">
    <w:abstractNumId w:val="14"/>
  </w:num>
  <w:num w:numId="10">
    <w:abstractNumId w:val="27"/>
  </w:num>
  <w:num w:numId="11">
    <w:abstractNumId w:val="17"/>
  </w:num>
  <w:num w:numId="12">
    <w:abstractNumId w:val="18"/>
  </w:num>
  <w:num w:numId="13">
    <w:abstractNumId w:val="1"/>
  </w:num>
  <w:num w:numId="14">
    <w:abstractNumId w:val="19"/>
  </w:num>
  <w:num w:numId="15">
    <w:abstractNumId w:val="8"/>
  </w:num>
  <w:num w:numId="16">
    <w:abstractNumId w:val="3"/>
  </w:num>
  <w:num w:numId="17">
    <w:abstractNumId w:val="23"/>
  </w:num>
  <w:num w:numId="18">
    <w:abstractNumId w:val="10"/>
  </w:num>
  <w:num w:numId="19">
    <w:abstractNumId w:val="4"/>
  </w:num>
  <w:num w:numId="20">
    <w:abstractNumId w:val="6"/>
  </w:num>
  <w:num w:numId="21">
    <w:abstractNumId w:val="22"/>
  </w:num>
  <w:num w:numId="22">
    <w:abstractNumId w:val="7"/>
  </w:num>
  <w:num w:numId="23">
    <w:abstractNumId w:val="20"/>
  </w:num>
  <w:num w:numId="24">
    <w:abstractNumId w:val="25"/>
  </w:num>
  <w:num w:numId="25">
    <w:abstractNumId w:val="15"/>
  </w:num>
  <w:num w:numId="26">
    <w:abstractNumId w:val="2"/>
  </w:num>
  <w:num w:numId="27">
    <w:abstractNumId w:val="5"/>
  </w:num>
  <w:num w:numId="28">
    <w:abstractNumId w:val="12"/>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CA" w:vendorID="64" w:dllVersion="6" w:nlCheck="1" w:checkStyle="1"/>
  <w:activeWritingStyle w:appName="MSWord" w:lang="en-US" w:vendorID="64" w:dllVersion="6" w:nlCheck="1" w:checkStyle="1"/>
  <w:activeWritingStyle w:appName="MSWord" w:lang="en-CA" w:vendorID="64" w:dllVersion="5" w:nlCheck="1" w:checkStyle="1"/>
  <w:activeWritingStyle w:appName="MSWord" w:lang="en-US" w:vendorID="64" w:dllVersion="5" w:nlCheck="1" w:checkStyle="1"/>
  <w:activeWritingStyle w:appName="MSWord" w:lang="en-US" w:vendorID="64" w:dllVersion="0" w:nlCheck="1" w:checkStyle="0"/>
  <w:activeWritingStyle w:appName="MSWord" w:lang="en-CA"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5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0BE2A552-3000-4C4A-AC8C-2FB406BE5B1E}"/>
    <w:docVar w:name="dgnword-eventsink" w:val="68888984"/>
  </w:docVars>
  <w:rsids>
    <w:rsidRoot w:val="009545BA"/>
    <w:rsid w:val="00004B50"/>
    <w:rsid w:val="00017A42"/>
    <w:rsid w:val="00020812"/>
    <w:rsid w:val="0002732C"/>
    <w:rsid w:val="0010076F"/>
    <w:rsid w:val="00144AE9"/>
    <w:rsid w:val="001554D6"/>
    <w:rsid w:val="00173CA2"/>
    <w:rsid w:val="00187529"/>
    <w:rsid w:val="001B034F"/>
    <w:rsid w:val="001B45FA"/>
    <w:rsid w:val="001E313C"/>
    <w:rsid w:val="001F27ED"/>
    <w:rsid w:val="00225EFD"/>
    <w:rsid w:val="002739B2"/>
    <w:rsid w:val="002E0483"/>
    <w:rsid w:val="0033609C"/>
    <w:rsid w:val="003977ED"/>
    <w:rsid w:val="003A3BFB"/>
    <w:rsid w:val="003F2C0D"/>
    <w:rsid w:val="003F43EC"/>
    <w:rsid w:val="00406F1C"/>
    <w:rsid w:val="004337C8"/>
    <w:rsid w:val="00436291"/>
    <w:rsid w:val="0044365E"/>
    <w:rsid w:val="004E5042"/>
    <w:rsid w:val="00563C4E"/>
    <w:rsid w:val="00574587"/>
    <w:rsid w:val="005750BC"/>
    <w:rsid w:val="005F46C4"/>
    <w:rsid w:val="006025C8"/>
    <w:rsid w:val="00606910"/>
    <w:rsid w:val="006167AF"/>
    <w:rsid w:val="0064713F"/>
    <w:rsid w:val="0069058C"/>
    <w:rsid w:val="006B374A"/>
    <w:rsid w:val="006F06DD"/>
    <w:rsid w:val="007057EB"/>
    <w:rsid w:val="00721A68"/>
    <w:rsid w:val="00730672"/>
    <w:rsid w:val="00751399"/>
    <w:rsid w:val="007D1521"/>
    <w:rsid w:val="00801DAC"/>
    <w:rsid w:val="00826E99"/>
    <w:rsid w:val="008343F3"/>
    <w:rsid w:val="00886E4B"/>
    <w:rsid w:val="008A28F3"/>
    <w:rsid w:val="008A5629"/>
    <w:rsid w:val="008A6F09"/>
    <w:rsid w:val="008B1B8C"/>
    <w:rsid w:val="00901B7C"/>
    <w:rsid w:val="00924D00"/>
    <w:rsid w:val="009545BA"/>
    <w:rsid w:val="009B55C1"/>
    <w:rsid w:val="009C189F"/>
    <w:rsid w:val="009C4F63"/>
    <w:rsid w:val="009D3983"/>
    <w:rsid w:val="00A1703B"/>
    <w:rsid w:val="00A21B69"/>
    <w:rsid w:val="00A30B28"/>
    <w:rsid w:val="00A8159B"/>
    <w:rsid w:val="00AB447A"/>
    <w:rsid w:val="00AB4CA2"/>
    <w:rsid w:val="00AD1098"/>
    <w:rsid w:val="00B0763E"/>
    <w:rsid w:val="00B223C9"/>
    <w:rsid w:val="00B35DC4"/>
    <w:rsid w:val="00B530E9"/>
    <w:rsid w:val="00B53BFF"/>
    <w:rsid w:val="00B57F03"/>
    <w:rsid w:val="00B7769A"/>
    <w:rsid w:val="00B90784"/>
    <w:rsid w:val="00BA2D83"/>
    <w:rsid w:val="00BC492B"/>
    <w:rsid w:val="00BE375C"/>
    <w:rsid w:val="00C82CD4"/>
    <w:rsid w:val="00CE69F7"/>
    <w:rsid w:val="00D23130"/>
    <w:rsid w:val="00D30344"/>
    <w:rsid w:val="00D351AF"/>
    <w:rsid w:val="00D464B7"/>
    <w:rsid w:val="00D60738"/>
    <w:rsid w:val="00DB3E7B"/>
    <w:rsid w:val="00DC4D73"/>
    <w:rsid w:val="00E06C90"/>
    <w:rsid w:val="00E14D6B"/>
    <w:rsid w:val="00E243AA"/>
    <w:rsid w:val="00E33F44"/>
    <w:rsid w:val="00E71CA8"/>
    <w:rsid w:val="00E738D1"/>
    <w:rsid w:val="00EA4E15"/>
    <w:rsid w:val="00EC008F"/>
    <w:rsid w:val="00EE5C5D"/>
    <w:rsid w:val="00F06682"/>
    <w:rsid w:val="00F131ED"/>
    <w:rsid w:val="00F4151B"/>
    <w:rsid w:val="00F5336B"/>
    <w:rsid w:val="00FA3AAC"/>
    <w:rsid w:val="00FB6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5B0EE6"/>
  <w15:docId w15:val="{4D5CDA23-0BBC-405A-8173-4857AC219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4587"/>
    <w:pPr>
      <w:ind w:left="1080"/>
    </w:pPr>
    <w:rPr>
      <w:rFonts w:ascii="Arial" w:eastAsia="Times New Roman" w:hAnsi="Arial"/>
      <w:spacing w:val="-5"/>
    </w:rPr>
  </w:style>
  <w:style w:type="paragraph" w:styleId="Heading1">
    <w:name w:val="heading 1"/>
    <w:basedOn w:val="HeadingBase"/>
    <w:next w:val="BodyText"/>
    <w:qFormat/>
    <w:rsid w:val="00574587"/>
    <w:pPr>
      <w:pBdr>
        <w:top w:val="single" w:sz="48" w:space="3" w:color="FFFFFF"/>
        <w:left w:val="single" w:sz="6" w:space="3" w:color="FFFFFF"/>
        <w:bottom w:val="single" w:sz="6" w:space="3" w:color="FFFFFF"/>
      </w:pBdr>
      <w:shd w:val="solid" w:color="auto" w:fill="auto"/>
      <w:spacing w:before="0" w:after="240" w:line="240" w:lineRule="atLeast"/>
      <w:ind w:left="120"/>
      <w:outlineLvl w:val="0"/>
    </w:pPr>
    <w:rPr>
      <w:rFonts w:ascii="Arial Black" w:hAnsi="Arial Black"/>
      <w:color w:val="FFFFFF"/>
      <w:spacing w:val="-10"/>
      <w:kern w:val="20"/>
      <w:sz w:val="24"/>
    </w:rPr>
  </w:style>
  <w:style w:type="paragraph" w:styleId="Heading2">
    <w:name w:val="heading 2"/>
    <w:basedOn w:val="HeadingBase"/>
    <w:next w:val="BodyText"/>
    <w:qFormat/>
    <w:rsid w:val="00574587"/>
    <w:pPr>
      <w:spacing w:before="0" w:after="240" w:line="240" w:lineRule="atLeast"/>
      <w:ind w:left="0"/>
      <w:outlineLvl w:val="1"/>
    </w:pPr>
    <w:rPr>
      <w:rFonts w:ascii="Arial Black" w:hAnsi="Arial Black"/>
      <w:spacing w:val="-15"/>
    </w:rPr>
  </w:style>
  <w:style w:type="paragraph" w:styleId="Heading3">
    <w:name w:val="heading 3"/>
    <w:basedOn w:val="HeadingBase"/>
    <w:next w:val="BodyText"/>
    <w:qFormat/>
    <w:rsid w:val="00574587"/>
    <w:pPr>
      <w:spacing w:before="0" w:after="240" w:line="240" w:lineRule="atLeast"/>
      <w:outlineLvl w:val="2"/>
    </w:pPr>
    <w:rPr>
      <w:rFonts w:ascii="Arial Black" w:hAnsi="Arial Black"/>
      <w:spacing w:val="-10"/>
      <w:sz w:val="20"/>
    </w:rPr>
  </w:style>
  <w:style w:type="paragraph" w:styleId="Heading4">
    <w:name w:val="heading 4"/>
    <w:basedOn w:val="HeadingBase"/>
    <w:next w:val="BodyText"/>
    <w:qFormat/>
    <w:rsid w:val="00574587"/>
    <w:pPr>
      <w:spacing w:before="0" w:after="240" w:line="240" w:lineRule="atLeast"/>
      <w:outlineLvl w:val="3"/>
    </w:pPr>
  </w:style>
  <w:style w:type="paragraph" w:styleId="Heading5">
    <w:name w:val="heading 5"/>
    <w:basedOn w:val="HeadingBase"/>
    <w:next w:val="BodyText"/>
    <w:qFormat/>
    <w:rsid w:val="00574587"/>
    <w:pPr>
      <w:spacing w:before="0" w:line="240" w:lineRule="atLeast"/>
      <w:ind w:left="1440"/>
      <w:outlineLvl w:val="4"/>
    </w:pPr>
    <w:rPr>
      <w:sz w:val="20"/>
    </w:rPr>
  </w:style>
  <w:style w:type="paragraph" w:styleId="Heading6">
    <w:name w:val="heading 6"/>
    <w:basedOn w:val="HeadingBase"/>
    <w:next w:val="BodyText"/>
    <w:qFormat/>
    <w:rsid w:val="00574587"/>
    <w:pPr>
      <w:ind w:left="1440"/>
      <w:outlineLvl w:val="5"/>
    </w:pPr>
    <w:rPr>
      <w:i/>
      <w:sz w:val="20"/>
    </w:rPr>
  </w:style>
  <w:style w:type="paragraph" w:styleId="Heading7">
    <w:name w:val="heading 7"/>
    <w:basedOn w:val="HeadingBase"/>
    <w:next w:val="BodyText"/>
    <w:qFormat/>
    <w:rsid w:val="00574587"/>
    <w:pPr>
      <w:outlineLvl w:val="6"/>
    </w:pPr>
    <w:rPr>
      <w:sz w:val="20"/>
    </w:rPr>
  </w:style>
  <w:style w:type="paragraph" w:styleId="Heading8">
    <w:name w:val="heading 8"/>
    <w:basedOn w:val="HeadingBase"/>
    <w:next w:val="BodyText"/>
    <w:qFormat/>
    <w:rsid w:val="00574587"/>
    <w:pPr>
      <w:outlineLvl w:val="7"/>
    </w:pPr>
    <w:rPr>
      <w:i/>
      <w:sz w:val="18"/>
    </w:rPr>
  </w:style>
  <w:style w:type="paragraph" w:styleId="Heading9">
    <w:name w:val="heading 9"/>
    <w:basedOn w:val="HeadingBase"/>
    <w:next w:val="BodyText"/>
    <w:qFormat/>
    <w:rsid w:val="00574587"/>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erBase"/>
    <w:rsid w:val="00574587"/>
  </w:style>
  <w:style w:type="paragraph" w:styleId="List">
    <w:name w:val="List"/>
    <w:basedOn w:val="BodyText"/>
    <w:rsid w:val="00574587"/>
    <w:pPr>
      <w:ind w:left="1440" w:hanging="360"/>
    </w:pPr>
  </w:style>
  <w:style w:type="paragraph" w:styleId="Caption">
    <w:name w:val="caption"/>
    <w:basedOn w:val="Picture"/>
    <w:next w:val="BodyText"/>
    <w:qFormat/>
    <w:rsid w:val="00574587"/>
    <w:pPr>
      <w:numPr>
        <w:numId w:val="1"/>
      </w:numPr>
      <w:spacing w:before="60" w:after="240" w:line="220" w:lineRule="atLeast"/>
    </w:pPr>
    <w:rPr>
      <w:rFonts w:ascii="Arial Narrow" w:hAnsi="Arial Narrow"/>
      <w:spacing w:val="0"/>
      <w:sz w:val="18"/>
    </w:rPr>
  </w:style>
  <w:style w:type="paragraph" w:styleId="BodyText">
    <w:name w:val="Body Text"/>
    <w:basedOn w:val="Normal"/>
    <w:link w:val="BodyTextChar"/>
    <w:rsid w:val="00574587"/>
    <w:pPr>
      <w:spacing w:after="240" w:line="240" w:lineRule="atLeast"/>
      <w:jc w:val="both"/>
    </w:pPr>
  </w:style>
  <w:style w:type="paragraph" w:styleId="BodyTextFirstIndent">
    <w:name w:val="Body Text First Indent"/>
    <w:basedOn w:val="BodyText"/>
    <w:rsid w:val="00574587"/>
    <w:pPr>
      <w:ind w:firstLine="210"/>
    </w:pPr>
  </w:style>
  <w:style w:type="paragraph" w:customStyle="1" w:styleId="BlockQuotation">
    <w:name w:val="Block Quotation"/>
    <w:basedOn w:val="Normal"/>
    <w:rsid w:val="00574587"/>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rPr>
  </w:style>
  <w:style w:type="paragraph" w:styleId="BodyTextIndent">
    <w:name w:val="Body Text Indent"/>
    <w:basedOn w:val="BodyText"/>
    <w:rsid w:val="00574587"/>
    <w:pPr>
      <w:ind w:left="1440"/>
    </w:pPr>
  </w:style>
  <w:style w:type="paragraph" w:customStyle="1" w:styleId="BodyTextKeep">
    <w:name w:val="Body Text Keep"/>
    <w:basedOn w:val="BodyText"/>
    <w:rsid w:val="00574587"/>
    <w:pPr>
      <w:keepNext/>
    </w:pPr>
  </w:style>
  <w:style w:type="paragraph" w:customStyle="1" w:styleId="Picture">
    <w:name w:val="Picture"/>
    <w:basedOn w:val="Normal"/>
    <w:next w:val="Caption"/>
    <w:rsid w:val="00574587"/>
    <w:pPr>
      <w:keepNext/>
    </w:pPr>
  </w:style>
  <w:style w:type="paragraph" w:customStyle="1" w:styleId="PartLabel">
    <w:name w:val="Part Label"/>
    <w:basedOn w:val="Normal"/>
    <w:rsid w:val="00574587"/>
    <w:pPr>
      <w:shd w:val="solid" w:color="auto" w:fill="auto"/>
      <w:spacing w:line="360" w:lineRule="exact"/>
      <w:ind w:left="0"/>
      <w:jc w:val="center"/>
    </w:pPr>
    <w:rPr>
      <w:color w:val="FFFFFF"/>
      <w:spacing w:val="-16"/>
      <w:sz w:val="26"/>
    </w:rPr>
  </w:style>
  <w:style w:type="paragraph" w:customStyle="1" w:styleId="PartTitle">
    <w:name w:val="Part Title"/>
    <w:basedOn w:val="Normal"/>
    <w:rsid w:val="00574587"/>
    <w:pPr>
      <w:shd w:val="solid" w:color="auto" w:fill="auto"/>
      <w:spacing w:line="660" w:lineRule="exact"/>
      <w:ind w:left="0"/>
      <w:jc w:val="center"/>
    </w:pPr>
    <w:rPr>
      <w:rFonts w:ascii="Arial Black" w:hAnsi="Arial Black"/>
      <w:color w:val="FFFFFF"/>
      <w:spacing w:val="-40"/>
      <w:sz w:val="84"/>
    </w:rPr>
  </w:style>
  <w:style w:type="paragraph" w:customStyle="1" w:styleId="HeadingBase">
    <w:name w:val="Heading Base"/>
    <w:basedOn w:val="Normal"/>
    <w:next w:val="BodyText"/>
    <w:rsid w:val="00574587"/>
    <w:pPr>
      <w:keepNext/>
      <w:keepLines/>
      <w:spacing w:before="140" w:line="220" w:lineRule="atLeast"/>
    </w:pPr>
    <w:rPr>
      <w:spacing w:val="-4"/>
      <w:kern w:val="28"/>
      <w:sz w:val="22"/>
    </w:rPr>
  </w:style>
  <w:style w:type="paragraph" w:styleId="Title">
    <w:name w:val="Title"/>
    <w:basedOn w:val="HeadingBase"/>
    <w:next w:val="Subtitle"/>
    <w:qFormat/>
    <w:rsid w:val="00574587"/>
    <w:pPr>
      <w:pBdr>
        <w:top w:val="single" w:sz="6" w:space="16" w:color="auto"/>
      </w:pBdr>
      <w:spacing w:before="220" w:after="60" w:line="320" w:lineRule="atLeast"/>
      <w:ind w:left="0"/>
    </w:pPr>
    <w:rPr>
      <w:rFonts w:ascii="Arial Black" w:hAnsi="Arial Black"/>
      <w:spacing w:val="-30"/>
      <w:sz w:val="40"/>
    </w:rPr>
  </w:style>
  <w:style w:type="paragraph" w:styleId="Subtitle">
    <w:name w:val="Subtitle"/>
    <w:basedOn w:val="Title"/>
    <w:next w:val="BodyText"/>
    <w:qFormat/>
    <w:rsid w:val="00574587"/>
    <w:pPr>
      <w:pBdr>
        <w:top w:val="none" w:sz="0" w:space="0" w:color="auto"/>
      </w:pBdr>
      <w:spacing w:before="60" w:after="120" w:line="340" w:lineRule="atLeast"/>
    </w:pPr>
    <w:rPr>
      <w:rFonts w:ascii="Arial" w:hAnsi="Arial"/>
      <w:spacing w:val="-16"/>
      <w:sz w:val="32"/>
    </w:rPr>
  </w:style>
  <w:style w:type="paragraph" w:customStyle="1" w:styleId="ChapterSubtitle">
    <w:name w:val="Chapter Subtitle"/>
    <w:basedOn w:val="Subtitle"/>
    <w:rsid w:val="00574587"/>
  </w:style>
  <w:style w:type="paragraph" w:customStyle="1" w:styleId="CompanyName">
    <w:name w:val="Company Name"/>
    <w:basedOn w:val="Normal"/>
    <w:rsid w:val="00574587"/>
    <w:pPr>
      <w:keepNext/>
      <w:keepLines/>
      <w:spacing w:line="220" w:lineRule="atLeast"/>
      <w:ind w:left="0"/>
    </w:pPr>
    <w:rPr>
      <w:rFonts w:ascii="Arial Black" w:hAnsi="Arial Black"/>
      <w:spacing w:val="-25"/>
      <w:kern w:val="28"/>
      <w:sz w:val="32"/>
    </w:rPr>
  </w:style>
  <w:style w:type="paragraph" w:customStyle="1" w:styleId="ChapterTitle">
    <w:name w:val="Chapter Title"/>
    <w:basedOn w:val="Normal"/>
    <w:rsid w:val="00574587"/>
    <w:pPr>
      <w:spacing w:before="120" w:line="660" w:lineRule="exact"/>
      <w:ind w:left="0"/>
      <w:jc w:val="center"/>
    </w:pPr>
    <w:rPr>
      <w:rFonts w:ascii="Arial Black" w:hAnsi="Arial Black"/>
      <w:color w:val="FFFFFF"/>
      <w:spacing w:val="-40"/>
      <w:sz w:val="84"/>
    </w:rPr>
  </w:style>
  <w:style w:type="character" w:styleId="CommentReference">
    <w:name w:val="annotation reference"/>
    <w:semiHidden/>
    <w:rsid w:val="00574587"/>
    <w:rPr>
      <w:rFonts w:ascii="Arial" w:hAnsi="Arial"/>
      <w:sz w:val="16"/>
    </w:rPr>
  </w:style>
  <w:style w:type="paragraph" w:customStyle="1" w:styleId="FootnoteBase">
    <w:name w:val="Footnote Base"/>
    <w:basedOn w:val="Normal"/>
    <w:rsid w:val="00574587"/>
    <w:pPr>
      <w:keepLines/>
      <w:spacing w:line="200" w:lineRule="atLeast"/>
    </w:pPr>
    <w:rPr>
      <w:sz w:val="16"/>
    </w:rPr>
  </w:style>
  <w:style w:type="paragraph" w:styleId="CommentText">
    <w:name w:val="annotation text"/>
    <w:basedOn w:val="FootnoteBase"/>
    <w:semiHidden/>
    <w:rsid w:val="00574587"/>
  </w:style>
  <w:style w:type="paragraph" w:customStyle="1" w:styleId="TableText">
    <w:name w:val="Table Text"/>
    <w:basedOn w:val="Normal"/>
    <w:rsid w:val="00574587"/>
    <w:pPr>
      <w:spacing w:before="60"/>
      <w:ind w:left="0"/>
    </w:pPr>
    <w:rPr>
      <w:sz w:val="16"/>
    </w:rPr>
  </w:style>
  <w:style w:type="paragraph" w:customStyle="1" w:styleId="TitleCover">
    <w:name w:val="Title Cover"/>
    <w:basedOn w:val="HeadingBase"/>
    <w:next w:val="Normal"/>
    <w:rsid w:val="00574587"/>
    <w:pPr>
      <w:pBdr>
        <w:top w:val="single" w:sz="48" w:space="31" w:color="auto"/>
      </w:pBdr>
      <w:tabs>
        <w:tab w:val="left" w:pos="0"/>
      </w:tabs>
      <w:spacing w:before="240" w:after="500" w:line="640" w:lineRule="exact"/>
      <w:ind w:left="0"/>
    </w:pPr>
    <w:rPr>
      <w:rFonts w:ascii="Arial Black" w:hAnsi="Arial Black"/>
      <w:b/>
      <w:spacing w:val="-48"/>
      <w:sz w:val="64"/>
    </w:rPr>
  </w:style>
  <w:style w:type="paragraph" w:customStyle="1" w:styleId="DocumentLabel">
    <w:name w:val="Document Label"/>
    <w:basedOn w:val="TitleCover"/>
    <w:rsid w:val="00574587"/>
  </w:style>
  <w:style w:type="character" w:styleId="Emphasis">
    <w:name w:val="Emphasis"/>
    <w:qFormat/>
    <w:rsid w:val="00574587"/>
    <w:rPr>
      <w:rFonts w:ascii="Arial Black" w:hAnsi="Arial Black"/>
      <w:spacing w:val="-4"/>
      <w:sz w:val="18"/>
    </w:rPr>
  </w:style>
  <w:style w:type="character" w:styleId="EndnoteReference">
    <w:name w:val="endnote reference"/>
    <w:semiHidden/>
    <w:rsid w:val="00574587"/>
    <w:rPr>
      <w:vertAlign w:val="superscript"/>
    </w:rPr>
  </w:style>
  <w:style w:type="paragraph" w:styleId="EndnoteText">
    <w:name w:val="endnote text"/>
    <w:basedOn w:val="FootnoteBase"/>
    <w:semiHidden/>
    <w:rsid w:val="00574587"/>
  </w:style>
  <w:style w:type="paragraph" w:customStyle="1" w:styleId="HeaderBase">
    <w:name w:val="Header Base"/>
    <w:basedOn w:val="Normal"/>
    <w:rsid w:val="00574587"/>
    <w:pPr>
      <w:keepLines/>
      <w:tabs>
        <w:tab w:val="center" w:pos="4320"/>
        <w:tab w:val="right" w:pos="8640"/>
      </w:tabs>
      <w:spacing w:line="190" w:lineRule="atLeast"/>
    </w:pPr>
    <w:rPr>
      <w:caps/>
      <w:sz w:val="15"/>
    </w:rPr>
  </w:style>
  <w:style w:type="paragraph" w:styleId="Footer">
    <w:name w:val="footer"/>
    <w:basedOn w:val="HeaderBase"/>
    <w:rsid w:val="00574587"/>
  </w:style>
  <w:style w:type="paragraph" w:customStyle="1" w:styleId="FooterEven">
    <w:name w:val="Footer Even"/>
    <w:basedOn w:val="Footer"/>
    <w:rsid w:val="00574587"/>
    <w:pPr>
      <w:pBdr>
        <w:top w:val="single" w:sz="6" w:space="2" w:color="auto"/>
      </w:pBdr>
      <w:spacing w:before="600"/>
    </w:pPr>
  </w:style>
  <w:style w:type="paragraph" w:customStyle="1" w:styleId="FooterFirst">
    <w:name w:val="Footer First"/>
    <w:basedOn w:val="Footer"/>
    <w:rsid w:val="00574587"/>
    <w:pPr>
      <w:pBdr>
        <w:top w:val="single" w:sz="6" w:space="2" w:color="auto"/>
      </w:pBdr>
      <w:spacing w:before="600"/>
    </w:pPr>
  </w:style>
  <w:style w:type="paragraph" w:customStyle="1" w:styleId="FooterOdd">
    <w:name w:val="Footer Odd"/>
    <w:basedOn w:val="Footer"/>
    <w:rsid w:val="00574587"/>
    <w:pPr>
      <w:pBdr>
        <w:top w:val="single" w:sz="6" w:space="2" w:color="auto"/>
      </w:pBdr>
      <w:spacing w:before="600"/>
    </w:pPr>
  </w:style>
  <w:style w:type="character" w:styleId="FootnoteReference">
    <w:name w:val="footnote reference"/>
    <w:semiHidden/>
    <w:rsid w:val="00574587"/>
    <w:rPr>
      <w:vertAlign w:val="superscript"/>
    </w:rPr>
  </w:style>
  <w:style w:type="paragraph" w:styleId="FootnoteText">
    <w:name w:val="footnote text"/>
    <w:basedOn w:val="FootnoteBase"/>
    <w:semiHidden/>
    <w:rsid w:val="00574587"/>
  </w:style>
  <w:style w:type="paragraph" w:customStyle="1" w:styleId="HeaderEven">
    <w:name w:val="Header Even"/>
    <w:basedOn w:val="Header"/>
    <w:rsid w:val="00574587"/>
    <w:pPr>
      <w:pBdr>
        <w:bottom w:val="single" w:sz="6" w:space="1" w:color="auto"/>
      </w:pBdr>
      <w:spacing w:after="600"/>
    </w:pPr>
  </w:style>
  <w:style w:type="paragraph" w:customStyle="1" w:styleId="HeaderFirst">
    <w:name w:val="Header First"/>
    <w:basedOn w:val="Header"/>
    <w:rsid w:val="00574587"/>
    <w:pPr>
      <w:pBdr>
        <w:top w:val="single" w:sz="6" w:space="2" w:color="auto"/>
      </w:pBdr>
      <w:jc w:val="right"/>
    </w:pPr>
  </w:style>
  <w:style w:type="paragraph" w:customStyle="1" w:styleId="HeaderOdd">
    <w:name w:val="Header Odd"/>
    <w:basedOn w:val="Header"/>
    <w:rsid w:val="00574587"/>
    <w:pPr>
      <w:pBdr>
        <w:bottom w:val="single" w:sz="6" w:space="1" w:color="auto"/>
      </w:pBdr>
      <w:spacing w:after="600"/>
    </w:pPr>
  </w:style>
  <w:style w:type="paragraph" w:customStyle="1" w:styleId="IndexBase">
    <w:name w:val="Index Base"/>
    <w:basedOn w:val="Normal"/>
    <w:rsid w:val="00574587"/>
    <w:pPr>
      <w:spacing w:line="240" w:lineRule="atLeast"/>
      <w:ind w:left="360" w:hanging="360"/>
    </w:pPr>
    <w:rPr>
      <w:sz w:val="18"/>
    </w:rPr>
  </w:style>
  <w:style w:type="paragraph" w:styleId="Index1">
    <w:name w:val="index 1"/>
    <w:basedOn w:val="IndexBase"/>
    <w:autoRedefine/>
    <w:semiHidden/>
    <w:rsid w:val="00574587"/>
  </w:style>
  <w:style w:type="paragraph" w:styleId="Index2">
    <w:name w:val="index 2"/>
    <w:basedOn w:val="IndexBase"/>
    <w:autoRedefine/>
    <w:semiHidden/>
    <w:rsid w:val="00574587"/>
    <w:pPr>
      <w:spacing w:line="240" w:lineRule="auto"/>
      <w:ind w:left="720"/>
    </w:pPr>
  </w:style>
  <w:style w:type="paragraph" w:styleId="Index3">
    <w:name w:val="index 3"/>
    <w:basedOn w:val="IndexBase"/>
    <w:autoRedefine/>
    <w:semiHidden/>
    <w:rsid w:val="00574587"/>
    <w:pPr>
      <w:spacing w:line="240" w:lineRule="auto"/>
      <w:ind w:left="1080"/>
    </w:pPr>
  </w:style>
  <w:style w:type="paragraph" w:styleId="Index4">
    <w:name w:val="index 4"/>
    <w:basedOn w:val="IndexBase"/>
    <w:autoRedefine/>
    <w:semiHidden/>
    <w:rsid w:val="00574587"/>
    <w:pPr>
      <w:spacing w:line="240" w:lineRule="auto"/>
      <w:ind w:left="1440"/>
    </w:pPr>
  </w:style>
  <w:style w:type="paragraph" w:styleId="Index5">
    <w:name w:val="index 5"/>
    <w:basedOn w:val="IndexBase"/>
    <w:autoRedefine/>
    <w:semiHidden/>
    <w:rsid w:val="00574587"/>
    <w:pPr>
      <w:spacing w:line="240" w:lineRule="auto"/>
      <w:ind w:left="1800"/>
    </w:pPr>
  </w:style>
  <w:style w:type="paragraph" w:styleId="IndexHeading">
    <w:name w:val="index heading"/>
    <w:basedOn w:val="HeadingBase"/>
    <w:next w:val="Index1"/>
    <w:semiHidden/>
    <w:rsid w:val="00574587"/>
    <w:pPr>
      <w:keepLines w:val="0"/>
      <w:spacing w:before="0" w:line="480" w:lineRule="atLeast"/>
      <w:ind w:left="0"/>
    </w:pPr>
    <w:rPr>
      <w:rFonts w:ascii="Arial Black" w:hAnsi="Arial Black"/>
      <w:spacing w:val="-5"/>
      <w:kern w:val="0"/>
      <w:sz w:val="24"/>
    </w:rPr>
  </w:style>
  <w:style w:type="character" w:customStyle="1" w:styleId="Lead-inEmphasis">
    <w:name w:val="Lead-in Emphasis"/>
    <w:rsid w:val="00574587"/>
    <w:rPr>
      <w:rFonts w:ascii="Arial Black" w:hAnsi="Arial Black"/>
      <w:spacing w:val="-4"/>
      <w:sz w:val="18"/>
    </w:rPr>
  </w:style>
  <w:style w:type="character" w:styleId="LineNumber">
    <w:name w:val="line number"/>
    <w:rsid w:val="00574587"/>
    <w:rPr>
      <w:sz w:val="18"/>
    </w:rPr>
  </w:style>
  <w:style w:type="paragraph" w:styleId="List2">
    <w:name w:val="List 2"/>
    <w:basedOn w:val="List"/>
    <w:rsid w:val="00574587"/>
    <w:pPr>
      <w:ind w:left="1800"/>
    </w:pPr>
  </w:style>
  <w:style w:type="paragraph" w:styleId="List3">
    <w:name w:val="List 3"/>
    <w:basedOn w:val="List"/>
    <w:rsid w:val="00574587"/>
    <w:pPr>
      <w:ind w:left="2160"/>
    </w:pPr>
  </w:style>
  <w:style w:type="paragraph" w:styleId="List4">
    <w:name w:val="List 4"/>
    <w:basedOn w:val="List"/>
    <w:rsid w:val="00574587"/>
    <w:pPr>
      <w:ind w:left="2520"/>
    </w:pPr>
  </w:style>
  <w:style w:type="paragraph" w:styleId="List5">
    <w:name w:val="List 5"/>
    <w:basedOn w:val="List"/>
    <w:rsid w:val="00574587"/>
    <w:pPr>
      <w:ind w:left="2880"/>
    </w:pPr>
  </w:style>
  <w:style w:type="paragraph" w:styleId="ListBullet">
    <w:name w:val="List Bullet"/>
    <w:basedOn w:val="List"/>
    <w:rsid w:val="00574587"/>
    <w:pPr>
      <w:numPr>
        <w:numId w:val="2"/>
      </w:numPr>
      <w:tabs>
        <w:tab w:val="clear" w:pos="1440"/>
      </w:tabs>
    </w:pPr>
  </w:style>
  <w:style w:type="paragraph" w:styleId="ListBullet2">
    <w:name w:val="List Bullet 2"/>
    <w:basedOn w:val="ListBullet"/>
    <w:autoRedefine/>
    <w:rsid w:val="00574587"/>
    <w:pPr>
      <w:ind w:left="1800"/>
    </w:pPr>
  </w:style>
  <w:style w:type="paragraph" w:styleId="ListBullet3">
    <w:name w:val="List Bullet 3"/>
    <w:basedOn w:val="ListBullet"/>
    <w:autoRedefine/>
    <w:rsid w:val="00574587"/>
    <w:pPr>
      <w:ind w:left="2160"/>
    </w:pPr>
  </w:style>
  <w:style w:type="paragraph" w:styleId="ListBullet4">
    <w:name w:val="List Bullet 4"/>
    <w:basedOn w:val="ListBullet"/>
    <w:autoRedefine/>
    <w:rsid w:val="00574587"/>
    <w:pPr>
      <w:ind w:left="2520"/>
    </w:pPr>
  </w:style>
  <w:style w:type="paragraph" w:styleId="ListBullet5">
    <w:name w:val="List Bullet 5"/>
    <w:basedOn w:val="ListBullet"/>
    <w:autoRedefine/>
    <w:rsid w:val="00574587"/>
    <w:pPr>
      <w:ind w:left="2880"/>
    </w:pPr>
  </w:style>
  <w:style w:type="paragraph" w:styleId="ListContinue">
    <w:name w:val="List Continue"/>
    <w:basedOn w:val="List"/>
    <w:rsid w:val="00574587"/>
    <w:pPr>
      <w:ind w:firstLine="0"/>
    </w:pPr>
  </w:style>
  <w:style w:type="paragraph" w:styleId="ListContinue2">
    <w:name w:val="List Continue 2"/>
    <w:basedOn w:val="ListContinue"/>
    <w:rsid w:val="00574587"/>
    <w:pPr>
      <w:ind w:left="2160"/>
    </w:pPr>
  </w:style>
  <w:style w:type="paragraph" w:styleId="ListContinue3">
    <w:name w:val="List Continue 3"/>
    <w:basedOn w:val="ListContinue"/>
    <w:rsid w:val="00574587"/>
    <w:pPr>
      <w:ind w:left="2520"/>
    </w:pPr>
  </w:style>
  <w:style w:type="paragraph" w:styleId="ListContinue4">
    <w:name w:val="List Continue 4"/>
    <w:basedOn w:val="ListContinue"/>
    <w:rsid w:val="00574587"/>
    <w:pPr>
      <w:ind w:left="2880"/>
    </w:pPr>
  </w:style>
  <w:style w:type="paragraph" w:styleId="ListContinue5">
    <w:name w:val="List Continue 5"/>
    <w:basedOn w:val="ListContinue"/>
    <w:rsid w:val="00574587"/>
    <w:pPr>
      <w:ind w:left="3240"/>
    </w:pPr>
  </w:style>
  <w:style w:type="paragraph" w:styleId="ListNumber">
    <w:name w:val="List Number"/>
    <w:basedOn w:val="List"/>
    <w:rsid w:val="00574587"/>
    <w:pPr>
      <w:numPr>
        <w:numId w:val="3"/>
      </w:numPr>
    </w:pPr>
  </w:style>
  <w:style w:type="paragraph" w:styleId="ListNumber2">
    <w:name w:val="List Number 2"/>
    <w:basedOn w:val="ListNumber"/>
    <w:rsid w:val="00574587"/>
    <w:pPr>
      <w:ind w:left="1800"/>
    </w:pPr>
  </w:style>
  <w:style w:type="paragraph" w:styleId="ListNumber3">
    <w:name w:val="List Number 3"/>
    <w:basedOn w:val="ListNumber"/>
    <w:rsid w:val="00574587"/>
    <w:pPr>
      <w:ind w:left="2160"/>
    </w:pPr>
  </w:style>
  <w:style w:type="paragraph" w:styleId="ListNumber4">
    <w:name w:val="List Number 4"/>
    <w:basedOn w:val="ListNumber"/>
    <w:rsid w:val="00574587"/>
    <w:pPr>
      <w:ind w:left="2520"/>
    </w:pPr>
  </w:style>
  <w:style w:type="paragraph" w:styleId="ListNumber5">
    <w:name w:val="List Number 5"/>
    <w:basedOn w:val="ListNumber"/>
    <w:rsid w:val="00574587"/>
    <w:pPr>
      <w:ind w:left="2880"/>
    </w:pPr>
  </w:style>
  <w:style w:type="paragraph" w:customStyle="1" w:styleId="TableHeader">
    <w:name w:val="Table Header"/>
    <w:basedOn w:val="Normal"/>
    <w:rsid w:val="00574587"/>
    <w:pPr>
      <w:spacing w:before="60"/>
      <w:ind w:left="0"/>
      <w:jc w:val="center"/>
    </w:pPr>
    <w:rPr>
      <w:rFonts w:ascii="Arial Black" w:hAnsi="Arial Black"/>
      <w:sz w:val="16"/>
    </w:rPr>
  </w:style>
  <w:style w:type="paragraph" w:styleId="MessageHeader">
    <w:name w:val="Message Header"/>
    <w:basedOn w:val="BodyText"/>
    <w:rsid w:val="00574587"/>
    <w:pPr>
      <w:keepLines/>
      <w:tabs>
        <w:tab w:val="left" w:pos="3600"/>
        <w:tab w:val="left" w:pos="4680"/>
      </w:tabs>
      <w:spacing w:after="120" w:line="280" w:lineRule="exact"/>
      <w:ind w:right="2160" w:hanging="1080"/>
      <w:jc w:val="left"/>
    </w:pPr>
    <w:rPr>
      <w:spacing w:val="0"/>
      <w:sz w:val="22"/>
    </w:rPr>
  </w:style>
  <w:style w:type="paragraph" w:styleId="NormalIndent">
    <w:name w:val="Normal Indent"/>
    <w:basedOn w:val="Normal"/>
    <w:rsid w:val="00574587"/>
    <w:pPr>
      <w:ind w:left="1440"/>
    </w:pPr>
  </w:style>
  <w:style w:type="character" w:styleId="PageNumber">
    <w:name w:val="page number"/>
    <w:rsid w:val="00574587"/>
    <w:rPr>
      <w:rFonts w:ascii="Arial Black" w:hAnsi="Arial Black"/>
      <w:spacing w:val="-10"/>
      <w:sz w:val="18"/>
    </w:rPr>
  </w:style>
  <w:style w:type="paragraph" w:customStyle="1" w:styleId="PartSubtitle">
    <w:name w:val="Part Subtitle"/>
    <w:basedOn w:val="Normal"/>
    <w:next w:val="BodyText"/>
    <w:rsid w:val="00574587"/>
    <w:pPr>
      <w:keepNext/>
      <w:spacing w:before="360" w:after="120"/>
    </w:pPr>
    <w:rPr>
      <w:i/>
      <w:kern w:val="28"/>
      <w:sz w:val="26"/>
    </w:rPr>
  </w:style>
  <w:style w:type="paragraph" w:customStyle="1" w:styleId="ReturnAddress">
    <w:name w:val="Return Address"/>
    <w:basedOn w:val="Normal"/>
    <w:rsid w:val="00574587"/>
    <w:pPr>
      <w:keepLines/>
      <w:framePr w:w="5160" w:h="840" w:wrap="notBeside" w:vAnchor="page" w:hAnchor="page" w:x="6121" w:y="915" w:anchorLock="1"/>
      <w:tabs>
        <w:tab w:val="left" w:pos="2160"/>
      </w:tabs>
      <w:spacing w:line="160" w:lineRule="atLeast"/>
      <w:ind w:left="0"/>
    </w:pPr>
    <w:rPr>
      <w:spacing w:val="0"/>
      <w:sz w:val="14"/>
    </w:rPr>
  </w:style>
  <w:style w:type="paragraph" w:customStyle="1" w:styleId="SectionHeading">
    <w:name w:val="Section Heading"/>
    <w:basedOn w:val="Heading1"/>
    <w:rsid w:val="00574587"/>
  </w:style>
  <w:style w:type="paragraph" w:customStyle="1" w:styleId="SectionLabel">
    <w:name w:val="Section Label"/>
    <w:basedOn w:val="HeadingBase"/>
    <w:next w:val="BodyText"/>
    <w:rsid w:val="00574587"/>
    <w:pPr>
      <w:pBdr>
        <w:bottom w:val="single" w:sz="6" w:space="2" w:color="auto"/>
      </w:pBdr>
      <w:spacing w:before="360" w:after="960"/>
      <w:ind w:left="0"/>
    </w:pPr>
    <w:rPr>
      <w:rFonts w:ascii="Arial Black" w:hAnsi="Arial Black"/>
      <w:spacing w:val="-35"/>
      <w:sz w:val="54"/>
    </w:rPr>
  </w:style>
  <w:style w:type="character" w:customStyle="1" w:styleId="Slogan">
    <w:name w:val="Slogan"/>
    <w:basedOn w:val="DefaultParagraphFont"/>
    <w:rsid w:val="00574587"/>
    <w:rPr>
      <w:i/>
      <w:spacing w:val="-6"/>
      <w:sz w:val="24"/>
    </w:rPr>
  </w:style>
  <w:style w:type="paragraph" w:customStyle="1" w:styleId="SubtitleCover">
    <w:name w:val="Subtitle Cover"/>
    <w:basedOn w:val="TitleCover"/>
    <w:next w:val="BodyText"/>
    <w:rsid w:val="00574587"/>
    <w:pPr>
      <w:pBdr>
        <w:top w:val="single" w:sz="6" w:space="24" w:color="auto"/>
      </w:pBdr>
      <w:tabs>
        <w:tab w:val="clear" w:pos="0"/>
      </w:tabs>
      <w:spacing w:before="0" w:after="0" w:line="480" w:lineRule="atLeast"/>
      <w:ind w:left="835" w:right="835"/>
    </w:pPr>
    <w:rPr>
      <w:rFonts w:ascii="Arial" w:hAnsi="Arial"/>
      <w:b w:val="0"/>
      <w:spacing w:val="-30"/>
      <w:sz w:val="48"/>
    </w:rPr>
  </w:style>
  <w:style w:type="character" w:customStyle="1" w:styleId="Superscript">
    <w:name w:val="Superscript"/>
    <w:rsid w:val="00574587"/>
    <w:rPr>
      <w:b/>
      <w:vertAlign w:val="superscript"/>
    </w:rPr>
  </w:style>
  <w:style w:type="paragraph" w:styleId="TableofAuthorities">
    <w:name w:val="table of authorities"/>
    <w:basedOn w:val="Normal"/>
    <w:semiHidden/>
    <w:rsid w:val="00574587"/>
    <w:pPr>
      <w:tabs>
        <w:tab w:val="right" w:leader="dot" w:pos="7560"/>
      </w:tabs>
      <w:ind w:left="1440" w:hanging="360"/>
    </w:pPr>
  </w:style>
  <w:style w:type="paragraph" w:customStyle="1" w:styleId="TOCBase">
    <w:name w:val="TOC Base"/>
    <w:basedOn w:val="Normal"/>
    <w:rsid w:val="00574587"/>
    <w:pPr>
      <w:tabs>
        <w:tab w:val="right" w:leader="dot" w:pos="6480"/>
      </w:tabs>
      <w:spacing w:after="240" w:line="240" w:lineRule="atLeast"/>
      <w:ind w:left="0"/>
    </w:pPr>
  </w:style>
  <w:style w:type="paragraph" w:styleId="TableofFigures">
    <w:name w:val="table of figures"/>
    <w:basedOn w:val="TOCBase"/>
    <w:semiHidden/>
    <w:rsid w:val="00574587"/>
    <w:pPr>
      <w:ind w:left="1440" w:hanging="360"/>
    </w:pPr>
  </w:style>
  <w:style w:type="paragraph" w:styleId="TOAHeading">
    <w:name w:val="toa heading"/>
    <w:basedOn w:val="Normal"/>
    <w:next w:val="TableofAuthorities"/>
    <w:semiHidden/>
    <w:rsid w:val="00574587"/>
    <w:pPr>
      <w:keepNext/>
      <w:spacing w:line="480" w:lineRule="atLeast"/>
    </w:pPr>
    <w:rPr>
      <w:rFonts w:ascii="Arial Black" w:hAnsi="Arial Black"/>
      <w:b/>
      <w:spacing w:val="-10"/>
      <w:kern w:val="28"/>
    </w:rPr>
  </w:style>
  <w:style w:type="paragraph" w:styleId="TOC1">
    <w:name w:val="toc 1"/>
    <w:basedOn w:val="TOCBase"/>
    <w:autoRedefine/>
    <w:semiHidden/>
    <w:rsid w:val="00574587"/>
    <w:rPr>
      <w:spacing w:val="-4"/>
    </w:rPr>
  </w:style>
  <w:style w:type="paragraph" w:styleId="TOC2">
    <w:name w:val="toc 2"/>
    <w:basedOn w:val="TOCBase"/>
    <w:autoRedefine/>
    <w:semiHidden/>
    <w:rsid w:val="00574587"/>
    <w:pPr>
      <w:ind w:left="360"/>
    </w:pPr>
  </w:style>
  <w:style w:type="paragraph" w:styleId="TOC3">
    <w:name w:val="toc 3"/>
    <w:basedOn w:val="TOCBase"/>
    <w:autoRedefine/>
    <w:semiHidden/>
    <w:rsid w:val="00574587"/>
    <w:pPr>
      <w:ind w:left="360"/>
    </w:pPr>
  </w:style>
  <w:style w:type="paragraph" w:styleId="TOC4">
    <w:name w:val="toc 4"/>
    <w:basedOn w:val="TOCBase"/>
    <w:autoRedefine/>
    <w:semiHidden/>
    <w:rsid w:val="00574587"/>
    <w:pPr>
      <w:ind w:left="360"/>
    </w:pPr>
  </w:style>
  <w:style w:type="paragraph" w:styleId="TOC5">
    <w:name w:val="toc 5"/>
    <w:basedOn w:val="TOCBase"/>
    <w:autoRedefine/>
    <w:semiHidden/>
    <w:rsid w:val="00574587"/>
    <w:pPr>
      <w:ind w:left="360"/>
    </w:pPr>
  </w:style>
  <w:style w:type="paragraph" w:styleId="BalloonText">
    <w:name w:val="Balloon Text"/>
    <w:basedOn w:val="Normal"/>
    <w:semiHidden/>
    <w:rsid w:val="00574587"/>
    <w:rPr>
      <w:rFonts w:ascii="Tahoma" w:hAnsi="Tahoma" w:cs="Tahoma"/>
      <w:sz w:val="16"/>
      <w:szCs w:val="16"/>
    </w:rPr>
  </w:style>
  <w:style w:type="paragraph" w:styleId="BodyTextFirstIndent2">
    <w:name w:val="Body Text First Indent 2"/>
    <w:basedOn w:val="BodyTextIndent"/>
    <w:rsid w:val="00574587"/>
    <w:pPr>
      <w:spacing w:after="120" w:line="240" w:lineRule="auto"/>
      <w:ind w:left="360" w:firstLine="210"/>
      <w:jc w:val="left"/>
    </w:pPr>
  </w:style>
  <w:style w:type="paragraph" w:styleId="CommentSubject">
    <w:name w:val="annotation subject"/>
    <w:basedOn w:val="CommentText"/>
    <w:next w:val="CommentText"/>
    <w:semiHidden/>
    <w:rsid w:val="00563C4E"/>
    <w:pPr>
      <w:keepLines w:val="0"/>
      <w:spacing w:line="240" w:lineRule="auto"/>
    </w:pPr>
    <w:rPr>
      <w:b/>
      <w:bCs/>
      <w:sz w:val="20"/>
    </w:rPr>
  </w:style>
  <w:style w:type="paragraph" w:styleId="ListParagraph">
    <w:name w:val="List Paragraph"/>
    <w:basedOn w:val="Normal"/>
    <w:uiPriority w:val="34"/>
    <w:qFormat/>
    <w:rsid w:val="00A30B28"/>
    <w:pPr>
      <w:ind w:left="720"/>
      <w:contextualSpacing/>
    </w:pPr>
  </w:style>
  <w:style w:type="character" w:customStyle="1" w:styleId="BodyTextChar">
    <w:name w:val="Body Text Char"/>
    <w:basedOn w:val="DefaultParagraphFont"/>
    <w:link w:val="BodyText"/>
    <w:rsid w:val="00F06682"/>
    <w:rPr>
      <w:rFonts w:ascii="Arial" w:eastAsia="Times New Roman" w:hAnsi="Arial"/>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8664344">
      <w:bodyDiv w:val="1"/>
      <w:marLeft w:val="0"/>
      <w:marRight w:val="0"/>
      <w:marTop w:val="0"/>
      <w:marBottom w:val="0"/>
      <w:divBdr>
        <w:top w:val="none" w:sz="0" w:space="0" w:color="auto"/>
        <w:left w:val="none" w:sz="0" w:space="0" w:color="auto"/>
        <w:bottom w:val="none" w:sz="0" w:space="0" w:color="auto"/>
        <w:right w:val="none" w:sz="0" w:space="0" w:color="auto"/>
      </w:divBdr>
    </w:div>
    <w:div w:id="140052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1370</Words>
  <Characters>7815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Old Dominion University</Company>
  <LinksUpToDate>false</LinksUpToDate>
  <CharactersWithSpaces>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Houck, Brenda S.</cp:lastModifiedBy>
  <cp:revision>4</cp:revision>
  <cp:lastPrinted>2017-03-12T18:30:00Z</cp:lastPrinted>
  <dcterms:created xsi:type="dcterms:W3CDTF">2017-05-23T18:03:00Z</dcterms:created>
  <dcterms:modified xsi:type="dcterms:W3CDTF">2020-07-27T18:44:00Z</dcterms:modified>
</cp:coreProperties>
</file>