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1FD3F" w14:textId="77777777" w:rsidR="009226ED" w:rsidRPr="009226ED" w:rsidRDefault="009226ED" w:rsidP="009226ED">
      <w:pPr>
        <w:tabs>
          <w:tab w:val="center" w:pos="4970"/>
        </w:tabs>
        <w:rPr>
          <w:i/>
          <w:iCs/>
        </w:rPr>
      </w:pPr>
      <w:r w:rsidRPr="009226ED">
        <w:rPr>
          <w:b/>
          <w:i/>
          <w:iCs/>
          <w:highlight w:val="yellow"/>
        </w:rPr>
        <w:t xml:space="preserve">Clinical Mental Health Counseling </w:t>
      </w:r>
      <w:r w:rsidRPr="009226ED">
        <w:rPr>
          <w:b/>
          <w:i/>
          <w:iCs/>
          <w:highlight w:val="yellow"/>
          <w:u w:val="single"/>
        </w:rPr>
        <w:t>Fall</w:t>
      </w:r>
      <w:r w:rsidRPr="009226ED">
        <w:rPr>
          <w:b/>
          <w:i/>
          <w:iCs/>
          <w:highlight w:val="yellow"/>
        </w:rPr>
        <w:t xml:space="preserve"> Cohort Course Rotation - PART TIME Students</w:t>
      </w:r>
    </w:p>
    <w:p w14:paraId="54ED3141" w14:textId="77777777" w:rsidR="009226ED" w:rsidRPr="009226ED" w:rsidRDefault="009226ED" w:rsidP="009226ED">
      <w:pPr>
        <w:rPr>
          <w:i/>
        </w:rPr>
      </w:pPr>
    </w:p>
    <w:p w14:paraId="2A875C83" w14:textId="77777777" w:rsidR="009226ED" w:rsidRPr="009226ED" w:rsidRDefault="009226ED" w:rsidP="009226ED">
      <w:pPr>
        <w:pStyle w:val="BodyText"/>
        <w:spacing w:before="120"/>
        <w:rPr>
          <w:b/>
          <w:sz w:val="22"/>
          <w:szCs w:val="22"/>
        </w:rPr>
      </w:pPr>
      <w:r w:rsidRPr="009226E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3C6757" wp14:editId="20556AB2">
                <wp:simplePos x="0" y="0"/>
                <wp:positionH relativeFrom="column">
                  <wp:posOffset>3442335</wp:posOffset>
                </wp:positionH>
                <wp:positionV relativeFrom="paragraph">
                  <wp:posOffset>33655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EC55" w14:textId="77777777" w:rsidR="009226ED" w:rsidRDefault="009226ED" w:rsidP="009226E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5A793F29" w14:textId="77777777" w:rsidR="009226ED" w:rsidRPr="00455F80" w:rsidRDefault="009226ED" w:rsidP="009226E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7878F044" w14:textId="77777777" w:rsidR="009226ED" w:rsidRPr="00455F80" w:rsidRDefault="009226ED" w:rsidP="009226ED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52A661E1" w14:textId="77777777" w:rsidR="009226ED" w:rsidRPr="00455F80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5405D445" w14:textId="77777777" w:rsidR="009226ED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7EAD4B9B" w14:textId="77777777" w:rsidR="009226ED" w:rsidRPr="00455F80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593A72C4" w14:textId="77777777" w:rsidR="009226ED" w:rsidRPr="00455F80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6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2.65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">
                <v:path arrowok="t"/>
                <v:textbox>
                  <w:txbxContent>
                    <w:p w14:paraId="07EAEC55" w14:textId="77777777" w:rsidR="009226ED" w:rsidRDefault="009226ED" w:rsidP="009226E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5A793F29" w14:textId="77777777" w:rsidR="009226ED" w:rsidRPr="00455F80" w:rsidRDefault="009226ED" w:rsidP="009226E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7878F044" w14:textId="77777777" w:rsidR="009226ED" w:rsidRPr="00455F80" w:rsidRDefault="009226ED" w:rsidP="009226ED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52A661E1" w14:textId="77777777" w:rsidR="009226ED" w:rsidRPr="00455F80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5405D445" w14:textId="77777777" w:rsidR="009226ED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7EAD4B9B" w14:textId="77777777" w:rsidR="009226ED" w:rsidRPr="00455F80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593A72C4" w14:textId="77777777" w:rsidR="009226ED" w:rsidRPr="00455F80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226ED">
        <w:rPr>
          <w:b/>
          <w:sz w:val="22"/>
          <w:szCs w:val="22"/>
        </w:rPr>
        <w:t>Name:</w:t>
      </w:r>
    </w:p>
    <w:p w14:paraId="25F4D586" w14:textId="77777777" w:rsidR="009226ED" w:rsidRPr="009226ED" w:rsidRDefault="009226ED" w:rsidP="009226ED">
      <w:pPr>
        <w:pStyle w:val="BodyText"/>
        <w:widowControl w:val="0"/>
        <w:spacing w:before="120"/>
        <w:rPr>
          <w:b/>
          <w:sz w:val="22"/>
          <w:szCs w:val="22"/>
        </w:rPr>
      </w:pPr>
      <w:r w:rsidRPr="009226ED">
        <w:rPr>
          <w:b/>
          <w:sz w:val="22"/>
          <w:szCs w:val="22"/>
        </w:rPr>
        <w:t>UIN:</w:t>
      </w:r>
    </w:p>
    <w:p w14:paraId="3CB0378B" w14:textId="77777777" w:rsidR="009226ED" w:rsidRPr="009226ED" w:rsidRDefault="009226ED" w:rsidP="009226ED">
      <w:pPr>
        <w:pStyle w:val="BodyText"/>
        <w:widowControl w:val="0"/>
        <w:spacing w:before="120"/>
        <w:rPr>
          <w:b/>
          <w:sz w:val="22"/>
          <w:szCs w:val="22"/>
        </w:rPr>
      </w:pPr>
      <w:r w:rsidRPr="009226ED">
        <w:rPr>
          <w:b/>
          <w:sz w:val="22"/>
          <w:szCs w:val="22"/>
        </w:rPr>
        <w:t>Concentration:</w:t>
      </w:r>
    </w:p>
    <w:p w14:paraId="4F4F9C5F" w14:textId="77777777" w:rsidR="009226ED" w:rsidRPr="009226ED" w:rsidRDefault="009226ED" w:rsidP="009226ED">
      <w:pPr>
        <w:widowControl w:val="0"/>
        <w:spacing w:before="120"/>
        <w:rPr>
          <w:b/>
        </w:rPr>
      </w:pPr>
      <w:r w:rsidRPr="009226ED">
        <w:rPr>
          <w:b/>
        </w:rPr>
        <w:t>Advisor:</w:t>
      </w:r>
    </w:p>
    <w:p w14:paraId="3C2ED04A" w14:textId="77777777" w:rsidR="009226ED" w:rsidRPr="009226ED" w:rsidRDefault="009226ED" w:rsidP="009226ED">
      <w:pPr>
        <w:tabs>
          <w:tab w:val="center" w:pos="4970"/>
        </w:tabs>
      </w:pPr>
    </w:p>
    <w:tbl>
      <w:tblPr>
        <w:tblW w:w="1072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240"/>
        <w:gridCol w:w="4582"/>
      </w:tblGrid>
      <w:tr w:rsidR="009226ED" w:rsidRPr="009226ED" w14:paraId="4BD28AC1" w14:textId="77777777" w:rsidTr="0018154B">
        <w:trPr>
          <w:trHeight w:val="319"/>
        </w:trPr>
        <w:tc>
          <w:tcPr>
            <w:tcW w:w="2903" w:type="dxa"/>
            <w:shd w:val="clear" w:color="auto" w:fill="auto"/>
            <w:vAlign w:val="center"/>
          </w:tcPr>
          <w:p w14:paraId="6AF9704F" w14:textId="77777777" w:rsidR="009226ED" w:rsidRPr="009226ED" w:rsidRDefault="009226ED" w:rsidP="0018154B">
            <w:pPr>
              <w:rPr>
                <w:b/>
              </w:rPr>
            </w:pPr>
            <w:r w:rsidRPr="009226ED">
              <w:rPr>
                <w:b/>
              </w:rPr>
              <w:t>Fall 1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E568733" w14:textId="77777777" w:rsidR="009226ED" w:rsidRPr="009226ED" w:rsidRDefault="009226ED" w:rsidP="0018154B">
            <w:pPr>
              <w:rPr>
                <w:b/>
              </w:rPr>
            </w:pPr>
            <w:r w:rsidRPr="009226ED">
              <w:rPr>
                <w:b/>
              </w:rPr>
              <w:t>Spring 1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588D9D25" w14:textId="77777777" w:rsidR="009226ED" w:rsidRPr="009226ED" w:rsidRDefault="009226ED" w:rsidP="0018154B">
            <w:pPr>
              <w:rPr>
                <w:b/>
              </w:rPr>
            </w:pPr>
            <w:r w:rsidRPr="009226ED">
              <w:rPr>
                <w:b/>
              </w:rPr>
              <w:t>Summer 1</w:t>
            </w:r>
          </w:p>
        </w:tc>
      </w:tr>
      <w:tr w:rsidR="009226ED" w:rsidRPr="009226ED" w14:paraId="053190F6" w14:textId="77777777" w:rsidTr="0018154B">
        <w:trPr>
          <w:trHeight w:val="968"/>
        </w:trPr>
        <w:tc>
          <w:tcPr>
            <w:tcW w:w="2903" w:type="dxa"/>
            <w:shd w:val="clear" w:color="auto" w:fill="auto"/>
          </w:tcPr>
          <w:p w14:paraId="6721E0AF" w14:textId="77777777" w:rsidR="009226ED" w:rsidRPr="009226ED" w:rsidRDefault="009226ED" w:rsidP="0018154B">
            <w:r w:rsidRPr="009226ED">
              <w:t>COUN 601</w:t>
            </w:r>
          </w:p>
          <w:p w14:paraId="19B579DC" w14:textId="77777777" w:rsidR="009226ED" w:rsidRPr="009226ED" w:rsidRDefault="009226ED" w:rsidP="0018154B">
            <w:r w:rsidRPr="009226ED">
              <w:t>COUN 633</w:t>
            </w:r>
          </w:p>
          <w:p w14:paraId="6210B00E" w14:textId="77777777" w:rsidR="009226ED" w:rsidRPr="009226ED" w:rsidRDefault="009226ED" w:rsidP="0018154B"/>
          <w:p w14:paraId="353EFFB3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Responsible conduct of research training</w:t>
            </w:r>
          </w:p>
        </w:tc>
        <w:tc>
          <w:tcPr>
            <w:tcW w:w="3240" w:type="dxa"/>
            <w:shd w:val="clear" w:color="auto" w:fill="auto"/>
          </w:tcPr>
          <w:p w14:paraId="4CE43E1C" w14:textId="77777777" w:rsidR="009226ED" w:rsidRPr="009226ED" w:rsidRDefault="009226ED" w:rsidP="0018154B">
            <w:r w:rsidRPr="009226ED">
              <w:t>COUN 634</w:t>
            </w:r>
          </w:p>
          <w:p w14:paraId="6B2F87F8" w14:textId="77777777" w:rsidR="009226ED" w:rsidRPr="009226ED" w:rsidRDefault="009226ED" w:rsidP="0018154B">
            <w:r w:rsidRPr="009226ED">
              <w:t>COUN 645</w:t>
            </w:r>
          </w:p>
          <w:p w14:paraId="19802018" w14:textId="77777777" w:rsidR="009226ED" w:rsidRPr="009226ED" w:rsidRDefault="009226ED" w:rsidP="0018154B">
            <w:pPr>
              <w:rPr>
                <w:i/>
                <w:iCs/>
              </w:rPr>
            </w:pPr>
          </w:p>
          <w:p w14:paraId="635BFAE1" w14:textId="77777777" w:rsidR="009226ED" w:rsidRPr="009226ED" w:rsidRDefault="009226ED" w:rsidP="0018154B">
            <w:r w:rsidRPr="009226ED">
              <w:rPr>
                <w:i/>
                <w:iCs/>
              </w:rPr>
              <w:t>Complete growth group</w:t>
            </w:r>
          </w:p>
        </w:tc>
        <w:tc>
          <w:tcPr>
            <w:tcW w:w="4582" w:type="dxa"/>
            <w:shd w:val="clear" w:color="auto" w:fill="auto"/>
          </w:tcPr>
          <w:p w14:paraId="5AB4727D" w14:textId="77777777" w:rsidR="009226ED" w:rsidRPr="009226ED" w:rsidRDefault="009226ED" w:rsidP="0018154B">
            <w:r w:rsidRPr="009226ED">
              <w:t>COUN 631</w:t>
            </w:r>
          </w:p>
          <w:p w14:paraId="5798FCB3" w14:textId="77777777" w:rsidR="009226ED" w:rsidRPr="009226ED" w:rsidRDefault="009226ED" w:rsidP="0018154B">
            <w:r w:rsidRPr="009226ED">
              <w:t>FOUN 611</w:t>
            </w:r>
          </w:p>
          <w:p w14:paraId="23235052" w14:textId="77777777" w:rsidR="009226ED" w:rsidRPr="009226ED" w:rsidRDefault="009226ED" w:rsidP="0018154B"/>
          <w:p w14:paraId="1CCD25D8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Complete background check through the Office of Clinical Experiences</w:t>
            </w:r>
          </w:p>
        </w:tc>
      </w:tr>
      <w:tr w:rsidR="009226ED" w:rsidRPr="009226ED" w14:paraId="282CE659" w14:textId="77777777" w:rsidTr="0018154B">
        <w:trPr>
          <w:trHeight w:val="385"/>
        </w:trPr>
        <w:tc>
          <w:tcPr>
            <w:tcW w:w="2903" w:type="dxa"/>
            <w:shd w:val="clear" w:color="auto" w:fill="auto"/>
            <w:vAlign w:val="center"/>
          </w:tcPr>
          <w:p w14:paraId="5992D767" w14:textId="77777777" w:rsidR="009226ED" w:rsidRPr="009226ED" w:rsidRDefault="009226ED" w:rsidP="0018154B">
            <w:r w:rsidRPr="009226ED">
              <w:rPr>
                <w:b/>
              </w:rPr>
              <w:t>Fall 2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5E606F" w14:textId="77777777" w:rsidR="009226ED" w:rsidRPr="009226ED" w:rsidRDefault="009226ED" w:rsidP="0018154B">
            <w:r w:rsidRPr="009226ED">
              <w:rPr>
                <w:b/>
              </w:rPr>
              <w:t>Spring 2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4CA6703E" w14:textId="77777777" w:rsidR="009226ED" w:rsidRPr="009226ED" w:rsidRDefault="009226ED" w:rsidP="0018154B">
            <w:r w:rsidRPr="009226ED">
              <w:rPr>
                <w:b/>
              </w:rPr>
              <w:t>Summer 2</w:t>
            </w:r>
          </w:p>
        </w:tc>
      </w:tr>
      <w:tr w:rsidR="009226ED" w:rsidRPr="009226ED" w14:paraId="1899F809" w14:textId="77777777" w:rsidTr="0018154B">
        <w:trPr>
          <w:trHeight w:val="1223"/>
        </w:trPr>
        <w:tc>
          <w:tcPr>
            <w:tcW w:w="2903" w:type="dxa"/>
            <w:shd w:val="clear" w:color="auto" w:fill="auto"/>
          </w:tcPr>
          <w:p w14:paraId="5D8DA66B" w14:textId="77777777" w:rsidR="009226ED" w:rsidRPr="009226ED" w:rsidRDefault="009226ED" w:rsidP="0018154B">
            <w:r w:rsidRPr="009226ED">
              <w:t>COUN 650</w:t>
            </w:r>
          </w:p>
          <w:p w14:paraId="1E3638A8" w14:textId="77777777" w:rsidR="009226ED" w:rsidRPr="009226ED" w:rsidRDefault="009226ED" w:rsidP="0018154B">
            <w:r w:rsidRPr="009226ED">
              <w:t>COUN 685</w:t>
            </w:r>
          </w:p>
        </w:tc>
        <w:tc>
          <w:tcPr>
            <w:tcW w:w="3240" w:type="dxa"/>
            <w:shd w:val="clear" w:color="auto" w:fill="auto"/>
          </w:tcPr>
          <w:p w14:paraId="21283A15" w14:textId="77777777" w:rsidR="009226ED" w:rsidRPr="009226ED" w:rsidRDefault="009226ED" w:rsidP="0018154B">
            <w:r w:rsidRPr="009226ED">
              <w:t>COUN 680</w:t>
            </w:r>
          </w:p>
          <w:p w14:paraId="1F49022F" w14:textId="77777777" w:rsidR="009226ED" w:rsidRPr="009226ED" w:rsidRDefault="009226ED" w:rsidP="0018154B">
            <w:r w:rsidRPr="009226ED">
              <w:t>COUN 648</w:t>
            </w:r>
          </w:p>
          <w:p w14:paraId="4EE594A6" w14:textId="77777777" w:rsidR="009226ED" w:rsidRPr="009226ED" w:rsidRDefault="009226ED" w:rsidP="0018154B"/>
          <w:p w14:paraId="58847A65" w14:textId="77777777" w:rsidR="009226ED" w:rsidRPr="009226ED" w:rsidRDefault="009226ED" w:rsidP="0018154B"/>
        </w:tc>
        <w:tc>
          <w:tcPr>
            <w:tcW w:w="4582" w:type="dxa"/>
            <w:shd w:val="clear" w:color="auto" w:fill="auto"/>
          </w:tcPr>
          <w:p w14:paraId="6D586994" w14:textId="77777777" w:rsidR="009226ED" w:rsidRPr="009226ED" w:rsidRDefault="009226ED" w:rsidP="0018154B">
            <w:r w:rsidRPr="009226ED">
              <w:t>COUN 655</w:t>
            </w:r>
          </w:p>
          <w:p w14:paraId="73D73A63" w14:textId="77777777" w:rsidR="009226ED" w:rsidRPr="009226ED" w:rsidRDefault="009226ED" w:rsidP="0018154B">
            <w:r w:rsidRPr="009226ED">
              <w:t xml:space="preserve">Elective </w:t>
            </w:r>
          </w:p>
          <w:p w14:paraId="22E7F043" w14:textId="77777777" w:rsidR="009226ED" w:rsidRPr="009226ED" w:rsidRDefault="009226ED" w:rsidP="0018154B"/>
          <w:p w14:paraId="36F8FD67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Attend P&amp;I Orientation hosted by the Graduate Clinical Coordinator</w:t>
            </w:r>
          </w:p>
          <w:p w14:paraId="091E21B4" w14:textId="77777777" w:rsidR="009226ED" w:rsidRPr="009226ED" w:rsidRDefault="009226ED" w:rsidP="0018154B">
            <w:pPr>
              <w:rPr>
                <w:i/>
                <w:iCs/>
              </w:rPr>
            </w:pPr>
          </w:p>
          <w:p w14:paraId="63FF9C3A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Apply by August 1</w:t>
            </w:r>
            <w:r w:rsidRPr="009226ED">
              <w:rPr>
                <w:i/>
                <w:iCs/>
                <w:vertAlign w:val="superscript"/>
              </w:rPr>
              <w:t>st</w:t>
            </w:r>
            <w:r w:rsidRPr="009226ED">
              <w:rPr>
                <w:i/>
                <w:iCs/>
              </w:rPr>
              <w:t xml:space="preserve"> for:</w:t>
            </w:r>
          </w:p>
          <w:p w14:paraId="601952DB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 xml:space="preserve">* COUN 669: Practicum scheduled for Spring 3 </w:t>
            </w:r>
          </w:p>
          <w:p w14:paraId="468C8A14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* COUN 667: Clinical Mental Health Counseling Internship scheduled for Summer 3</w:t>
            </w:r>
          </w:p>
        </w:tc>
      </w:tr>
      <w:tr w:rsidR="009226ED" w:rsidRPr="009226ED" w14:paraId="132FAE9D" w14:textId="77777777" w:rsidTr="0018154B">
        <w:trPr>
          <w:trHeight w:val="357"/>
        </w:trPr>
        <w:tc>
          <w:tcPr>
            <w:tcW w:w="2903" w:type="dxa"/>
            <w:shd w:val="clear" w:color="auto" w:fill="auto"/>
            <w:vAlign w:val="center"/>
          </w:tcPr>
          <w:p w14:paraId="65CD31C8" w14:textId="77777777" w:rsidR="009226ED" w:rsidRPr="009226ED" w:rsidRDefault="009226ED" w:rsidP="0018154B">
            <w:r w:rsidRPr="009226ED">
              <w:rPr>
                <w:b/>
              </w:rPr>
              <w:t>Fall 3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BFBAE8F" w14:textId="77777777" w:rsidR="009226ED" w:rsidRPr="009226ED" w:rsidRDefault="009226ED" w:rsidP="0018154B">
            <w:r w:rsidRPr="009226ED">
              <w:rPr>
                <w:b/>
              </w:rPr>
              <w:t>Spring 3</w:t>
            </w:r>
          </w:p>
        </w:tc>
        <w:tc>
          <w:tcPr>
            <w:tcW w:w="4582" w:type="dxa"/>
            <w:shd w:val="clear" w:color="auto" w:fill="auto"/>
            <w:vAlign w:val="center"/>
          </w:tcPr>
          <w:p w14:paraId="516462D0" w14:textId="77777777" w:rsidR="009226ED" w:rsidRPr="009226ED" w:rsidRDefault="009226ED" w:rsidP="0018154B">
            <w:pPr>
              <w:rPr>
                <w:b/>
                <w:bCs/>
              </w:rPr>
            </w:pPr>
            <w:r w:rsidRPr="009226ED">
              <w:rPr>
                <w:b/>
                <w:bCs/>
              </w:rPr>
              <w:t>Summer 3</w:t>
            </w:r>
          </w:p>
        </w:tc>
      </w:tr>
      <w:tr w:rsidR="009226ED" w:rsidRPr="009226ED" w14:paraId="6AD899F3" w14:textId="77777777" w:rsidTr="0018154B">
        <w:trPr>
          <w:trHeight w:val="1044"/>
        </w:trPr>
        <w:tc>
          <w:tcPr>
            <w:tcW w:w="2903" w:type="dxa"/>
            <w:shd w:val="clear" w:color="auto" w:fill="auto"/>
          </w:tcPr>
          <w:p w14:paraId="274A89D7" w14:textId="77777777" w:rsidR="009226ED" w:rsidRPr="009226ED" w:rsidRDefault="009226ED" w:rsidP="0018154B">
            <w:r w:rsidRPr="009226ED">
              <w:t>COUN 644</w:t>
            </w:r>
          </w:p>
          <w:p w14:paraId="7196B78C" w14:textId="77777777" w:rsidR="009226ED" w:rsidRPr="009226ED" w:rsidRDefault="009226ED" w:rsidP="0018154B">
            <w:r w:rsidRPr="009226ED">
              <w:t xml:space="preserve">Elective </w:t>
            </w:r>
          </w:p>
          <w:p w14:paraId="3E0C69C6" w14:textId="77777777" w:rsidR="009226ED" w:rsidRPr="009226ED" w:rsidRDefault="009226ED" w:rsidP="0018154B"/>
        </w:tc>
        <w:tc>
          <w:tcPr>
            <w:tcW w:w="3240" w:type="dxa"/>
            <w:shd w:val="clear" w:color="auto" w:fill="auto"/>
          </w:tcPr>
          <w:p w14:paraId="7D42AAC4" w14:textId="77777777" w:rsidR="009226ED" w:rsidRPr="009226ED" w:rsidRDefault="009226ED" w:rsidP="0018154B">
            <w:r w:rsidRPr="009226ED">
              <w:t>COUN 669</w:t>
            </w:r>
          </w:p>
          <w:p w14:paraId="019E193E" w14:textId="77777777" w:rsidR="009226ED" w:rsidRPr="009226ED" w:rsidRDefault="009226ED" w:rsidP="0018154B">
            <w:r w:rsidRPr="009226ED">
              <w:t>COUN 647</w:t>
            </w:r>
          </w:p>
          <w:p w14:paraId="293B12B4" w14:textId="77777777" w:rsidR="009226ED" w:rsidRPr="009226ED" w:rsidRDefault="009226ED" w:rsidP="0018154B"/>
          <w:p w14:paraId="5A493930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Apply by February 1</w:t>
            </w:r>
            <w:r w:rsidRPr="009226ED">
              <w:rPr>
                <w:i/>
                <w:iCs/>
                <w:vertAlign w:val="superscript"/>
              </w:rPr>
              <w:t>st</w:t>
            </w:r>
            <w:r w:rsidRPr="009226ED">
              <w:rPr>
                <w:i/>
                <w:iCs/>
              </w:rPr>
              <w:t xml:space="preserve"> for:</w:t>
            </w:r>
          </w:p>
          <w:p w14:paraId="4623DBD0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* COUN 667: Clinical Mental Health Counseling Internship scheduled for Fall 4</w:t>
            </w:r>
          </w:p>
          <w:p w14:paraId="68B495F9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  <w:tc>
          <w:tcPr>
            <w:tcW w:w="4582" w:type="dxa"/>
            <w:shd w:val="clear" w:color="auto" w:fill="auto"/>
          </w:tcPr>
          <w:p w14:paraId="72EA625F" w14:textId="77777777" w:rsidR="009226ED" w:rsidRPr="009226ED" w:rsidRDefault="009226ED" w:rsidP="0018154B">
            <w:r w:rsidRPr="009226ED">
              <w:t>COUN 667</w:t>
            </w:r>
          </w:p>
          <w:p w14:paraId="24CCCC73" w14:textId="77777777" w:rsidR="009226ED" w:rsidRPr="009226ED" w:rsidRDefault="009226ED" w:rsidP="0018154B">
            <w:r w:rsidRPr="009226ED">
              <w:t>COUN 691</w:t>
            </w:r>
          </w:p>
          <w:p w14:paraId="5FCC2E05" w14:textId="77777777" w:rsidR="009226ED" w:rsidRPr="009226ED" w:rsidRDefault="009226ED" w:rsidP="0018154B">
            <w:pPr>
              <w:rPr>
                <w:i/>
                <w:iCs/>
              </w:rPr>
            </w:pPr>
          </w:p>
          <w:p w14:paraId="370E5247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Complete the comprehensive exam</w:t>
            </w:r>
          </w:p>
          <w:p w14:paraId="3B774D2D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</w:tr>
      <w:tr w:rsidR="009226ED" w:rsidRPr="009226ED" w14:paraId="3155FEF3" w14:textId="77777777" w:rsidTr="0018154B">
        <w:trPr>
          <w:trHeight w:val="325"/>
        </w:trPr>
        <w:tc>
          <w:tcPr>
            <w:tcW w:w="2903" w:type="dxa"/>
            <w:shd w:val="clear" w:color="auto" w:fill="auto"/>
            <w:vAlign w:val="center"/>
          </w:tcPr>
          <w:p w14:paraId="129700FB" w14:textId="77777777" w:rsidR="009226ED" w:rsidRPr="009226ED" w:rsidRDefault="009226ED" w:rsidP="0018154B">
            <w:pPr>
              <w:rPr>
                <w:b/>
                <w:bCs/>
              </w:rPr>
            </w:pPr>
            <w:r w:rsidRPr="009226ED">
              <w:rPr>
                <w:b/>
                <w:bCs/>
              </w:rPr>
              <w:t>Fall 4</w:t>
            </w:r>
          </w:p>
        </w:tc>
        <w:tc>
          <w:tcPr>
            <w:tcW w:w="3240" w:type="dxa"/>
            <w:shd w:val="clear" w:color="auto" w:fill="auto"/>
          </w:tcPr>
          <w:p w14:paraId="460D60D8" w14:textId="77777777" w:rsidR="009226ED" w:rsidRPr="009226ED" w:rsidRDefault="009226ED" w:rsidP="0018154B"/>
        </w:tc>
        <w:tc>
          <w:tcPr>
            <w:tcW w:w="4582" w:type="dxa"/>
            <w:shd w:val="clear" w:color="auto" w:fill="auto"/>
          </w:tcPr>
          <w:p w14:paraId="0A491923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</w:tr>
      <w:tr w:rsidR="009226ED" w:rsidRPr="009226ED" w14:paraId="489BFB0A" w14:textId="77777777" w:rsidTr="0018154B">
        <w:trPr>
          <w:trHeight w:val="380"/>
        </w:trPr>
        <w:tc>
          <w:tcPr>
            <w:tcW w:w="2903" w:type="dxa"/>
            <w:shd w:val="clear" w:color="auto" w:fill="auto"/>
          </w:tcPr>
          <w:p w14:paraId="4B2282B3" w14:textId="77777777" w:rsidR="009226ED" w:rsidRPr="009226ED" w:rsidRDefault="009226ED" w:rsidP="0018154B">
            <w:r w:rsidRPr="009226ED">
              <w:t>COUN 667</w:t>
            </w:r>
          </w:p>
          <w:p w14:paraId="05FCDF61" w14:textId="77777777" w:rsidR="009226ED" w:rsidRPr="009226ED" w:rsidRDefault="009226ED" w:rsidP="0018154B">
            <w:r w:rsidRPr="009226ED">
              <w:t>COUN 670</w:t>
            </w:r>
          </w:p>
          <w:p w14:paraId="51123141" w14:textId="77777777" w:rsidR="009226ED" w:rsidRPr="009226ED" w:rsidRDefault="009226ED" w:rsidP="0018154B">
            <w:pPr>
              <w:rPr>
                <w:b/>
                <w:bCs/>
              </w:rPr>
            </w:pPr>
            <w:r w:rsidRPr="009226ED">
              <w:rPr>
                <w:i/>
                <w:iCs/>
              </w:rPr>
              <w:t>Apply for graduation through the University Register</w:t>
            </w:r>
          </w:p>
        </w:tc>
        <w:tc>
          <w:tcPr>
            <w:tcW w:w="3240" w:type="dxa"/>
            <w:shd w:val="clear" w:color="auto" w:fill="auto"/>
          </w:tcPr>
          <w:p w14:paraId="41F85A1D" w14:textId="77777777" w:rsidR="009226ED" w:rsidRPr="009226ED" w:rsidRDefault="009226ED" w:rsidP="0018154B"/>
        </w:tc>
        <w:tc>
          <w:tcPr>
            <w:tcW w:w="4582" w:type="dxa"/>
            <w:shd w:val="clear" w:color="auto" w:fill="auto"/>
          </w:tcPr>
          <w:p w14:paraId="6FA5D9A8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</w:tr>
    </w:tbl>
    <w:p w14:paraId="22FA95F6" w14:textId="77777777" w:rsidR="009226ED" w:rsidRPr="009226ED" w:rsidRDefault="009226ED" w:rsidP="009226ED">
      <w:pPr>
        <w:pStyle w:val="BodyText"/>
        <w:ind w:hanging="720"/>
        <w:rPr>
          <w:i/>
          <w:sz w:val="22"/>
          <w:szCs w:val="22"/>
        </w:rPr>
      </w:pPr>
      <w:r w:rsidRPr="009226ED">
        <w:rPr>
          <w:i/>
          <w:sz w:val="22"/>
          <w:szCs w:val="22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0257C45B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</w:p>
    <w:p w14:paraId="7C147D32" w14:textId="71673A75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  <w:r w:rsidRPr="009226ED">
        <w:rPr>
          <w:sz w:val="22"/>
          <w:szCs w:val="22"/>
        </w:rPr>
        <w:t>Student Name: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Student Signature: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Date:</w:t>
      </w:r>
    </w:p>
    <w:p w14:paraId="3913D277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</w:p>
    <w:p w14:paraId="487DEDFB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</w:p>
    <w:p w14:paraId="221F8C5A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  <w:r w:rsidRPr="009226ED">
        <w:rPr>
          <w:sz w:val="22"/>
          <w:szCs w:val="22"/>
        </w:rPr>
        <w:t xml:space="preserve">Advisor Name: 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Advisor Signature: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Date:</w:t>
      </w:r>
    </w:p>
    <w:p w14:paraId="2F582E31" w14:textId="77777777" w:rsidR="00BF39AA" w:rsidRPr="009226ED" w:rsidRDefault="00BF39AA"/>
    <w:sectPr w:rsidR="00BF39AA" w:rsidRPr="0092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ED"/>
    <w:rsid w:val="009226ED"/>
    <w:rsid w:val="00B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093E"/>
  <w15:chartTrackingRefBased/>
  <w15:docId w15:val="{B3EDC7A5-C71B-B547-B2F9-9C94EDE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26ED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26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26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Lauren B. Robins</cp:lastModifiedBy>
  <cp:revision>1</cp:revision>
  <dcterms:created xsi:type="dcterms:W3CDTF">2022-06-28T21:07:00Z</dcterms:created>
  <dcterms:modified xsi:type="dcterms:W3CDTF">2022-06-28T21:08:00Z</dcterms:modified>
</cp:coreProperties>
</file>