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1239" w14:textId="77777777" w:rsidR="00332444" w:rsidRPr="006C76AE" w:rsidRDefault="00332444" w:rsidP="0033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E">
        <w:rPr>
          <w:rFonts w:ascii="Times New Roman" w:hAnsi="Times New Roman" w:cs="Times New Roman"/>
          <w:b/>
          <w:sz w:val="24"/>
          <w:szCs w:val="24"/>
        </w:rPr>
        <w:t xml:space="preserve">Regularly Scheduled Meeting of the Executive Committee </w:t>
      </w:r>
    </w:p>
    <w:p w14:paraId="37D4DE5D" w14:textId="39028917" w:rsidR="00332444" w:rsidRPr="006C76AE" w:rsidRDefault="00332444" w:rsidP="0033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E">
        <w:rPr>
          <w:rFonts w:ascii="Times New Roman" w:hAnsi="Times New Roman" w:cs="Times New Roman"/>
          <w:b/>
          <w:sz w:val="24"/>
          <w:szCs w:val="24"/>
        </w:rPr>
        <w:t>With the Provost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5D3">
        <w:rPr>
          <w:rFonts w:ascii="Times New Roman" w:hAnsi="Times New Roman" w:cs="Times New Roman"/>
          <w:b/>
          <w:sz w:val="24"/>
          <w:szCs w:val="24"/>
        </w:rPr>
        <w:t>&amp; VP Greg DuBois</w:t>
      </w:r>
    </w:p>
    <w:p w14:paraId="303D492B" w14:textId="77777777" w:rsidR="004575D3" w:rsidRDefault="00332444" w:rsidP="0033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E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4575D3">
        <w:rPr>
          <w:rFonts w:ascii="Times New Roman" w:hAnsi="Times New Roman" w:cs="Times New Roman"/>
          <w:b/>
          <w:sz w:val="24"/>
          <w:szCs w:val="24"/>
        </w:rPr>
        <w:t>November 10, 2020</w:t>
      </w:r>
    </w:p>
    <w:p w14:paraId="0E9E54B6" w14:textId="429D867D" w:rsidR="00332444" w:rsidRPr="006C76AE" w:rsidRDefault="00332444" w:rsidP="003324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76AE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 xml:space="preserve"> 4:15</w:t>
      </w:r>
      <w:r w:rsidRPr="006C76A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B2494F8" w14:textId="77777777" w:rsidR="00332444" w:rsidRPr="006C76AE" w:rsidRDefault="00332444" w:rsidP="003324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6AE">
        <w:rPr>
          <w:rFonts w:ascii="Times New Roman" w:hAnsi="Times New Roman" w:cs="Times New Roman"/>
          <w:sz w:val="24"/>
          <w:szCs w:val="24"/>
        </w:rPr>
        <w:t xml:space="preserve">Zoom Conference </w:t>
      </w:r>
    </w:p>
    <w:p w14:paraId="7573D98A" w14:textId="77777777" w:rsidR="00332444" w:rsidRPr="006C76AE" w:rsidRDefault="00332444" w:rsidP="00332444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D6F40" w14:textId="686C9107" w:rsidR="00332444" w:rsidRPr="00900BED" w:rsidRDefault="00332444" w:rsidP="003324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BED">
        <w:rPr>
          <w:rFonts w:ascii="Times New Roman" w:hAnsi="Times New Roman" w:cs="Times New Roman"/>
          <w:b/>
          <w:bCs/>
          <w:sz w:val="24"/>
          <w:szCs w:val="24"/>
        </w:rPr>
        <w:t>Called to order 3:0</w:t>
      </w:r>
      <w:r w:rsidR="00900BED" w:rsidRPr="00900B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00BED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1951EEA7" w14:textId="77777777" w:rsidR="00332444" w:rsidRPr="00900BED" w:rsidRDefault="00332444" w:rsidP="0033244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BED">
        <w:rPr>
          <w:rFonts w:ascii="Times New Roman" w:hAnsi="Times New Roman" w:cs="Times New Roman"/>
          <w:sz w:val="24"/>
          <w:szCs w:val="24"/>
        </w:rPr>
        <w:t xml:space="preserve">In attendance: </w:t>
      </w:r>
    </w:p>
    <w:p w14:paraId="773D2EA4" w14:textId="07929E89" w:rsidR="00332444" w:rsidRPr="00900BED" w:rsidRDefault="00332444" w:rsidP="00332444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BED">
        <w:rPr>
          <w:rFonts w:ascii="Times New Roman" w:hAnsi="Times New Roman" w:cs="Times New Roman"/>
          <w:sz w:val="24"/>
          <w:szCs w:val="24"/>
        </w:rPr>
        <w:t xml:space="preserve">Provost Austin Agho, </w:t>
      </w:r>
      <w:r w:rsidR="00D42AD4">
        <w:rPr>
          <w:rFonts w:ascii="Times New Roman" w:hAnsi="Times New Roman" w:cs="Times New Roman"/>
          <w:sz w:val="24"/>
          <w:szCs w:val="24"/>
        </w:rPr>
        <w:t>VP of Finance G</w:t>
      </w:r>
      <w:r w:rsidR="00D74ACB">
        <w:rPr>
          <w:rFonts w:ascii="Times New Roman" w:hAnsi="Times New Roman" w:cs="Times New Roman"/>
          <w:sz w:val="24"/>
          <w:szCs w:val="24"/>
        </w:rPr>
        <w:t xml:space="preserve">reg DuBois, </w:t>
      </w:r>
      <w:r w:rsidRPr="00900BED">
        <w:rPr>
          <w:rFonts w:ascii="Times New Roman" w:hAnsi="Times New Roman" w:cs="Times New Roman"/>
          <w:sz w:val="24"/>
          <w:szCs w:val="24"/>
        </w:rPr>
        <w:t xml:space="preserve">Chairman John Sokolowski, Secretary Corrin Richels, </w:t>
      </w:r>
      <w:r w:rsidR="00900BED">
        <w:rPr>
          <w:rFonts w:ascii="Times New Roman" w:hAnsi="Times New Roman" w:cs="Times New Roman"/>
          <w:sz w:val="24"/>
          <w:szCs w:val="24"/>
        </w:rPr>
        <w:t xml:space="preserve">Vice-Chair Nina Brown, </w:t>
      </w:r>
      <w:r w:rsidRPr="00900BED">
        <w:rPr>
          <w:rFonts w:ascii="Times New Roman" w:hAnsi="Times New Roman" w:cs="Times New Roman"/>
          <w:sz w:val="24"/>
          <w:szCs w:val="24"/>
        </w:rPr>
        <w:t xml:space="preserve">Senator David Burdige, Senator Lynn Tolle, Senator Marc Ouellette, </w:t>
      </w:r>
      <w:r w:rsidR="0082370A">
        <w:rPr>
          <w:rFonts w:ascii="Times New Roman" w:hAnsi="Times New Roman" w:cs="Times New Roman"/>
          <w:sz w:val="24"/>
          <w:szCs w:val="24"/>
        </w:rPr>
        <w:t>Senator</w:t>
      </w:r>
      <w:r w:rsidR="00D42AD4">
        <w:rPr>
          <w:rFonts w:ascii="Times New Roman" w:hAnsi="Times New Roman" w:cs="Times New Roman"/>
          <w:sz w:val="24"/>
          <w:szCs w:val="24"/>
        </w:rPr>
        <w:t xml:space="preserve"> Wie Yusuf, </w:t>
      </w:r>
      <w:r w:rsidRPr="00900BED">
        <w:rPr>
          <w:rFonts w:ascii="Times New Roman" w:hAnsi="Times New Roman" w:cs="Times New Roman"/>
          <w:sz w:val="24"/>
          <w:szCs w:val="24"/>
        </w:rPr>
        <w:t>Library Representative James Rhoades</w:t>
      </w:r>
    </w:p>
    <w:p w14:paraId="6D8B57DC" w14:textId="77777777" w:rsidR="001C43F4" w:rsidRPr="00900BED" w:rsidRDefault="001C43F4" w:rsidP="001C43F4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1334FB4" w14:textId="3306E64D" w:rsidR="00332444" w:rsidRPr="007345C9" w:rsidRDefault="00332444" w:rsidP="003324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5C9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14:paraId="2ABDF662" w14:textId="77777777" w:rsidR="00900BED" w:rsidRPr="007345C9" w:rsidRDefault="00900BED" w:rsidP="00900B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43A3" w14:textId="3AB4B093" w:rsidR="006779F8" w:rsidRPr="007345C9" w:rsidRDefault="006779F8" w:rsidP="007E535D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45C9">
        <w:rPr>
          <w:rFonts w:ascii="Times New Roman" w:hAnsi="Times New Roman" w:cs="Times New Roman"/>
          <w:sz w:val="24"/>
          <w:szCs w:val="24"/>
        </w:rPr>
        <w:t>Potential merger with EVMS</w:t>
      </w:r>
    </w:p>
    <w:p w14:paraId="05A3A273" w14:textId="7A3EA694" w:rsidR="00C12C45" w:rsidRDefault="00C12C45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Governor has shown interest in this initiative</w:t>
      </w:r>
    </w:p>
    <w:p w14:paraId="50896257" w14:textId="4882DAAE" w:rsidR="00C12C45" w:rsidRDefault="00C12C45" w:rsidP="007E535D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ODU no</w:t>
      </w:r>
      <w:r w:rsidR="00520E4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EVMS are the progen</w:t>
      </w:r>
      <w:r w:rsidR="006A12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="00502C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 of this merger/partnership</w:t>
      </w:r>
    </w:p>
    <w:p w14:paraId="0C762CEE" w14:textId="03AC07B5" w:rsidR="00C12C45" w:rsidRPr="007345C9" w:rsidRDefault="00C12C45" w:rsidP="007E535D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to the Governor’s office to provide </w:t>
      </w:r>
      <w:r>
        <w:rPr>
          <w:rFonts w:ascii="Times New Roman" w:hAnsi="Times New Roman" w:cs="Times New Roman"/>
          <w:sz w:val="24"/>
          <w:szCs w:val="24"/>
        </w:rPr>
        <w:t xml:space="preserve">budget support </w:t>
      </w:r>
    </w:p>
    <w:p w14:paraId="60B9153F" w14:textId="76406DF8" w:rsidR="00906CCE" w:rsidRPr="00906CCE" w:rsidRDefault="00C12C45" w:rsidP="007E535D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commitment </w:t>
      </w:r>
      <w:r w:rsidR="00906CCE">
        <w:rPr>
          <w:rFonts w:ascii="Times New Roman" w:hAnsi="Times New Roman" w:cs="Times New Roman"/>
          <w:sz w:val="24"/>
          <w:szCs w:val="24"/>
        </w:rPr>
        <w:t xml:space="preserve">for the commonwealth </w:t>
      </w:r>
      <w:r w:rsidR="002E78DB">
        <w:rPr>
          <w:rFonts w:ascii="Times New Roman" w:hAnsi="Times New Roman" w:cs="Times New Roman"/>
          <w:sz w:val="24"/>
          <w:szCs w:val="24"/>
        </w:rPr>
        <w:t>is necessary for anything to move forward</w:t>
      </w:r>
    </w:p>
    <w:p w14:paraId="40E6D1D7" w14:textId="20F8D8D8" w:rsidR="006779F8" w:rsidRDefault="00D163C6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45C9">
        <w:rPr>
          <w:rFonts w:ascii="Times New Roman" w:hAnsi="Times New Roman" w:cs="Times New Roman"/>
          <w:sz w:val="24"/>
          <w:szCs w:val="24"/>
        </w:rPr>
        <w:t>Back in exploratory mode</w:t>
      </w:r>
    </w:p>
    <w:p w14:paraId="5C0A17D1" w14:textId="2AD03E31" w:rsidR="007345C9" w:rsidRDefault="007345C9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the only region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 </w:t>
      </w:r>
      <w:r w:rsidR="008C0D66">
        <w:rPr>
          <w:rFonts w:ascii="Times New Roman" w:hAnsi="Times New Roman" w:cs="Times New Roman"/>
          <w:sz w:val="24"/>
          <w:szCs w:val="24"/>
        </w:rPr>
        <w:t>professional school attached to it</w:t>
      </w:r>
    </w:p>
    <w:p w14:paraId="7987C3A7" w14:textId="2319DE26" w:rsidR="008C0D66" w:rsidRDefault="008C0D66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funding and potential </w:t>
      </w:r>
      <w:r w:rsidR="00A1167D">
        <w:rPr>
          <w:rFonts w:ascii="Times New Roman" w:hAnsi="Times New Roman" w:cs="Times New Roman"/>
          <w:sz w:val="24"/>
          <w:szCs w:val="24"/>
        </w:rPr>
        <w:t xml:space="preserve">implications for EVMS, Sentara, &amp; ODU </w:t>
      </w:r>
      <w:proofErr w:type="gramStart"/>
      <w:r w:rsidR="00A1167D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A1167D">
        <w:rPr>
          <w:rFonts w:ascii="Times New Roman" w:hAnsi="Times New Roman" w:cs="Times New Roman"/>
          <w:sz w:val="24"/>
          <w:szCs w:val="24"/>
        </w:rPr>
        <w:t xml:space="preserve"> be detailed</w:t>
      </w:r>
    </w:p>
    <w:p w14:paraId="14510CF3" w14:textId="407141BD" w:rsidR="002B0E9F" w:rsidRDefault="00906CCE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take at least a year for some sort of transition to take place</w:t>
      </w:r>
    </w:p>
    <w:p w14:paraId="53F3C587" w14:textId="01C71F93" w:rsidR="001056DF" w:rsidRDefault="001056DF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Sentara </w:t>
      </w:r>
      <w:r w:rsidR="00247C44">
        <w:rPr>
          <w:rFonts w:ascii="Times New Roman" w:hAnsi="Times New Roman" w:cs="Times New Roman"/>
          <w:sz w:val="24"/>
          <w:szCs w:val="24"/>
        </w:rPr>
        <w:t>is interested in making an academic Health Sciences campus</w:t>
      </w:r>
    </w:p>
    <w:p w14:paraId="4F12F017" w14:textId="3D35FF46" w:rsidR="00E87533" w:rsidRDefault="00CA7BCC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direct implication for the Health Sciences building</w:t>
      </w:r>
    </w:p>
    <w:p w14:paraId="5B8EE6C9" w14:textId="77777777" w:rsidR="00CA7BCC" w:rsidRPr="001056DF" w:rsidRDefault="00CA7BCC" w:rsidP="007E535D">
      <w:pPr>
        <w:pStyle w:val="ListParagraph"/>
        <w:contextualSpacing/>
        <w:rPr>
          <w:rFonts w:ascii="Times New Roman" w:hAnsi="Times New Roman" w:cs="Times New Roman"/>
          <w:sz w:val="24"/>
          <w:szCs w:val="24"/>
        </w:rPr>
      </w:pPr>
    </w:p>
    <w:p w14:paraId="6958F34C" w14:textId="3829BDE2" w:rsidR="00F87881" w:rsidRDefault="007345C9" w:rsidP="007E535D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87881">
        <w:rPr>
          <w:rFonts w:ascii="Times New Roman" w:hAnsi="Times New Roman" w:cs="Times New Roman"/>
          <w:sz w:val="24"/>
          <w:szCs w:val="24"/>
        </w:rPr>
        <w:t>Budget Update</w:t>
      </w:r>
    </w:p>
    <w:p w14:paraId="31B645A6" w14:textId="78DF17AB" w:rsidR="00105DBB" w:rsidRDefault="00105DBB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first year of the biennial budget</w:t>
      </w:r>
    </w:p>
    <w:p w14:paraId="219BF854" w14:textId="28BFFC91" w:rsidR="00105DBB" w:rsidRDefault="00105DBB" w:rsidP="00105DBB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Assembly can still change </w:t>
      </w:r>
      <w:r w:rsidR="00404722">
        <w:rPr>
          <w:rFonts w:ascii="Times New Roman" w:hAnsi="Times New Roman" w:cs="Times New Roman"/>
          <w:sz w:val="24"/>
          <w:szCs w:val="24"/>
        </w:rPr>
        <w:t>funding when they are back in session</w:t>
      </w:r>
    </w:p>
    <w:p w14:paraId="3466680F" w14:textId="4D28CFBC" w:rsidR="00F87881" w:rsidRDefault="00F87881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cautious about the potential </w:t>
      </w:r>
      <w:r w:rsidR="004A1765">
        <w:rPr>
          <w:rFonts w:ascii="Times New Roman" w:hAnsi="Times New Roman" w:cs="Times New Roman"/>
          <w:sz w:val="24"/>
          <w:szCs w:val="24"/>
        </w:rPr>
        <w:t>impact enrollments will have for the long term</w:t>
      </w:r>
    </w:p>
    <w:p w14:paraId="4C57BA69" w14:textId="03B6C560" w:rsidR="004A1765" w:rsidRDefault="004A1765" w:rsidP="007E535D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is up </w:t>
      </w:r>
      <w:r w:rsidR="007E535D">
        <w:rPr>
          <w:rFonts w:ascii="Times New Roman" w:hAnsi="Times New Roman" w:cs="Times New Roman"/>
          <w:sz w:val="24"/>
          <w:szCs w:val="24"/>
        </w:rPr>
        <w:t>3% in terms of number of students in terms of credit hours there was a 1.8% increase</w:t>
      </w:r>
    </w:p>
    <w:p w14:paraId="663E2262" w14:textId="0B524242" w:rsidR="004A1765" w:rsidRDefault="004A1765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receive an additional $10 million this year wit</w:t>
      </w:r>
      <w:r w:rsidR="007E535D">
        <w:rPr>
          <w:rFonts w:ascii="Times New Roman" w:hAnsi="Times New Roman" w:cs="Times New Roman"/>
          <w:sz w:val="24"/>
          <w:szCs w:val="24"/>
        </w:rPr>
        <w:t>h a decrease for the following year</w:t>
      </w:r>
    </w:p>
    <w:p w14:paraId="01C0529C" w14:textId="7558506C" w:rsidR="00F87881" w:rsidRDefault="007E535D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6D61C8">
        <w:rPr>
          <w:rFonts w:ascii="Times New Roman" w:hAnsi="Times New Roman" w:cs="Times New Roman"/>
          <w:sz w:val="24"/>
          <w:szCs w:val="24"/>
        </w:rPr>
        <w:t>reviewing the steps taken over the course of this year</w:t>
      </w:r>
    </w:p>
    <w:p w14:paraId="58122835" w14:textId="092D4E1B" w:rsidR="006D61C8" w:rsidRDefault="006D61C8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longer a hiring freeze at the state level</w:t>
      </w:r>
    </w:p>
    <w:p w14:paraId="2A1A2279" w14:textId="717D25ED" w:rsidR="006D61C8" w:rsidRDefault="00D20C27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Finance has already unfrozen approximately ½ of the academic budget</w:t>
      </w:r>
      <w:r w:rsidR="004E34B6">
        <w:rPr>
          <w:rFonts w:ascii="Times New Roman" w:hAnsi="Times New Roman" w:cs="Times New Roman"/>
          <w:sz w:val="24"/>
          <w:szCs w:val="24"/>
        </w:rPr>
        <w:t xml:space="preserve"> for priority hires identified by the Provost</w:t>
      </w:r>
    </w:p>
    <w:p w14:paraId="6924D9CD" w14:textId="0144051D" w:rsidR="00E27DB4" w:rsidRDefault="00E27DB4" w:rsidP="00E27DB4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Deans have been made aware of which lines have been </w:t>
      </w:r>
      <w:r w:rsidR="00661696">
        <w:rPr>
          <w:rFonts w:ascii="Times New Roman" w:hAnsi="Times New Roman" w:cs="Times New Roman"/>
          <w:sz w:val="24"/>
          <w:szCs w:val="24"/>
        </w:rPr>
        <w:t>released</w:t>
      </w:r>
    </w:p>
    <w:p w14:paraId="3F2C0E47" w14:textId="00004E6F" w:rsidR="00E323E4" w:rsidRDefault="00E323E4" w:rsidP="007E535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priority is to shore up the budget for Adjunct faculty</w:t>
      </w:r>
      <w:r w:rsidR="002F7856">
        <w:rPr>
          <w:rFonts w:ascii="Times New Roman" w:hAnsi="Times New Roman" w:cs="Times New Roman"/>
          <w:sz w:val="24"/>
          <w:szCs w:val="24"/>
        </w:rPr>
        <w:t xml:space="preserve"> for this year</w:t>
      </w:r>
    </w:p>
    <w:p w14:paraId="413674F4" w14:textId="77777777" w:rsidR="00661696" w:rsidRDefault="002F7856" w:rsidP="00661696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provide an additional </w:t>
      </w:r>
      <w:r w:rsidR="002C47F1">
        <w:rPr>
          <w:rFonts w:ascii="Times New Roman" w:hAnsi="Times New Roman" w:cs="Times New Roman"/>
          <w:sz w:val="24"/>
          <w:szCs w:val="24"/>
        </w:rPr>
        <w:t>2 million to these efforts</w:t>
      </w:r>
    </w:p>
    <w:p w14:paraId="28F8C208" w14:textId="5E85C6CF" w:rsidR="00E323E4" w:rsidRDefault="00661696" w:rsidP="00661696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adjunct budget shortfall </w:t>
      </w:r>
      <w:r w:rsidR="00105DBB">
        <w:rPr>
          <w:rFonts w:ascii="Times New Roman" w:hAnsi="Times New Roman" w:cs="Times New Roman"/>
          <w:sz w:val="24"/>
          <w:szCs w:val="24"/>
        </w:rPr>
        <w:t>still occurred despite reductions made this year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824829" w14:textId="676AEC61" w:rsidR="00D3769D" w:rsidRDefault="002C47F1" w:rsidP="00D3769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the NPS budgets</w:t>
      </w:r>
      <w:r w:rsidR="00D3769D">
        <w:rPr>
          <w:rFonts w:ascii="Times New Roman" w:hAnsi="Times New Roman" w:cs="Times New Roman"/>
          <w:sz w:val="24"/>
          <w:szCs w:val="24"/>
        </w:rPr>
        <w:t xml:space="preserve"> and will look to restore some of that</w:t>
      </w:r>
    </w:p>
    <w:p w14:paraId="0BFB467E" w14:textId="1118F632" w:rsidR="00D3769D" w:rsidRDefault="00D3769D" w:rsidP="00D3769D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try to restore it entirely in the following year</w:t>
      </w:r>
    </w:p>
    <w:p w14:paraId="05A9A380" w14:textId="1DBC62FF" w:rsidR="00D3769D" w:rsidRDefault="00A60871" w:rsidP="00D3769D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a significant hit in student fees</w:t>
      </w:r>
      <w:r w:rsidR="00A207A0">
        <w:rPr>
          <w:rFonts w:ascii="Times New Roman" w:hAnsi="Times New Roman" w:cs="Times New Roman"/>
          <w:sz w:val="24"/>
          <w:szCs w:val="24"/>
        </w:rPr>
        <w:t xml:space="preserve"> for housing, dining, athletics, etc.</w:t>
      </w:r>
    </w:p>
    <w:p w14:paraId="5F2E9A8D" w14:textId="68492169" w:rsidR="00A207A0" w:rsidRDefault="00A207A0" w:rsidP="00A207A0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areas will continue to face </w:t>
      </w:r>
      <w:r w:rsidR="00E27DB4">
        <w:rPr>
          <w:rFonts w:ascii="Times New Roman" w:hAnsi="Times New Roman" w:cs="Times New Roman"/>
          <w:sz w:val="24"/>
          <w:szCs w:val="24"/>
        </w:rPr>
        <w:t xml:space="preserve">difficulties </w:t>
      </w:r>
    </w:p>
    <w:p w14:paraId="5893B812" w14:textId="43126528" w:rsidR="00404722" w:rsidRDefault="00404722" w:rsidP="00404722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for the state was better than expected</w:t>
      </w:r>
    </w:p>
    <w:p w14:paraId="33BF7C2F" w14:textId="00E59D99" w:rsidR="005E749F" w:rsidRDefault="005E749F" w:rsidP="005E749F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still a large shortfall</w:t>
      </w:r>
    </w:p>
    <w:p w14:paraId="03DBA424" w14:textId="28BC3B53" w:rsidR="00256D91" w:rsidRDefault="005E749F" w:rsidP="005E749F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revenues will be impacted</w:t>
      </w:r>
    </w:p>
    <w:p w14:paraId="67AE6742" w14:textId="4A07A427" w:rsidR="005E749F" w:rsidRPr="00256D91" w:rsidRDefault="00256D91" w:rsidP="00256D9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697C22" w14:textId="77777777" w:rsidR="00F87881" w:rsidRPr="007345C9" w:rsidRDefault="00F87881" w:rsidP="007E535D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45C9">
        <w:rPr>
          <w:rFonts w:ascii="Times New Roman" w:hAnsi="Times New Roman" w:cs="Times New Roman"/>
          <w:sz w:val="24"/>
          <w:szCs w:val="24"/>
        </w:rPr>
        <w:lastRenderedPageBreak/>
        <w:t>Planning for Spring Semester</w:t>
      </w:r>
    </w:p>
    <w:p w14:paraId="4D69C2F8" w14:textId="501DCCE4" w:rsidR="00F87881" w:rsidRDefault="000B41BE" w:rsidP="00D07B50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is still to start the semester on January 19</w:t>
      </w:r>
    </w:p>
    <w:p w14:paraId="224A3247" w14:textId="0AAEE6F7" w:rsidR="000B41BE" w:rsidRDefault="00B676BB" w:rsidP="00D07B50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two days for mental health breaks for faculty and students</w:t>
      </w:r>
    </w:p>
    <w:p w14:paraId="72DF455A" w14:textId="4A2875AD" w:rsidR="00B676BB" w:rsidRDefault="00B676BB" w:rsidP="00D07B50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expectation is that there will still be no Spring Break</w:t>
      </w:r>
    </w:p>
    <w:p w14:paraId="0D3742E5" w14:textId="22314C14" w:rsidR="00B676BB" w:rsidRDefault="002B6861" w:rsidP="002B6861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Eliminating Spring Break allows us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in compliance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number of weeks</w:t>
      </w:r>
      <w:r w:rsidR="008254E1">
        <w:rPr>
          <w:rFonts w:ascii="Times New Roman" w:hAnsi="Times New Roman" w:cs="Times New Roman"/>
          <w:sz w:val="24"/>
          <w:szCs w:val="24"/>
        </w:rPr>
        <w:t xml:space="preserve"> needed in a semester</w:t>
      </w:r>
    </w:p>
    <w:p w14:paraId="584061EC" w14:textId="5E0372C3" w:rsidR="00256D91" w:rsidRPr="007345C9" w:rsidRDefault="00256D91" w:rsidP="00256D91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adjustments to policies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made</w:t>
      </w:r>
      <w:r w:rsidR="00A63DC0">
        <w:rPr>
          <w:rFonts w:ascii="Times New Roman" w:hAnsi="Times New Roman" w:cs="Times New Roman"/>
          <w:sz w:val="24"/>
          <w:szCs w:val="24"/>
        </w:rPr>
        <w:t xml:space="preserve">, every effort will be made to provide the faculty an opportunity to </w:t>
      </w:r>
      <w:r w:rsidR="002229B8">
        <w:rPr>
          <w:rFonts w:ascii="Times New Roman" w:hAnsi="Times New Roman" w:cs="Times New Roman"/>
          <w:sz w:val="24"/>
          <w:szCs w:val="24"/>
        </w:rPr>
        <w:t>give input</w:t>
      </w:r>
    </w:p>
    <w:p w14:paraId="3AF034E9" w14:textId="77777777" w:rsidR="007345C9" w:rsidRPr="007345C9" w:rsidRDefault="007345C9" w:rsidP="007E535D">
      <w:pPr>
        <w:pStyle w:val="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45C9">
        <w:rPr>
          <w:rFonts w:ascii="Times New Roman" w:hAnsi="Times New Roman" w:cs="Times New Roman"/>
          <w:sz w:val="24"/>
          <w:szCs w:val="24"/>
        </w:rPr>
        <w:t>President and Provost comments</w:t>
      </w:r>
    </w:p>
    <w:p w14:paraId="41D43E47" w14:textId="4A775F05" w:rsidR="00D163C6" w:rsidRDefault="004E7CF6" w:rsidP="004E7CF6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 Fee policy </w:t>
      </w:r>
      <w:r w:rsidR="00606915">
        <w:rPr>
          <w:rFonts w:ascii="Times New Roman" w:hAnsi="Times New Roman" w:cs="Times New Roman"/>
          <w:sz w:val="24"/>
          <w:szCs w:val="24"/>
        </w:rPr>
        <w:t>– this is a policy that comes out of the President’s office</w:t>
      </w:r>
    </w:p>
    <w:p w14:paraId="78236D08" w14:textId="555ED812" w:rsidR="009A5C6B" w:rsidRDefault="006C3461" w:rsidP="009A5C6B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="009A5C6B">
        <w:rPr>
          <w:rFonts w:ascii="Times New Roman" w:hAnsi="Times New Roman" w:cs="Times New Roman"/>
          <w:sz w:val="24"/>
          <w:szCs w:val="24"/>
        </w:rPr>
        <w:t xml:space="preserve">$20 per credit hour </w:t>
      </w:r>
    </w:p>
    <w:p w14:paraId="2C4008BD" w14:textId="68C7E5A5" w:rsidR="006C3461" w:rsidRDefault="006C3461" w:rsidP="006C3461">
      <w:pPr>
        <w:pStyle w:val="ListParagraph"/>
        <w:numPr>
          <w:ilvl w:val="3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goes back to the department</w:t>
      </w:r>
    </w:p>
    <w:p w14:paraId="57C1DCC2" w14:textId="6056D9DA" w:rsidR="006C3461" w:rsidRDefault="006C3461" w:rsidP="006C3461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423297">
        <w:rPr>
          <w:rFonts w:ascii="Times New Roman" w:hAnsi="Times New Roman" w:cs="Times New Roman"/>
          <w:sz w:val="24"/>
          <w:szCs w:val="24"/>
        </w:rPr>
        <w:t>increased to $30</w:t>
      </w:r>
    </w:p>
    <w:p w14:paraId="7EF06E30" w14:textId="57ABF1CC" w:rsidR="00423297" w:rsidRDefault="00423297" w:rsidP="00423297">
      <w:pPr>
        <w:pStyle w:val="ListParagraph"/>
        <w:numPr>
          <w:ilvl w:val="3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additional $10 per credit hour </w:t>
      </w:r>
      <w:r w:rsidR="00A759BE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not b</w:t>
      </w:r>
      <w:r w:rsidR="00A759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59B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8B">
        <w:rPr>
          <w:rFonts w:ascii="Times New Roman" w:hAnsi="Times New Roman" w:cs="Times New Roman"/>
          <w:sz w:val="24"/>
          <w:szCs w:val="24"/>
        </w:rPr>
        <w:t xml:space="preserve">part of the percentage that goes </w:t>
      </w:r>
      <w:r w:rsidR="00145B62">
        <w:rPr>
          <w:rFonts w:ascii="Times New Roman" w:hAnsi="Times New Roman" w:cs="Times New Roman"/>
          <w:sz w:val="24"/>
          <w:szCs w:val="24"/>
        </w:rPr>
        <w:t>back to departments</w:t>
      </w:r>
    </w:p>
    <w:p w14:paraId="72816077" w14:textId="78C4BC80" w:rsidR="00B05BA1" w:rsidRDefault="00B05BA1" w:rsidP="00423297">
      <w:pPr>
        <w:pStyle w:val="ListParagraph"/>
        <w:numPr>
          <w:ilvl w:val="3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</w:t>
      </w:r>
      <w:r w:rsidR="00751DEB">
        <w:rPr>
          <w:rFonts w:ascii="Times New Roman" w:hAnsi="Times New Roman" w:cs="Times New Roman"/>
          <w:sz w:val="24"/>
          <w:szCs w:val="24"/>
        </w:rPr>
        <w:t xml:space="preserve">originally </w:t>
      </w:r>
      <w:r>
        <w:rPr>
          <w:rFonts w:ascii="Times New Roman" w:hAnsi="Times New Roman" w:cs="Times New Roman"/>
          <w:sz w:val="24"/>
          <w:szCs w:val="24"/>
        </w:rPr>
        <w:t xml:space="preserve">implemented to keep the academic side from having to take </w:t>
      </w:r>
      <w:r w:rsidR="00751DEB">
        <w:rPr>
          <w:rFonts w:ascii="Times New Roman" w:hAnsi="Times New Roman" w:cs="Times New Roman"/>
          <w:sz w:val="24"/>
          <w:szCs w:val="24"/>
        </w:rPr>
        <w:t>a budget cut</w:t>
      </w:r>
    </w:p>
    <w:p w14:paraId="052025E5" w14:textId="7D88AF2D" w:rsidR="00145B62" w:rsidRDefault="00145B62" w:rsidP="00145B62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funds that go to the department are supposed to be used to support online instruction</w:t>
      </w:r>
    </w:p>
    <w:p w14:paraId="7FB55A8A" w14:textId="752526F6" w:rsidR="00145B62" w:rsidRDefault="00746F4B" w:rsidP="00746F4B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Teach-load policy</w:t>
      </w:r>
    </w:p>
    <w:p w14:paraId="2D54A461" w14:textId="6F4DFAFA" w:rsidR="00746F4B" w:rsidRDefault="001436B6" w:rsidP="00746F4B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I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provided their feedback as of yet</w:t>
      </w:r>
    </w:p>
    <w:p w14:paraId="1DA24EB8" w14:textId="44C01851" w:rsidR="00EA6EB9" w:rsidRDefault="00EA6EB9" w:rsidP="00EA6EB9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policies</w:t>
      </w:r>
    </w:p>
    <w:p w14:paraId="1871AE00" w14:textId="4D0BEAFD" w:rsidR="00EA6EB9" w:rsidRDefault="00EA6EB9" w:rsidP="00EA6EB9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to Provost Agho</w:t>
      </w:r>
      <w:r w:rsidR="00DA3245">
        <w:rPr>
          <w:rFonts w:ascii="Times New Roman" w:hAnsi="Times New Roman" w:cs="Times New Roman"/>
          <w:sz w:val="24"/>
          <w:szCs w:val="24"/>
        </w:rPr>
        <w:t xml:space="preserve"> </w:t>
      </w:r>
      <w:r w:rsidR="00AB45C4">
        <w:rPr>
          <w:rFonts w:ascii="Times New Roman" w:hAnsi="Times New Roman" w:cs="Times New Roman"/>
          <w:sz w:val="24"/>
          <w:szCs w:val="24"/>
        </w:rPr>
        <w:t>before President Broderick</w:t>
      </w:r>
    </w:p>
    <w:p w14:paraId="5D42B976" w14:textId="3C2A5BBB" w:rsidR="00AB45C4" w:rsidRDefault="00326BE6" w:rsidP="00AB45C4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raised regarding support of Faculty</w:t>
      </w:r>
    </w:p>
    <w:p w14:paraId="400DF0A5" w14:textId="4972E6E8" w:rsidR="00326BE6" w:rsidRDefault="00326BE6" w:rsidP="00326BE6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for </w:t>
      </w:r>
      <w:r w:rsidR="00211D89">
        <w:rPr>
          <w:rFonts w:ascii="Times New Roman" w:hAnsi="Times New Roman" w:cs="Times New Roman"/>
          <w:sz w:val="24"/>
          <w:szCs w:val="24"/>
        </w:rPr>
        <w:t>home office supplies</w:t>
      </w:r>
    </w:p>
    <w:p w14:paraId="581120BB" w14:textId="136A00EE" w:rsidR="00211D89" w:rsidRDefault="00766845" w:rsidP="00326BE6">
      <w:pPr>
        <w:pStyle w:val="ListParagraph"/>
        <w:numPr>
          <w:ilvl w:val="2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Acknowledgement and support for faculty efforts </w:t>
      </w:r>
      <w:r w:rsidR="00274AD3">
        <w:rPr>
          <w:rFonts w:ascii="Times New Roman" w:hAnsi="Times New Roman" w:cs="Times New Roman"/>
          <w:sz w:val="24"/>
          <w:szCs w:val="24"/>
        </w:rPr>
        <w:t>that cause monetary and mental health strain</w:t>
      </w:r>
    </w:p>
    <w:p w14:paraId="64B2710B" w14:textId="77777777" w:rsidR="00943F4F" w:rsidRDefault="00943F4F" w:rsidP="00943F4F">
      <w:pPr>
        <w:pStyle w:val="ListParagraph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29E07CBF" w14:textId="17DCF9DB" w:rsidR="00943F4F" w:rsidRPr="007345C9" w:rsidRDefault="00943F4F" w:rsidP="00943F4F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3:52 pm</w:t>
      </w:r>
    </w:p>
    <w:sectPr w:rsidR="00943F4F" w:rsidRPr="007345C9" w:rsidSect="00833B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48DB" w14:textId="77777777" w:rsidR="00201B7A" w:rsidRDefault="00201B7A" w:rsidP="001F5112">
      <w:pPr>
        <w:spacing w:after="0" w:line="240" w:lineRule="auto"/>
      </w:pPr>
      <w:r>
        <w:separator/>
      </w:r>
    </w:p>
  </w:endnote>
  <w:endnote w:type="continuationSeparator" w:id="0">
    <w:p w14:paraId="7D68FEE1" w14:textId="77777777" w:rsidR="00201B7A" w:rsidRDefault="00201B7A" w:rsidP="001F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0685" w14:textId="6FBF0E24" w:rsidR="001F5112" w:rsidRDefault="001F5112">
    <w:pPr>
      <w:pStyle w:val="Footer"/>
    </w:pPr>
    <w:r>
      <w:t xml:space="preserve">Respectfully submitted </w:t>
    </w:r>
    <w:proofErr w:type="gramStart"/>
    <w:r>
      <w:t>by:</w:t>
    </w:r>
    <w:proofErr w:type="gramEnd"/>
    <w:r>
      <w:t xml:space="preserve"> Corrin Richels, Secretary – Faculty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D385" w14:textId="77777777" w:rsidR="00201B7A" w:rsidRDefault="00201B7A" w:rsidP="001F5112">
      <w:pPr>
        <w:spacing w:after="0" w:line="240" w:lineRule="auto"/>
      </w:pPr>
      <w:r>
        <w:separator/>
      </w:r>
    </w:p>
  </w:footnote>
  <w:footnote w:type="continuationSeparator" w:id="0">
    <w:p w14:paraId="24BE0C63" w14:textId="77777777" w:rsidR="00201B7A" w:rsidRDefault="00201B7A" w:rsidP="001F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0710"/>
    <w:multiLevelType w:val="hybridMultilevel"/>
    <w:tmpl w:val="35E4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9F3"/>
    <w:multiLevelType w:val="hybridMultilevel"/>
    <w:tmpl w:val="D6D8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2D13"/>
    <w:multiLevelType w:val="hybridMultilevel"/>
    <w:tmpl w:val="107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A008D"/>
    <w:multiLevelType w:val="hybridMultilevel"/>
    <w:tmpl w:val="8E8032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547D60"/>
    <w:multiLevelType w:val="hybridMultilevel"/>
    <w:tmpl w:val="39387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6428D4"/>
    <w:multiLevelType w:val="hybridMultilevel"/>
    <w:tmpl w:val="4CC8F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44"/>
    <w:rsid w:val="00052786"/>
    <w:rsid w:val="000B41BE"/>
    <w:rsid w:val="001056DF"/>
    <w:rsid w:val="00105DBB"/>
    <w:rsid w:val="001436B6"/>
    <w:rsid w:val="00145B62"/>
    <w:rsid w:val="001855C7"/>
    <w:rsid w:val="001C43F4"/>
    <w:rsid w:val="001F5112"/>
    <w:rsid w:val="00201B7A"/>
    <w:rsid w:val="00211D89"/>
    <w:rsid w:val="002229B8"/>
    <w:rsid w:val="00247C44"/>
    <w:rsid w:val="00256D91"/>
    <w:rsid w:val="00274AD3"/>
    <w:rsid w:val="0027504D"/>
    <w:rsid w:val="002B0E9F"/>
    <w:rsid w:val="002B6861"/>
    <w:rsid w:val="002C47F1"/>
    <w:rsid w:val="002E78DB"/>
    <w:rsid w:val="002F7856"/>
    <w:rsid w:val="00307B34"/>
    <w:rsid w:val="00326BE6"/>
    <w:rsid w:val="00332444"/>
    <w:rsid w:val="003E2087"/>
    <w:rsid w:val="00404722"/>
    <w:rsid w:val="00423297"/>
    <w:rsid w:val="004575D3"/>
    <w:rsid w:val="004A1765"/>
    <w:rsid w:val="004D04E8"/>
    <w:rsid w:val="004E34B6"/>
    <w:rsid w:val="004E7CF6"/>
    <w:rsid w:val="004F1706"/>
    <w:rsid w:val="00502C17"/>
    <w:rsid w:val="00520E4E"/>
    <w:rsid w:val="005E749F"/>
    <w:rsid w:val="00606915"/>
    <w:rsid w:val="00661696"/>
    <w:rsid w:val="006779F8"/>
    <w:rsid w:val="006A1286"/>
    <w:rsid w:val="006C3461"/>
    <w:rsid w:val="006D61C8"/>
    <w:rsid w:val="006E17AB"/>
    <w:rsid w:val="007345C9"/>
    <w:rsid w:val="00746F4B"/>
    <w:rsid w:val="00751DEB"/>
    <w:rsid w:val="00766845"/>
    <w:rsid w:val="00793A04"/>
    <w:rsid w:val="00796DC9"/>
    <w:rsid w:val="007E535D"/>
    <w:rsid w:val="0082370A"/>
    <w:rsid w:val="008254E1"/>
    <w:rsid w:val="00833B49"/>
    <w:rsid w:val="00887547"/>
    <w:rsid w:val="008976C1"/>
    <w:rsid w:val="008C0D66"/>
    <w:rsid w:val="008C208B"/>
    <w:rsid w:val="00900BED"/>
    <w:rsid w:val="00906CCE"/>
    <w:rsid w:val="00943F4F"/>
    <w:rsid w:val="009A5C6B"/>
    <w:rsid w:val="009D12AC"/>
    <w:rsid w:val="009D1F8E"/>
    <w:rsid w:val="00A1167D"/>
    <w:rsid w:val="00A207A0"/>
    <w:rsid w:val="00A60871"/>
    <w:rsid w:val="00A63DC0"/>
    <w:rsid w:val="00A759BE"/>
    <w:rsid w:val="00A8144F"/>
    <w:rsid w:val="00AB45C4"/>
    <w:rsid w:val="00B05BA1"/>
    <w:rsid w:val="00B676BB"/>
    <w:rsid w:val="00BB4FFD"/>
    <w:rsid w:val="00C12C45"/>
    <w:rsid w:val="00C245C8"/>
    <w:rsid w:val="00CA7BCC"/>
    <w:rsid w:val="00CE1CE5"/>
    <w:rsid w:val="00D07B50"/>
    <w:rsid w:val="00D163C6"/>
    <w:rsid w:val="00D20C27"/>
    <w:rsid w:val="00D34D41"/>
    <w:rsid w:val="00D3769D"/>
    <w:rsid w:val="00D42AD4"/>
    <w:rsid w:val="00D74ACB"/>
    <w:rsid w:val="00DA3245"/>
    <w:rsid w:val="00DF4B8A"/>
    <w:rsid w:val="00E27DB4"/>
    <w:rsid w:val="00E323E4"/>
    <w:rsid w:val="00E87533"/>
    <w:rsid w:val="00EA6EB9"/>
    <w:rsid w:val="00EB3A0B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008F"/>
  <w15:chartTrackingRefBased/>
  <w15:docId w15:val="{0BA2C169-DBD0-42B0-A0D5-4C6F69D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F4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F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Richels, Corrin G.</dc:creator>
  <cp:keywords/>
  <dc:description/>
  <cp:lastModifiedBy>Corrin Richels</cp:lastModifiedBy>
  <cp:revision>68</cp:revision>
  <dcterms:created xsi:type="dcterms:W3CDTF">2020-11-10T20:01:00Z</dcterms:created>
  <dcterms:modified xsi:type="dcterms:W3CDTF">2020-11-10T20:53:00Z</dcterms:modified>
</cp:coreProperties>
</file>