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A2E84" w:rsidRPr="00591116" w:rsidRDefault="00DA2E84" w:rsidP="00DA2E84">
      <w:pPr>
        <w:spacing w:after="0" w:line="240" w:lineRule="auto"/>
        <w:rPr>
          <w:rFonts w:cstheme="minorHAnsi"/>
        </w:rPr>
      </w:pPr>
      <w:r w:rsidRPr="00591116">
        <w:rPr>
          <w:b/>
          <w:noProof/>
          <w:color w:val="FF0000"/>
        </w:rPr>
        <mc:AlternateContent>
          <mc:Choice Requires="wps">
            <w:drawing>
              <wp:anchor distT="0" distB="0" distL="114300" distR="114300" simplePos="0" relativeHeight="251659264" behindDoc="0" locked="0" layoutInCell="1" allowOverlap="1" wp14:anchorId="794A9732" wp14:editId="3D974EBA">
                <wp:simplePos x="0" y="0"/>
                <wp:positionH relativeFrom="column">
                  <wp:posOffset>-447040</wp:posOffset>
                </wp:positionH>
                <wp:positionV relativeFrom="paragraph">
                  <wp:posOffset>-466725</wp:posOffset>
                </wp:positionV>
                <wp:extent cx="7772400" cy="4857750"/>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4857750"/>
                        </a:xfrm>
                        <a:prstGeom prst="rect">
                          <a:avLst/>
                        </a:prstGeom>
                        <a:blipFill dpi="0" rotWithShape="1">
                          <a:blip r:embed="rId8"/>
                          <a:srcRect/>
                          <a:stretch>
                            <a:fillRect t="-250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EEFE" id="Rectangle 5" o:spid="_x0000_s1026" style="position:absolute;margin-left:-35.2pt;margin-top:-36.75pt;width:612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" stroked="f" strokeweight="2pt">
                <v:fill r:id="rId9" o:title="" recolor="t" rotate="t" type="frame"/>
              </v:rect>
            </w:pict>
          </mc:Fallback>
        </mc:AlternateContent>
      </w: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rPr>
      </w:pPr>
    </w:p>
    <w:p w:rsidR="00DA2E84" w:rsidRPr="00591116" w:rsidRDefault="00DA2E84" w:rsidP="00DA2E84">
      <w:pPr>
        <w:spacing w:after="0" w:line="240" w:lineRule="auto"/>
        <w:rPr>
          <w:rFonts w:cstheme="minorHAnsi"/>
          <w:b/>
          <w:u w:val="single"/>
        </w:rPr>
      </w:pPr>
    </w:p>
    <w:p w:rsidR="00DA2E84" w:rsidRPr="00591116" w:rsidRDefault="00DA2E84" w:rsidP="00DA2E84">
      <w:pPr>
        <w:spacing w:after="0" w:line="240" w:lineRule="auto"/>
        <w:rPr>
          <w:rFonts w:cstheme="minorHAnsi"/>
          <w:b/>
        </w:rPr>
      </w:pPr>
    </w:p>
    <w:p w:rsidR="00DA2E84" w:rsidRPr="00591116" w:rsidRDefault="00DA2E84" w:rsidP="00DA2E84">
      <w:pPr>
        <w:spacing w:after="0" w:line="240" w:lineRule="auto"/>
        <w:rPr>
          <w:rFonts w:cstheme="minorHAnsi"/>
          <w:b/>
        </w:rPr>
      </w:pPr>
    </w:p>
    <w:p w:rsidR="00DA2E84" w:rsidRPr="00591116"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p>
    <w:p w:rsidR="00DA2E84" w:rsidRDefault="00DA2E84" w:rsidP="00DA2E84">
      <w:pPr>
        <w:spacing w:after="0" w:line="240" w:lineRule="auto"/>
        <w:rPr>
          <w:rFonts w:cstheme="minorHAnsi"/>
          <w:b/>
        </w:rPr>
      </w:pPr>
      <w:r w:rsidRPr="00591116">
        <w:rPr>
          <w:rFonts w:cstheme="minorHAnsi"/>
          <w:b/>
          <w:noProof/>
        </w:rPr>
        <mc:AlternateContent>
          <mc:Choice Requires="wps">
            <w:drawing>
              <wp:anchor distT="0" distB="0" distL="114300" distR="114300" simplePos="0" relativeHeight="251660288" behindDoc="1" locked="0" layoutInCell="1" allowOverlap="1" wp14:anchorId="70B40F42" wp14:editId="46BA4113">
                <wp:simplePos x="0" y="0"/>
                <wp:positionH relativeFrom="column">
                  <wp:posOffset>-447675</wp:posOffset>
                </wp:positionH>
                <wp:positionV relativeFrom="paragraph">
                  <wp:posOffset>164465</wp:posOffset>
                </wp:positionV>
                <wp:extent cx="7772400" cy="517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7772400" cy="51720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1BF7" id="Rectangle 17" o:spid="_x0000_s1026" style="position:absolute;margin-left:-35.25pt;margin-top:12.95pt;width:612pt;height:4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" fillcolor="#002060" stroked="f" strokeweight="2pt"/>
            </w:pict>
          </mc:Fallback>
        </mc:AlternateContent>
      </w:r>
      <w:r>
        <w:rPr>
          <w:rFonts w:cstheme="minorHAnsi"/>
          <w:b/>
          <w:noProof/>
        </w:rPr>
        <mc:AlternateContent>
          <mc:Choice Requires="wps">
            <w:drawing>
              <wp:anchor distT="0" distB="0" distL="114300" distR="114300" simplePos="0" relativeHeight="251661312" behindDoc="0" locked="0" layoutInCell="1" allowOverlap="1" wp14:anchorId="725F5788" wp14:editId="4EADF03F">
                <wp:simplePos x="0" y="0"/>
                <wp:positionH relativeFrom="column">
                  <wp:posOffset>-504825</wp:posOffset>
                </wp:positionH>
                <wp:positionV relativeFrom="paragraph">
                  <wp:posOffset>175260</wp:posOffset>
                </wp:positionV>
                <wp:extent cx="7829550" cy="0"/>
                <wp:effectExtent l="0" t="57150" r="57150" b="76200"/>
                <wp:wrapNone/>
                <wp:docPr id="18" name="Straight Connector 18"/>
                <wp:cNvGraphicFramePr/>
                <a:graphic xmlns:a="http://schemas.openxmlformats.org/drawingml/2006/main">
                  <a:graphicData uri="http://schemas.microsoft.com/office/word/2010/wordprocessingShape">
                    <wps:wsp>
                      <wps:cNvCnPr/>
                      <wps:spPr>
                        <a:xfrm>
                          <a:off x="0" y="0"/>
                          <a:ext cx="7829550" cy="0"/>
                        </a:xfrm>
                        <a:prstGeom prst="line">
                          <a:avLst/>
                        </a:prstGeom>
                        <a:ln w="1270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37B65A"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13.8pt" to="576.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" strokecolor="#7f7f7f [1612]" strokeweight="10pt"/>
            </w:pict>
          </mc:Fallback>
        </mc:AlternateContent>
      </w:r>
    </w:p>
    <w:p w:rsidR="00DA2E84" w:rsidRPr="00591116" w:rsidRDefault="00DA2E84" w:rsidP="00DA2E84">
      <w:pPr>
        <w:spacing w:after="0" w:line="240" w:lineRule="auto"/>
        <w:rPr>
          <w:rFonts w:cstheme="minorHAnsi"/>
          <w:b/>
        </w:rPr>
      </w:pPr>
    </w:p>
    <w:p w:rsidR="00DA2E84" w:rsidRPr="00C33AAC" w:rsidRDefault="00DA2E84" w:rsidP="00DA2E84">
      <w:pPr>
        <w:spacing w:after="0" w:line="240" w:lineRule="auto"/>
        <w:rPr>
          <w:rFonts w:cstheme="minorHAnsi"/>
          <w:b/>
        </w:rPr>
      </w:pPr>
    </w:p>
    <w:p w:rsidR="00DA2E84" w:rsidRPr="00DA2E84" w:rsidRDefault="00DA2E84" w:rsidP="00DA2E84">
      <w:pPr>
        <w:spacing w:after="0" w:line="240" w:lineRule="auto"/>
        <w:rPr>
          <w:rFonts w:cstheme="minorHAnsi"/>
          <w:b/>
          <w:i/>
          <w:color w:val="00B0F0"/>
          <w:sz w:val="64"/>
          <w:szCs w:val="64"/>
        </w:rPr>
      </w:pPr>
      <w:r w:rsidRPr="00DA2E84">
        <w:rPr>
          <w:rFonts w:cstheme="minorHAnsi"/>
          <w:b/>
          <w:i/>
          <w:color w:val="00B0F0"/>
          <w:sz w:val="64"/>
          <w:szCs w:val="64"/>
        </w:rPr>
        <w:t>(Insert Department Name)</w:t>
      </w:r>
    </w:p>
    <w:p w:rsidR="00DA2E84" w:rsidRPr="00C33AAC" w:rsidRDefault="00DA2E84" w:rsidP="00DA2E84">
      <w:pPr>
        <w:spacing w:after="0" w:line="240" w:lineRule="auto"/>
        <w:rPr>
          <w:rFonts w:cstheme="minorHAnsi"/>
          <w:b/>
          <w:color w:val="FFFFFF" w:themeColor="background1"/>
          <w:sz w:val="64"/>
          <w:szCs w:val="64"/>
        </w:rPr>
      </w:pPr>
      <w:r>
        <w:rPr>
          <w:rFonts w:cstheme="minorHAnsi"/>
          <w:b/>
          <w:color w:val="FFFFFF" w:themeColor="background1"/>
          <w:sz w:val="64"/>
          <w:szCs w:val="64"/>
        </w:rPr>
        <w:t>Continuity Plan</w:t>
      </w:r>
    </w:p>
    <w:p w:rsidR="00DA2E84" w:rsidRPr="00C33AAC" w:rsidRDefault="00DA2E84" w:rsidP="00DA2E84">
      <w:pPr>
        <w:spacing w:after="0" w:line="240" w:lineRule="auto"/>
        <w:rPr>
          <w:rFonts w:cstheme="minorHAnsi"/>
          <w:b/>
          <w:color w:val="FFFFFF" w:themeColor="background1"/>
          <w:szCs w:val="32"/>
        </w:rPr>
      </w:pPr>
    </w:p>
    <w:p w:rsidR="00DA2E84" w:rsidRPr="00C33AAC" w:rsidRDefault="00DA2E84" w:rsidP="00DA2E84">
      <w:pPr>
        <w:spacing w:after="0" w:line="240" w:lineRule="auto"/>
        <w:rPr>
          <w:rFonts w:cstheme="minorHAnsi"/>
          <w:b/>
          <w:color w:val="FFFFFF" w:themeColor="background1"/>
          <w:szCs w:val="32"/>
        </w:rPr>
      </w:pPr>
    </w:p>
    <w:p w:rsidR="00DA2E84" w:rsidRPr="00DA2E84" w:rsidRDefault="00DA2E84" w:rsidP="00DA2E84">
      <w:pPr>
        <w:spacing w:after="0" w:line="240" w:lineRule="auto"/>
        <w:rPr>
          <w:rFonts w:cstheme="minorHAnsi"/>
          <w:b/>
          <w:i/>
          <w:color w:val="00B0F0"/>
          <w:sz w:val="52"/>
          <w:szCs w:val="52"/>
        </w:rPr>
      </w:pPr>
      <w:r w:rsidRPr="00DA2E84">
        <w:rPr>
          <w:rFonts w:cstheme="minorHAnsi"/>
          <w:b/>
          <w:i/>
          <w:color w:val="00B0F0"/>
          <w:sz w:val="52"/>
          <w:szCs w:val="52"/>
        </w:rPr>
        <w:t>(Insert Month 20XX)</w:t>
      </w:r>
    </w:p>
    <w:p w:rsidR="00DA2E84" w:rsidRDefault="00DA2E84" w:rsidP="00DA2E84">
      <w:pPr>
        <w:spacing w:after="0" w:line="240" w:lineRule="auto"/>
        <w:rPr>
          <w:rFonts w:cstheme="minorHAnsi"/>
          <w:color w:val="FFFFFF" w:themeColor="background1"/>
        </w:rPr>
      </w:pPr>
    </w:p>
    <w:p w:rsidR="00DA2E84" w:rsidRDefault="00DA2E84" w:rsidP="00DA2E84">
      <w:pPr>
        <w:spacing w:after="0" w:line="240" w:lineRule="auto"/>
        <w:rPr>
          <w:rFonts w:cstheme="minorHAnsi"/>
          <w:color w:val="FFFFFF" w:themeColor="background1"/>
        </w:rPr>
      </w:pPr>
    </w:p>
    <w:p w:rsidR="00DA2E84" w:rsidRPr="00DA2E84" w:rsidRDefault="00DA2E84" w:rsidP="00DA2E84">
      <w:pPr>
        <w:spacing w:after="0" w:line="240" w:lineRule="auto"/>
        <w:rPr>
          <w:rFonts w:cstheme="minorHAnsi"/>
          <w:b/>
          <w:i/>
          <w:color w:val="00B0F0"/>
        </w:rPr>
      </w:pPr>
      <w:r w:rsidRPr="00DA2E84">
        <w:rPr>
          <w:rFonts w:cstheme="minorHAnsi"/>
          <w:b/>
          <w:i/>
          <w:color w:val="00B0F0"/>
        </w:rPr>
        <w:t xml:space="preserve">(Note: To insert your building’s image above, right-click the image, click Format Shape, click Fill Paint Can, click Fill, click Picture or texture fill, click Insert picture from File, then select a jpeg or </w:t>
      </w:r>
      <w:proofErr w:type="spellStart"/>
      <w:r w:rsidRPr="00DA2E84">
        <w:rPr>
          <w:rFonts w:cstheme="minorHAnsi"/>
          <w:b/>
          <w:i/>
          <w:color w:val="00B0F0"/>
        </w:rPr>
        <w:t>png</w:t>
      </w:r>
      <w:proofErr w:type="spellEnd"/>
      <w:r w:rsidRPr="00DA2E84">
        <w:rPr>
          <w:rFonts w:cstheme="minorHAnsi"/>
          <w:b/>
          <w:i/>
          <w:color w:val="00B0F0"/>
        </w:rPr>
        <w:t xml:space="preserve"> image file of the desired building. Delete these instructions before publishing final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A2E84" w:rsidRPr="00591116" w:rsidTr="00426162">
        <w:tc>
          <w:tcPr>
            <w:tcW w:w="5395" w:type="dxa"/>
            <w:vAlign w:val="center"/>
          </w:tcPr>
          <w:p w:rsidR="00DA2E84" w:rsidRDefault="00DA2E84" w:rsidP="00426162">
            <w:pPr>
              <w:rPr>
                <w:rFonts w:cstheme="minorHAnsi"/>
                <w:color w:val="FFFFFF" w:themeColor="background1"/>
              </w:rPr>
            </w:pPr>
            <w:r w:rsidRPr="00405B22">
              <w:rPr>
                <w:rFonts w:cstheme="minorHAnsi"/>
                <w:noProof/>
                <w:color w:val="FFFFFF" w:themeColor="background1"/>
              </w:rPr>
              <w:drawing>
                <wp:inline distT="0" distB="0" distL="0" distR="0" wp14:anchorId="01E673D6" wp14:editId="00F68F25">
                  <wp:extent cx="1825083" cy="767281"/>
                  <wp:effectExtent l="0" t="0" r="3810" b="0"/>
                  <wp:docPr id="24" name="Picture 23" descr="ODU_sig_REV-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ODU_sig_REV-01.eps"/>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1825083" cy="767281"/>
                          </a:xfrm>
                          <a:prstGeom prst="rect">
                            <a:avLst/>
                          </a:prstGeom>
                        </pic:spPr>
                      </pic:pic>
                    </a:graphicData>
                  </a:graphic>
                </wp:inline>
              </w:drawing>
            </w:r>
          </w:p>
        </w:tc>
        <w:tc>
          <w:tcPr>
            <w:tcW w:w="5395" w:type="dxa"/>
            <w:vAlign w:val="center"/>
          </w:tcPr>
          <w:p w:rsidR="00DA2E84" w:rsidRPr="00591116" w:rsidRDefault="00DA2E84" w:rsidP="00426162">
            <w:pPr>
              <w:jc w:val="right"/>
              <w:rPr>
                <w:rFonts w:cstheme="minorHAnsi"/>
                <w:b/>
                <w:color w:val="FFFFFF" w:themeColor="background1"/>
                <w:sz w:val="20"/>
              </w:rPr>
            </w:pPr>
            <w:r w:rsidRPr="00591116">
              <w:rPr>
                <w:rFonts w:cstheme="minorHAnsi"/>
                <w:b/>
                <w:color w:val="FFFFFF" w:themeColor="background1"/>
                <w:sz w:val="20"/>
              </w:rPr>
              <w:t>Old Dominion University</w:t>
            </w:r>
          </w:p>
          <w:p w:rsidR="00DA2E84" w:rsidRPr="00DA2E84" w:rsidRDefault="00DA2E84" w:rsidP="00DA2E84">
            <w:pPr>
              <w:jc w:val="right"/>
              <w:rPr>
                <w:rFonts w:cstheme="minorHAnsi"/>
                <w:b/>
                <w:i/>
                <w:color w:val="00B0F0"/>
                <w:sz w:val="20"/>
                <w:szCs w:val="20"/>
              </w:rPr>
            </w:pPr>
            <w:r w:rsidRPr="00DA2E84">
              <w:rPr>
                <w:rFonts w:cstheme="minorHAnsi"/>
                <w:b/>
                <w:i/>
                <w:color w:val="00B0F0"/>
                <w:sz w:val="20"/>
                <w:szCs w:val="20"/>
              </w:rPr>
              <w:t>(Insert Department Name)</w:t>
            </w:r>
          </w:p>
          <w:p w:rsidR="00DA2E84" w:rsidRPr="00DA2E84" w:rsidRDefault="00DA2E84" w:rsidP="00DA2E84">
            <w:pPr>
              <w:jc w:val="right"/>
              <w:rPr>
                <w:rFonts w:cstheme="minorHAnsi"/>
                <w:b/>
                <w:i/>
                <w:color w:val="00B0F0"/>
                <w:sz w:val="20"/>
                <w:szCs w:val="20"/>
              </w:rPr>
            </w:pPr>
            <w:r w:rsidRPr="00DA2E84">
              <w:rPr>
                <w:rFonts w:cstheme="minorHAnsi"/>
                <w:b/>
                <w:i/>
                <w:color w:val="00B0F0"/>
                <w:sz w:val="20"/>
                <w:szCs w:val="20"/>
              </w:rPr>
              <w:t>(Insert Department Address)</w:t>
            </w:r>
          </w:p>
          <w:p w:rsidR="00DA2E84" w:rsidRDefault="00DA2E84" w:rsidP="00426162">
            <w:pPr>
              <w:jc w:val="right"/>
              <w:rPr>
                <w:rFonts w:cstheme="minorHAnsi"/>
                <w:b/>
                <w:color w:val="FFFFFF" w:themeColor="background1"/>
                <w:sz w:val="20"/>
                <w:szCs w:val="20"/>
              </w:rPr>
            </w:pPr>
            <w:r w:rsidRPr="0024599B">
              <w:rPr>
                <w:rFonts w:cstheme="minorHAnsi"/>
                <w:b/>
                <w:color w:val="FFFFFF" w:themeColor="background1"/>
                <w:sz w:val="20"/>
                <w:szCs w:val="20"/>
              </w:rPr>
              <w:t>Norfolk, Virginia 23529</w:t>
            </w:r>
          </w:p>
          <w:p w:rsidR="00DA2E84" w:rsidRPr="00DA2E84" w:rsidRDefault="00DA2E84" w:rsidP="00DA2E84">
            <w:pPr>
              <w:jc w:val="right"/>
              <w:rPr>
                <w:rFonts w:cstheme="minorHAnsi"/>
                <w:b/>
                <w:i/>
                <w:color w:val="00B0F0"/>
                <w:sz w:val="20"/>
                <w:szCs w:val="20"/>
              </w:rPr>
            </w:pPr>
            <w:r w:rsidRPr="00DA2E84">
              <w:rPr>
                <w:rFonts w:cstheme="minorHAnsi"/>
                <w:b/>
                <w:i/>
                <w:color w:val="00B0F0"/>
                <w:sz w:val="20"/>
                <w:szCs w:val="20"/>
              </w:rPr>
              <w:t>(Insert Department Office Phone Number)</w:t>
            </w:r>
          </w:p>
          <w:p w:rsidR="00DA2E84" w:rsidRPr="00DA2E84" w:rsidRDefault="00DA2E84" w:rsidP="00DA2E84">
            <w:pPr>
              <w:jc w:val="right"/>
              <w:rPr>
                <w:rFonts w:cstheme="minorHAnsi"/>
                <w:b/>
                <w:i/>
                <w:color w:val="00B0F0"/>
                <w:sz w:val="20"/>
                <w:szCs w:val="20"/>
              </w:rPr>
            </w:pPr>
            <w:r w:rsidRPr="00DA2E84">
              <w:rPr>
                <w:rFonts w:cstheme="minorHAnsi"/>
                <w:b/>
                <w:i/>
                <w:color w:val="00B0F0"/>
                <w:sz w:val="20"/>
                <w:szCs w:val="20"/>
              </w:rPr>
              <w:t>(Insert Office Fax Number)</w:t>
            </w:r>
          </w:p>
          <w:p w:rsidR="00DA2E84" w:rsidRPr="00DA2E84" w:rsidRDefault="00DA2E84" w:rsidP="00DA2E84">
            <w:pPr>
              <w:jc w:val="right"/>
              <w:rPr>
                <w:rFonts w:cstheme="minorHAnsi"/>
                <w:b/>
                <w:i/>
                <w:color w:val="00B0F0"/>
                <w:sz w:val="20"/>
                <w:szCs w:val="20"/>
              </w:rPr>
            </w:pPr>
            <w:r w:rsidRPr="00DA2E84">
              <w:rPr>
                <w:rFonts w:cstheme="minorHAnsi"/>
                <w:b/>
                <w:i/>
                <w:color w:val="00B0F0"/>
                <w:sz w:val="20"/>
                <w:szCs w:val="20"/>
              </w:rPr>
              <w:t>(Insert Department Main Email Address, if applicable)</w:t>
            </w:r>
          </w:p>
          <w:p w:rsidR="00DA2E84" w:rsidRPr="00DA2E84" w:rsidRDefault="00DA2E84" w:rsidP="00DA2E84">
            <w:pPr>
              <w:jc w:val="right"/>
              <w:rPr>
                <w:rFonts w:cstheme="minorHAnsi"/>
                <w:b/>
                <w:i/>
                <w:color w:val="4F81BD" w:themeColor="accent1"/>
                <w:sz w:val="20"/>
                <w:szCs w:val="20"/>
              </w:rPr>
            </w:pPr>
            <w:r w:rsidRPr="00DA2E84">
              <w:rPr>
                <w:rFonts w:cstheme="minorHAnsi"/>
                <w:b/>
                <w:i/>
                <w:color w:val="00B0F0"/>
                <w:sz w:val="20"/>
                <w:szCs w:val="20"/>
              </w:rPr>
              <w:t>(Insert Department Website, if applicable)</w:t>
            </w:r>
          </w:p>
        </w:tc>
      </w:tr>
    </w:tbl>
    <w:p w:rsidR="00DA2E84" w:rsidRPr="00C33AAC" w:rsidRDefault="00DA2E84" w:rsidP="00DA2E84">
      <w:pPr>
        <w:spacing w:after="0" w:line="240" w:lineRule="auto"/>
        <w:rPr>
          <w:rFonts w:cstheme="minorHAnsi"/>
          <w:color w:val="FFFFFF" w:themeColor="background1"/>
        </w:rPr>
      </w:pPr>
    </w:p>
    <w:p w:rsidR="00DA2E84" w:rsidRPr="00C33AAC" w:rsidRDefault="00DA2E84" w:rsidP="00DA2E84">
      <w:pPr>
        <w:spacing w:after="0" w:line="240" w:lineRule="auto"/>
        <w:jc w:val="right"/>
        <w:rPr>
          <w:rFonts w:cstheme="minorHAnsi"/>
          <w:b/>
          <w:color w:val="FFFFFF" w:themeColor="background1"/>
        </w:rPr>
      </w:pPr>
    </w:p>
    <w:p w:rsidR="00DA2E84" w:rsidRPr="00405B22" w:rsidRDefault="00DA2E84" w:rsidP="00DA2E84">
      <w:pPr>
        <w:rPr>
          <w:rFonts w:cstheme="minorHAnsi"/>
          <w:b/>
          <w:color w:val="FFFFFF" w:themeColor="background1"/>
          <w:sz w:val="20"/>
        </w:rPr>
        <w:sectPr w:rsidR="00DA2E84" w:rsidRPr="00405B22" w:rsidSect="0042616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pPr>
      <w:r w:rsidRPr="00405B22">
        <w:rPr>
          <w:i/>
          <w:color w:val="FFFFFF" w:themeColor="background1"/>
          <w:sz w:val="20"/>
        </w:rPr>
        <w:t xml:space="preserve">This document contains sensitive and confidential information that is not subject to </w:t>
      </w:r>
      <w:r w:rsidRPr="00405B22">
        <w:rPr>
          <w:rFonts w:eastAsia="Arial Unicode MS"/>
          <w:i/>
          <w:color w:val="FFFFFF" w:themeColor="background1"/>
          <w:sz w:val="20"/>
        </w:rPr>
        <w:t>FOIA under</w:t>
      </w:r>
      <w:r w:rsidRPr="00405B22">
        <w:rPr>
          <w:i/>
          <w:color w:val="FFFFFF" w:themeColor="background1"/>
          <w:sz w:val="20"/>
        </w:rPr>
        <w:t xml:space="preserve"> </w:t>
      </w:r>
      <w:r>
        <w:rPr>
          <w:i/>
          <w:color w:val="FFFFFF" w:themeColor="background1"/>
          <w:sz w:val="20"/>
        </w:rPr>
        <w:t xml:space="preserve">Code of </w:t>
      </w:r>
      <w:r w:rsidRPr="00405B22">
        <w:rPr>
          <w:i/>
          <w:color w:val="FFFFFF" w:themeColor="background1"/>
          <w:sz w:val="20"/>
        </w:rPr>
        <w:t>Virginia</w:t>
      </w:r>
      <w:r w:rsidRPr="00405B22">
        <w:rPr>
          <w:rFonts w:eastAsia="Arial Unicode MS"/>
          <w:i/>
          <w:color w:val="FFFFFF" w:themeColor="background1"/>
          <w:sz w:val="20"/>
        </w:rPr>
        <w:t xml:space="preserve"> §2.2-3705.2</w:t>
      </w:r>
      <w:r>
        <w:rPr>
          <w:rFonts w:eastAsia="Arial Unicode MS"/>
          <w:i/>
          <w:color w:val="FFFFFF" w:themeColor="background1"/>
          <w:sz w:val="20"/>
        </w:rPr>
        <w:t>.</w:t>
      </w:r>
    </w:p>
    <w:p w:rsidR="00DA2E84" w:rsidRDefault="00DA2E84"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pPr>
    </w:p>
    <w:p w:rsidR="00FD6F7D" w:rsidRPr="00E945EB" w:rsidRDefault="00FD6F7D" w:rsidP="004C382B">
      <w:pPr>
        <w:spacing w:after="0" w:line="240" w:lineRule="auto"/>
        <w:jc w:val="center"/>
        <w:rPr>
          <w:rFonts w:cstheme="minorHAnsi"/>
        </w:rPr>
        <w:sectPr w:rsidR="00FD6F7D" w:rsidRPr="00E945EB" w:rsidSect="00D438CE">
          <w:headerReference w:type="default" r:id="rId17"/>
          <w:footerReference w:type="default" r:id="rId18"/>
          <w:headerReference w:type="first" r:id="rId19"/>
          <w:footerReference w:type="first" r:id="rId20"/>
          <w:pgSz w:w="12240" w:h="15840" w:code="1"/>
          <w:pgMar w:top="1440" w:right="1440" w:bottom="1440" w:left="1440" w:header="720" w:footer="720" w:gutter="0"/>
          <w:cols w:space="720"/>
          <w:titlePg/>
          <w:docGrid w:linePitch="360"/>
        </w:sectPr>
      </w:pPr>
      <w:r w:rsidRPr="00E945EB">
        <w:rPr>
          <w:rFonts w:cstheme="minorHAnsi"/>
        </w:rPr>
        <w:t>This page is intentionally blank.</w:t>
      </w:r>
    </w:p>
    <w:p w:rsidR="00CA01B1" w:rsidRPr="004C382B" w:rsidRDefault="00CA01B1"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bookmarkStart w:id="1" w:name="_Toc531603866"/>
      <w:bookmarkStart w:id="2" w:name="_Toc179186320"/>
      <w:r w:rsidRPr="004C382B">
        <w:rPr>
          <w:rStyle w:val="SubtleReference"/>
          <w:rFonts w:asciiTheme="minorHAnsi" w:hAnsiTheme="minorHAnsi" w:cstheme="minorHAnsi"/>
          <w:b/>
          <w:smallCaps w:val="0"/>
          <w:color w:val="002060"/>
          <w:sz w:val="36"/>
          <w:u w:val="none"/>
        </w:rPr>
        <w:lastRenderedPageBreak/>
        <w:t>Template Structure and Instructions</w:t>
      </w:r>
      <w:bookmarkEnd w:id="1"/>
    </w:p>
    <w:p w:rsidR="004C382B" w:rsidRDefault="004C382B" w:rsidP="004C382B">
      <w:pPr>
        <w:pStyle w:val="BodyText"/>
        <w:spacing w:before="0" w:after="0" w:line="240" w:lineRule="auto"/>
        <w:rPr>
          <w:rFonts w:asciiTheme="minorHAnsi" w:hAnsiTheme="minorHAnsi"/>
        </w:rPr>
      </w:pPr>
    </w:p>
    <w:p w:rsidR="00CA01B1" w:rsidRPr="00E945EB" w:rsidRDefault="00CA01B1" w:rsidP="00E32C17">
      <w:pPr>
        <w:pStyle w:val="BodyText"/>
        <w:tabs>
          <w:tab w:val="left" w:pos="9990"/>
        </w:tabs>
        <w:spacing w:before="0" w:after="0" w:line="240" w:lineRule="auto"/>
        <w:ind w:right="630"/>
        <w:rPr>
          <w:rFonts w:asciiTheme="minorHAnsi" w:hAnsiTheme="minorHAnsi"/>
        </w:rPr>
      </w:pPr>
      <w:r w:rsidRPr="00E945EB">
        <w:rPr>
          <w:rFonts w:asciiTheme="minorHAnsi" w:hAnsiTheme="minorHAnsi"/>
        </w:rPr>
        <w:t xml:space="preserve">In each section of the template, there are </w:t>
      </w:r>
      <w:r w:rsidRPr="00E945EB">
        <w:rPr>
          <w:rFonts w:asciiTheme="minorHAnsi" w:hAnsiTheme="minorHAnsi"/>
          <w:b/>
          <w:i/>
          <w:color w:val="4F81BD" w:themeColor="accent1"/>
        </w:rPr>
        <w:t>instructions</w:t>
      </w:r>
      <w:r w:rsidRPr="00E945EB">
        <w:rPr>
          <w:rFonts w:asciiTheme="minorHAnsi" w:hAnsiTheme="minorHAnsi"/>
          <w:i/>
        </w:rPr>
        <w:t>,</w:t>
      </w:r>
      <w:r w:rsidRPr="00E945EB">
        <w:rPr>
          <w:rFonts w:asciiTheme="minorHAnsi" w:hAnsiTheme="minorHAnsi"/>
        </w:rPr>
        <w:t xml:space="preserve"> sample verbiage, and references to worksheets that might be helpful in gathering data necessary to develop the Continuity Plan. </w:t>
      </w:r>
    </w:p>
    <w:p w:rsidR="00CA01B1" w:rsidRPr="00E945EB" w:rsidRDefault="00CA01B1" w:rsidP="00F7434A">
      <w:pPr>
        <w:pStyle w:val="Bullet1"/>
        <w:numPr>
          <w:ilvl w:val="0"/>
          <w:numId w:val="36"/>
        </w:numPr>
        <w:tabs>
          <w:tab w:val="left" w:pos="9990"/>
        </w:tabs>
        <w:spacing w:before="0" w:after="0" w:line="240" w:lineRule="auto"/>
        <w:ind w:right="630"/>
        <w:rPr>
          <w:rFonts w:asciiTheme="minorHAnsi" w:hAnsiTheme="minorHAnsi"/>
        </w:rPr>
      </w:pPr>
      <w:r w:rsidRPr="00E945EB">
        <w:rPr>
          <w:rFonts w:asciiTheme="minorHAnsi" w:hAnsiTheme="minorHAnsi"/>
        </w:rPr>
        <w:t xml:space="preserve">Instructions are in </w:t>
      </w:r>
      <w:r w:rsidRPr="00E945EB">
        <w:rPr>
          <w:rFonts w:asciiTheme="minorHAnsi" w:hAnsiTheme="minorHAnsi"/>
          <w:b/>
          <w:i/>
          <w:color w:val="4F81BD" w:themeColor="accent1"/>
        </w:rPr>
        <w:t>blue italics</w:t>
      </w:r>
      <w:r w:rsidRPr="00E945EB">
        <w:rPr>
          <w:rFonts w:asciiTheme="minorHAnsi" w:hAnsiTheme="minorHAnsi"/>
        </w:rPr>
        <w:t xml:space="preserve"> to distinguish them from other parts of the template. These instructions should not appear in the final plan.</w:t>
      </w:r>
    </w:p>
    <w:p w:rsidR="00CA01B1" w:rsidRPr="00E945EB" w:rsidRDefault="00CA01B1" w:rsidP="00F7434A">
      <w:pPr>
        <w:pStyle w:val="Bullet1"/>
        <w:numPr>
          <w:ilvl w:val="0"/>
          <w:numId w:val="36"/>
        </w:numPr>
        <w:tabs>
          <w:tab w:val="left" w:pos="9990"/>
        </w:tabs>
        <w:spacing w:before="0" w:after="0" w:line="240" w:lineRule="auto"/>
        <w:ind w:right="630"/>
        <w:rPr>
          <w:rFonts w:asciiTheme="minorHAnsi" w:hAnsiTheme="minorHAnsi"/>
          <w:b/>
        </w:rPr>
      </w:pPr>
      <w:r w:rsidRPr="00E945EB">
        <w:rPr>
          <w:rFonts w:asciiTheme="minorHAnsi" w:hAnsiTheme="minorHAnsi"/>
        </w:rPr>
        <w:t xml:space="preserve">Sample verbiage or language is provided to assist in developing the plan. The sample language provided in the template should be replaced, expanded upon, or modified as necessary to fit the needs of the </w:t>
      </w:r>
      <w:r>
        <w:rPr>
          <w:rFonts w:asciiTheme="minorHAnsi" w:hAnsiTheme="minorHAnsi"/>
        </w:rPr>
        <w:t>department</w:t>
      </w:r>
      <w:r w:rsidRPr="00E945EB">
        <w:rPr>
          <w:rFonts w:asciiTheme="minorHAnsi" w:hAnsiTheme="minorHAnsi"/>
        </w:rPr>
        <w:t xml:space="preserve"> using the template. This includes tables, charts, checklists or other tools within the template. However, all sections and elements outlined in the template should be included in the </w:t>
      </w:r>
      <w:r>
        <w:rPr>
          <w:rFonts w:asciiTheme="minorHAnsi" w:hAnsiTheme="minorHAnsi"/>
        </w:rPr>
        <w:t>department</w:t>
      </w:r>
      <w:r w:rsidRPr="00E945EB">
        <w:rPr>
          <w:rFonts w:asciiTheme="minorHAnsi" w:hAnsiTheme="minorHAnsi"/>
        </w:rPr>
        <w:t xml:space="preserve">’s Continuity Plan unless otherwise indicated. </w:t>
      </w:r>
    </w:p>
    <w:p w:rsidR="00CA01B1" w:rsidRPr="00E945EB" w:rsidRDefault="00CA01B1" w:rsidP="00F7434A">
      <w:pPr>
        <w:pStyle w:val="Bullet1"/>
        <w:numPr>
          <w:ilvl w:val="0"/>
          <w:numId w:val="36"/>
        </w:numPr>
        <w:tabs>
          <w:tab w:val="left" w:pos="9990"/>
        </w:tabs>
        <w:spacing w:before="0" w:after="0" w:line="240" w:lineRule="auto"/>
        <w:ind w:right="630"/>
        <w:rPr>
          <w:rFonts w:asciiTheme="minorHAnsi" w:hAnsiTheme="minorHAnsi"/>
        </w:rPr>
      </w:pPr>
      <w:r w:rsidRPr="00E945EB">
        <w:rPr>
          <w:rFonts w:asciiTheme="minorHAnsi" w:hAnsiTheme="minorHAnsi"/>
        </w:rPr>
        <w:t>Headers and/or footers should</w:t>
      </w:r>
      <w:r>
        <w:rPr>
          <w:rFonts w:asciiTheme="minorHAnsi" w:hAnsiTheme="minorHAnsi"/>
        </w:rPr>
        <w:t xml:space="preserve"> be used to number pages. </w:t>
      </w:r>
      <w:r w:rsidRPr="00E945EB">
        <w:rPr>
          <w:rFonts w:asciiTheme="minorHAnsi" w:hAnsiTheme="minorHAnsi"/>
        </w:rPr>
        <w:t>Appendices should be numbered in a manner to reflect the appendix number.</w:t>
      </w:r>
    </w:p>
    <w:p w:rsidR="00CA01B1" w:rsidRPr="00E945EB" w:rsidRDefault="00CA01B1" w:rsidP="00F7434A">
      <w:pPr>
        <w:pStyle w:val="Bullet1"/>
        <w:numPr>
          <w:ilvl w:val="0"/>
          <w:numId w:val="36"/>
        </w:numPr>
        <w:tabs>
          <w:tab w:val="left" w:pos="9990"/>
        </w:tabs>
        <w:spacing w:before="0" w:after="0" w:line="240" w:lineRule="auto"/>
        <w:ind w:right="630"/>
        <w:rPr>
          <w:rFonts w:asciiTheme="minorHAnsi" w:hAnsiTheme="minorHAnsi"/>
        </w:rPr>
      </w:pPr>
      <w:r w:rsidRPr="00E945EB">
        <w:rPr>
          <w:rFonts w:asciiTheme="minorHAnsi" w:hAnsiTheme="minorHAnsi"/>
        </w:rPr>
        <w:t>An optional worksheet was created to help docume</w:t>
      </w:r>
      <w:r>
        <w:rPr>
          <w:rFonts w:asciiTheme="minorHAnsi" w:hAnsiTheme="minorHAnsi"/>
        </w:rPr>
        <w:t>nt manual workaround procedures.</w:t>
      </w:r>
      <w:r w:rsidRPr="00E945EB">
        <w:rPr>
          <w:rFonts w:asciiTheme="minorHAnsi" w:hAnsiTheme="minorHAnsi"/>
        </w:rPr>
        <w:t xml:space="preserve"> Use of the worksheet is not a template requirement, but can be included in the plan as an appendix. </w:t>
      </w:r>
    </w:p>
    <w:p w:rsidR="00EC42FE" w:rsidRDefault="00EC42FE" w:rsidP="00E32C17">
      <w:pPr>
        <w:pStyle w:val="BodyText"/>
        <w:tabs>
          <w:tab w:val="left" w:pos="9990"/>
        </w:tabs>
        <w:spacing w:before="0" w:after="0" w:line="240" w:lineRule="auto"/>
        <w:ind w:right="630"/>
        <w:rPr>
          <w:rFonts w:asciiTheme="minorHAnsi" w:hAnsiTheme="minorHAnsi"/>
        </w:rPr>
      </w:pPr>
    </w:p>
    <w:p w:rsidR="00CA01B1" w:rsidRPr="00E945EB" w:rsidRDefault="00CA01B1" w:rsidP="00E32C17">
      <w:pPr>
        <w:pStyle w:val="BodyText"/>
        <w:tabs>
          <w:tab w:val="left" w:pos="9990"/>
        </w:tabs>
        <w:spacing w:before="0" w:after="0" w:line="240" w:lineRule="auto"/>
        <w:ind w:right="630"/>
        <w:rPr>
          <w:rFonts w:asciiTheme="minorHAnsi" w:hAnsiTheme="minorHAnsi"/>
        </w:rPr>
      </w:pPr>
      <w:r w:rsidRPr="00E945EB">
        <w:rPr>
          <w:rFonts w:asciiTheme="minorHAnsi" w:hAnsiTheme="minorHAnsi"/>
        </w:rPr>
        <w:t>Do</w:t>
      </w:r>
      <w:r w:rsidR="009A6F53">
        <w:rPr>
          <w:rFonts w:asciiTheme="minorHAnsi" w:hAnsiTheme="minorHAnsi"/>
        </w:rPr>
        <w:t>n’t</w:t>
      </w:r>
      <w:r w:rsidRPr="00E945EB">
        <w:rPr>
          <w:rFonts w:asciiTheme="minorHAnsi" w:hAnsiTheme="minorHAnsi"/>
        </w:rPr>
        <w:t xml:space="preserve"> forget </w:t>
      </w:r>
      <w:r w:rsidR="009A6F53">
        <w:rPr>
          <w:rFonts w:asciiTheme="minorHAnsi" w:hAnsiTheme="minorHAnsi"/>
        </w:rPr>
        <w:t>to change</w:t>
      </w:r>
      <w:r w:rsidRPr="00E945EB">
        <w:rPr>
          <w:rFonts w:asciiTheme="minorHAnsi" w:hAnsiTheme="minorHAnsi"/>
        </w:rPr>
        <w:t xml:space="preserve"> </w:t>
      </w:r>
      <w:r w:rsidRPr="00E945EB">
        <w:rPr>
          <w:rFonts w:asciiTheme="minorHAnsi" w:hAnsiTheme="minorHAnsi"/>
          <w:b/>
          <w:i/>
          <w:color w:val="4F81BD" w:themeColor="accent1"/>
        </w:rPr>
        <w:t xml:space="preserve">(insert name of </w:t>
      </w:r>
      <w:r>
        <w:rPr>
          <w:rFonts w:asciiTheme="minorHAnsi" w:hAnsiTheme="minorHAnsi"/>
          <w:b/>
          <w:i/>
          <w:color w:val="4F81BD" w:themeColor="accent1"/>
        </w:rPr>
        <w:t>department</w:t>
      </w:r>
      <w:r w:rsidRPr="00E945EB">
        <w:rPr>
          <w:rFonts w:asciiTheme="minorHAnsi" w:hAnsiTheme="minorHAnsi"/>
          <w:b/>
          <w:i/>
          <w:color w:val="4F81BD" w:themeColor="accent1"/>
        </w:rPr>
        <w:t>)</w:t>
      </w:r>
      <w:r w:rsidRPr="00E945EB">
        <w:rPr>
          <w:rFonts w:asciiTheme="minorHAnsi" w:hAnsiTheme="minorHAnsi"/>
        </w:rPr>
        <w:t xml:space="preserve"> throughout the template</w:t>
      </w:r>
      <w:r w:rsidR="009A6F53">
        <w:rPr>
          <w:rFonts w:asciiTheme="minorHAnsi" w:hAnsiTheme="minorHAnsi"/>
        </w:rPr>
        <w:t xml:space="preserve"> to your department name</w:t>
      </w:r>
      <w:r w:rsidRPr="00E945EB">
        <w:rPr>
          <w:rFonts w:asciiTheme="minorHAnsi" w:hAnsiTheme="minorHAnsi"/>
        </w:rPr>
        <w:t>.</w:t>
      </w:r>
      <w:r>
        <w:rPr>
          <w:rFonts w:asciiTheme="minorHAnsi" w:hAnsiTheme="minorHAnsi"/>
        </w:rPr>
        <w:t xml:space="preserve"> </w:t>
      </w:r>
      <w:r w:rsidR="009A6F53" w:rsidRPr="009A6F53">
        <w:rPr>
          <w:rFonts w:asciiTheme="minorHAnsi" w:hAnsiTheme="minorHAnsi"/>
          <w:u w:val="single"/>
        </w:rPr>
        <w:t>When changing blue italicized text to final plan content, change the font to black, sentence case, sized appropriately with the rest of the section’s text</w:t>
      </w:r>
      <w:r w:rsidR="009A6F53">
        <w:rPr>
          <w:rFonts w:asciiTheme="minorHAnsi" w:hAnsiTheme="minorHAnsi"/>
        </w:rPr>
        <w:t xml:space="preserve"> (this will help save time with final formatting). </w:t>
      </w:r>
      <w:r>
        <w:rPr>
          <w:rFonts w:asciiTheme="minorHAnsi" w:hAnsiTheme="minorHAnsi"/>
        </w:rPr>
        <w:t>Also please remove this template instruction page before plan submission.</w:t>
      </w:r>
    </w:p>
    <w:p w:rsidR="00EC42FE" w:rsidRDefault="00EC42FE" w:rsidP="00E32C17">
      <w:pPr>
        <w:pStyle w:val="BodyText"/>
        <w:tabs>
          <w:tab w:val="left" w:pos="9990"/>
        </w:tabs>
        <w:spacing w:before="0" w:after="0" w:line="240" w:lineRule="auto"/>
        <w:ind w:right="630"/>
        <w:rPr>
          <w:rFonts w:asciiTheme="minorHAnsi" w:hAnsiTheme="minorHAnsi"/>
        </w:rPr>
      </w:pPr>
    </w:p>
    <w:p w:rsidR="00DC40A7" w:rsidRDefault="00CA01B1" w:rsidP="00E32C17">
      <w:pPr>
        <w:pStyle w:val="BodyText"/>
        <w:tabs>
          <w:tab w:val="left" w:pos="9990"/>
        </w:tabs>
        <w:spacing w:before="0" w:after="0" w:line="240" w:lineRule="auto"/>
        <w:ind w:right="630"/>
        <w:rPr>
          <w:rFonts w:asciiTheme="minorHAnsi" w:hAnsiTheme="minorHAnsi"/>
        </w:rPr>
      </w:pPr>
      <w:r w:rsidRPr="00E945EB">
        <w:rPr>
          <w:rFonts w:asciiTheme="minorHAnsi" w:hAnsiTheme="minorHAnsi"/>
        </w:rPr>
        <w:t xml:space="preserve">Finally, add acronyms and definitions into the glossary that reflect the relevant terms used by your </w:t>
      </w:r>
      <w:r>
        <w:rPr>
          <w:rFonts w:asciiTheme="minorHAnsi" w:hAnsiTheme="minorHAnsi"/>
        </w:rPr>
        <w:t>department</w:t>
      </w:r>
      <w:r w:rsidRPr="00E945EB">
        <w:rPr>
          <w:rFonts w:asciiTheme="minorHAnsi" w:hAnsiTheme="minorHAnsi"/>
        </w:rPr>
        <w:t>.</w:t>
      </w:r>
    </w:p>
    <w:p w:rsidR="00DC40A7" w:rsidRDefault="00DC40A7" w:rsidP="00E32C17">
      <w:pPr>
        <w:pStyle w:val="BodyText"/>
        <w:tabs>
          <w:tab w:val="left" w:pos="9990"/>
        </w:tabs>
        <w:spacing w:before="0" w:after="0" w:line="240" w:lineRule="auto"/>
        <w:ind w:right="630"/>
        <w:rPr>
          <w:rFonts w:asciiTheme="minorHAnsi" w:hAnsiTheme="minorHAnsi"/>
        </w:rPr>
      </w:pPr>
    </w:p>
    <w:p w:rsidR="0062187D" w:rsidRDefault="00DC40A7" w:rsidP="00E32C17">
      <w:pPr>
        <w:pStyle w:val="BodyText"/>
        <w:tabs>
          <w:tab w:val="left" w:pos="9990"/>
        </w:tabs>
        <w:spacing w:before="0" w:after="0" w:line="240" w:lineRule="auto"/>
        <w:ind w:right="630"/>
        <w:rPr>
          <w:rFonts w:asciiTheme="minorHAnsi" w:hAnsiTheme="minorHAnsi"/>
        </w:rPr>
      </w:pPr>
      <w:r>
        <w:rPr>
          <w:rFonts w:asciiTheme="minorHAnsi" w:hAnsiTheme="minorHAnsi"/>
        </w:rPr>
        <w:t>If you have any questions, please contact the ODU Office of Emergency Management at (757) 683-</w:t>
      </w:r>
      <w:r w:rsidR="008A2961">
        <w:rPr>
          <w:rFonts w:asciiTheme="minorHAnsi" w:hAnsiTheme="minorHAnsi"/>
        </w:rPr>
        <w:t>5116</w:t>
      </w:r>
      <w:r>
        <w:rPr>
          <w:rFonts w:asciiTheme="minorHAnsi" w:hAnsiTheme="minorHAnsi"/>
        </w:rPr>
        <w:t xml:space="preserve"> or email </w:t>
      </w:r>
      <w:hyperlink r:id="rId21" w:history="1">
        <w:r w:rsidR="00DA2E84" w:rsidRPr="00814969">
          <w:rPr>
            <w:rStyle w:val="Hyperlink"/>
            <w:rFonts w:asciiTheme="minorHAnsi" w:hAnsiTheme="minorHAnsi"/>
          </w:rPr>
          <w:t>j1reed@odu.edu</w:t>
        </w:r>
      </w:hyperlink>
      <w:r>
        <w:rPr>
          <w:rFonts w:asciiTheme="minorHAnsi" w:hAnsiTheme="minorHAnsi"/>
        </w:rPr>
        <w:t xml:space="preserve">. </w:t>
      </w:r>
      <w:r w:rsidR="0062187D">
        <w:rPr>
          <w:rFonts w:asciiTheme="minorHAnsi" w:hAnsiTheme="minorHAnsi"/>
        </w:rPr>
        <w:br w:type="page"/>
      </w:r>
    </w:p>
    <w:p w:rsidR="009346CA" w:rsidRPr="004C382B" w:rsidRDefault="00925D8D"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bookmarkStart w:id="3" w:name="_Toc531603867"/>
      <w:r w:rsidRPr="004C382B">
        <w:rPr>
          <w:rStyle w:val="SubtleReference"/>
          <w:rFonts w:asciiTheme="minorHAnsi" w:hAnsiTheme="minorHAnsi" w:cstheme="minorHAnsi"/>
          <w:b/>
          <w:smallCaps w:val="0"/>
          <w:color w:val="002060"/>
          <w:sz w:val="36"/>
          <w:u w:val="none"/>
        </w:rPr>
        <w:lastRenderedPageBreak/>
        <w:t>Security and Privacy Statement</w:t>
      </w:r>
      <w:bookmarkEnd w:id="3"/>
    </w:p>
    <w:bookmarkEnd w:id="2"/>
    <w:p w:rsidR="004C382B" w:rsidRDefault="004C382B" w:rsidP="00E32C17">
      <w:pPr>
        <w:spacing w:after="0" w:line="240" w:lineRule="auto"/>
        <w:ind w:right="540"/>
        <w:jc w:val="both"/>
      </w:pPr>
    </w:p>
    <w:p w:rsidR="009346CA" w:rsidRPr="00E945EB" w:rsidRDefault="00A35B51" w:rsidP="00E32C17">
      <w:pPr>
        <w:spacing w:after="0" w:line="240" w:lineRule="auto"/>
        <w:ind w:right="540"/>
        <w:jc w:val="both"/>
      </w:pPr>
      <w:r w:rsidRPr="00E945EB">
        <w:t xml:space="preserve">Public disclosure of this document would have a reasonable likelihood of threatening public safety by exposing vulnerabilities. It contains sensitive and confidential information that is not subject to </w:t>
      </w:r>
      <w:r w:rsidRPr="00E945EB">
        <w:rPr>
          <w:rFonts w:eastAsia="Arial Unicode MS"/>
        </w:rPr>
        <w:t>FOIA under</w:t>
      </w:r>
      <w:r w:rsidRPr="00E945EB">
        <w:t xml:space="preserve"> </w:t>
      </w:r>
      <w:r w:rsidR="00DC40A7" w:rsidRPr="00DC40A7">
        <w:rPr>
          <w:i/>
        </w:rPr>
        <w:t>Code of Virginia</w:t>
      </w:r>
      <w:r w:rsidRPr="00E945EB">
        <w:rPr>
          <w:rFonts w:eastAsia="Arial Unicode MS"/>
        </w:rPr>
        <w:t xml:space="preserve"> §</w:t>
      </w:r>
      <w:hyperlink r:id="rId22" w:history="1">
        <w:r w:rsidRPr="00DC40A7">
          <w:rPr>
            <w:rStyle w:val="Hyperlink"/>
            <w:rFonts w:eastAsia="Arial Unicode MS"/>
          </w:rPr>
          <w:t>2.2-3705.2</w:t>
        </w:r>
      </w:hyperlink>
      <w:r w:rsidRPr="00E945EB">
        <w:rPr>
          <w:rFonts w:eastAsia="Arial Unicode MS"/>
        </w:rPr>
        <w:t>.</w:t>
      </w:r>
      <w:r w:rsidRPr="00E945EB">
        <w:t xml:space="preserve"> Accordingly, Old Dominion University</w:t>
      </w:r>
      <w:r w:rsidR="003223A0" w:rsidRPr="00E945EB">
        <w:t xml:space="preserve">’s </w:t>
      </w:r>
      <w:r w:rsidR="003223A0" w:rsidRPr="00E945EB">
        <w:rPr>
          <w:b/>
          <w:i/>
          <w:color w:val="4F81BD" w:themeColor="accent1"/>
        </w:rPr>
        <w:t>(insert department name)</w:t>
      </w:r>
      <w:r w:rsidRPr="00E945EB">
        <w:t xml:space="preserve"> is withholding this plan from full public disclosure. Refer any request for a copy of this document to Old Dominion University legal counsel or the Virginia Attorney General’s office.</w:t>
      </w:r>
    </w:p>
    <w:p w:rsidR="00A35B51" w:rsidRPr="00E945EB" w:rsidRDefault="00A35B51" w:rsidP="00E32C17">
      <w:pPr>
        <w:spacing w:after="0" w:line="240" w:lineRule="auto"/>
        <w:ind w:right="540"/>
      </w:pPr>
    </w:p>
    <w:p w:rsidR="0062187D" w:rsidRDefault="0062187D" w:rsidP="00E32C17">
      <w:pPr>
        <w:spacing w:after="0" w:line="240" w:lineRule="auto"/>
        <w:ind w:right="540"/>
        <w:rPr>
          <w:rFonts w:cstheme="minorHAnsi"/>
        </w:rPr>
      </w:pPr>
      <w:r>
        <w:rPr>
          <w:rFonts w:cstheme="minorHAnsi"/>
        </w:rPr>
        <w:br w:type="page"/>
      </w:r>
    </w:p>
    <w:p w:rsidR="00D81580" w:rsidRPr="004C382B" w:rsidRDefault="00D81580"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bookmarkStart w:id="4" w:name="_Toc531603868"/>
      <w:r w:rsidRPr="004C382B">
        <w:rPr>
          <w:rStyle w:val="SubtleReference"/>
          <w:rFonts w:asciiTheme="minorHAnsi" w:hAnsiTheme="minorHAnsi" w:cstheme="minorHAnsi"/>
          <w:b/>
          <w:smallCaps w:val="0"/>
          <w:color w:val="002060"/>
          <w:sz w:val="36"/>
          <w:u w:val="none"/>
        </w:rPr>
        <w:lastRenderedPageBreak/>
        <w:t>Table of Contents</w:t>
      </w:r>
      <w:bookmarkEnd w:id="4"/>
    </w:p>
    <w:p w:rsidR="0062187D" w:rsidRPr="000D549D" w:rsidRDefault="0062187D" w:rsidP="000D549D">
      <w:pPr>
        <w:pStyle w:val="TOC1"/>
        <w:tabs>
          <w:tab w:val="clear" w:pos="8352"/>
          <w:tab w:val="right" w:leader="dot" w:pos="9450"/>
        </w:tabs>
        <w:spacing w:before="0" w:after="0" w:line="240" w:lineRule="auto"/>
        <w:ind w:right="0"/>
        <w:rPr>
          <w:rFonts w:asciiTheme="minorHAnsi" w:hAnsiTheme="minorHAnsi" w:cstheme="minorHAnsi"/>
        </w:rPr>
      </w:pPr>
    </w:p>
    <w:p w:rsidR="000D549D" w:rsidRPr="000D549D" w:rsidRDefault="009346CA" w:rsidP="000D549D">
      <w:pPr>
        <w:pStyle w:val="TOC1"/>
        <w:tabs>
          <w:tab w:val="clear" w:pos="8352"/>
          <w:tab w:val="right" w:leader="dot" w:pos="9450"/>
        </w:tabs>
        <w:spacing w:before="0" w:after="0" w:line="240" w:lineRule="auto"/>
        <w:ind w:right="540"/>
        <w:rPr>
          <w:rFonts w:asciiTheme="minorHAnsi" w:eastAsiaTheme="minorEastAsia" w:hAnsiTheme="minorHAnsi" w:cstheme="minorBidi"/>
          <w:b w:val="0"/>
          <w:noProof/>
          <w:lang w:bidi="ar-SA"/>
        </w:rPr>
      </w:pPr>
      <w:r w:rsidRPr="000D549D">
        <w:rPr>
          <w:rFonts w:asciiTheme="minorHAnsi" w:hAnsiTheme="minorHAnsi" w:cstheme="minorHAnsi"/>
        </w:rPr>
        <w:fldChar w:fldCharType="begin"/>
      </w:r>
      <w:r w:rsidRPr="000D549D">
        <w:rPr>
          <w:rFonts w:asciiTheme="minorHAnsi" w:hAnsiTheme="minorHAnsi" w:cstheme="minorHAnsi"/>
        </w:rPr>
        <w:instrText xml:space="preserve"> TOC \o "1-3" \h \z \u </w:instrText>
      </w:r>
      <w:r w:rsidRPr="000D549D">
        <w:rPr>
          <w:rFonts w:asciiTheme="minorHAnsi" w:hAnsiTheme="minorHAnsi" w:cstheme="minorHAnsi"/>
        </w:rPr>
        <w:fldChar w:fldCharType="separate"/>
      </w:r>
      <w:hyperlink w:anchor="_Toc531603866" w:history="1">
        <w:r w:rsidR="000D549D" w:rsidRPr="000D549D">
          <w:rPr>
            <w:rStyle w:val="Hyperlink"/>
            <w:rFonts w:asciiTheme="minorHAnsi" w:hAnsiTheme="minorHAnsi" w:cstheme="minorHAnsi"/>
            <w:noProof/>
          </w:rPr>
          <w:t>Template Structure and Instructions</w:t>
        </w:r>
        <w:r w:rsidR="000D549D" w:rsidRPr="000D549D">
          <w:rPr>
            <w:rFonts w:asciiTheme="minorHAnsi" w:hAnsiTheme="minorHAnsi"/>
            <w:noProof/>
            <w:webHidden/>
          </w:rPr>
          <w:tab/>
        </w:r>
        <w:r w:rsidR="000D549D">
          <w:rPr>
            <w:rFonts w:asciiTheme="minorHAnsi" w:hAnsiTheme="minorHAnsi"/>
            <w:noProof/>
            <w:webHidden/>
          </w:rPr>
          <w:t>iii</w:t>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67" w:history="1">
        <w:r w:rsidR="000D549D" w:rsidRPr="000D549D">
          <w:rPr>
            <w:rStyle w:val="Hyperlink"/>
            <w:rFonts w:asciiTheme="minorHAnsi" w:hAnsiTheme="minorHAnsi" w:cstheme="minorHAnsi"/>
            <w:noProof/>
          </w:rPr>
          <w:t>Security and Privacy Statement</w:t>
        </w:r>
        <w:r w:rsidR="000D549D" w:rsidRPr="000D549D">
          <w:rPr>
            <w:rFonts w:asciiTheme="minorHAnsi" w:hAnsiTheme="minorHAnsi"/>
            <w:noProof/>
            <w:webHidden/>
          </w:rPr>
          <w:tab/>
        </w:r>
        <w:r w:rsidR="000D549D">
          <w:rPr>
            <w:rFonts w:asciiTheme="minorHAnsi" w:hAnsiTheme="minorHAnsi"/>
            <w:noProof/>
            <w:webHidden/>
          </w:rPr>
          <w:t>iv</w:t>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68" w:history="1">
        <w:r w:rsidR="000D549D" w:rsidRPr="000D549D">
          <w:rPr>
            <w:rStyle w:val="Hyperlink"/>
            <w:rFonts w:asciiTheme="minorHAnsi" w:hAnsiTheme="minorHAnsi" w:cstheme="minorHAnsi"/>
            <w:noProof/>
          </w:rPr>
          <w:t>Table of Contents</w:t>
        </w:r>
        <w:r w:rsidR="000D549D" w:rsidRPr="000D549D">
          <w:rPr>
            <w:rFonts w:asciiTheme="minorHAnsi" w:hAnsiTheme="minorHAnsi"/>
            <w:noProof/>
            <w:webHidden/>
          </w:rPr>
          <w:tab/>
        </w:r>
        <w:r w:rsidR="000D549D">
          <w:rPr>
            <w:rFonts w:asciiTheme="minorHAnsi" w:hAnsiTheme="minorHAnsi"/>
            <w:noProof/>
            <w:webHidden/>
          </w:rPr>
          <w:t>v</w:t>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69" w:history="1">
        <w:r w:rsidR="000D549D" w:rsidRPr="000D549D">
          <w:rPr>
            <w:rStyle w:val="Hyperlink"/>
            <w:rFonts w:asciiTheme="minorHAnsi" w:hAnsiTheme="minorHAnsi" w:cstheme="minorHAnsi"/>
            <w:noProof/>
          </w:rPr>
          <w:t>Promulgation/Approval Statement</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_Toc531603869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70" w:history="1">
        <w:r w:rsidR="000D549D" w:rsidRPr="000D549D">
          <w:rPr>
            <w:rStyle w:val="Hyperlink"/>
            <w:rFonts w:asciiTheme="minorHAnsi" w:hAnsiTheme="minorHAnsi" w:cstheme="minorHAnsi"/>
            <w:noProof/>
          </w:rPr>
          <w:t>Record of Changes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_Toc531603870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3</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71" w:history="1">
        <w:r w:rsidR="000D549D" w:rsidRPr="000D549D">
          <w:rPr>
            <w:rStyle w:val="Hyperlink"/>
            <w:rFonts w:asciiTheme="minorHAnsi" w:hAnsiTheme="minorHAnsi" w:cstheme="minorHAnsi"/>
            <w:noProof/>
          </w:rPr>
          <w:t>Publication and Dissemination</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_Toc531603871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4</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72" w:history="1">
        <w:r w:rsidR="000D549D" w:rsidRPr="000D549D">
          <w:rPr>
            <w:rStyle w:val="Hyperlink"/>
            <w:rFonts w:asciiTheme="minorHAnsi" w:hAnsiTheme="minorHAnsi" w:cstheme="minorHAnsi"/>
            <w:noProof/>
          </w:rPr>
          <w:t>Basic Plan</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_Toc531603872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5</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3" w:history="1">
        <w:r w:rsidR="000D549D" w:rsidRPr="000D549D">
          <w:rPr>
            <w:rStyle w:val="Hyperlink"/>
            <w:rFonts w:asciiTheme="minorHAnsi" w:hAnsiTheme="minorHAnsi"/>
            <w:noProof/>
          </w:rPr>
          <w:t>PURPOSE</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_Toc531603873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5</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4" w:history="1">
        <w:r w:rsidR="000D549D" w:rsidRPr="000D549D">
          <w:rPr>
            <w:rStyle w:val="Hyperlink"/>
            <w:rFonts w:asciiTheme="minorHAnsi" w:hAnsiTheme="minorHAnsi"/>
            <w:noProof/>
          </w:rPr>
          <w:t>SCOPE AND APPLICABILITY</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_Toc531603874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5</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5" w:history="1">
        <w:r w:rsidR="000D549D" w:rsidRPr="000D549D">
          <w:rPr>
            <w:rStyle w:val="Hyperlink"/>
            <w:rFonts w:asciiTheme="minorHAnsi" w:hAnsiTheme="minorHAnsi"/>
            <w:noProof/>
          </w:rPr>
          <w:t>SITUATION OVERVIEW</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_Toc531603875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6</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6" w:history="1">
        <w:r w:rsidR="000D549D" w:rsidRPr="000D549D">
          <w:rPr>
            <w:rStyle w:val="Hyperlink"/>
            <w:rFonts w:asciiTheme="minorHAnsi" w:hAnsiTheme="minorHAnsi"/>
            <w:noProof/>
          </w:rPr>
          <w:t>PLANNING ASSUMPTIONS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_Toc531603876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7</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7" w:history="1">
        <w:r w:rsidR="000D549D" w:rsidRPr="000D549D">
          <w:rPr>
            <w:rStyle w:val="Hyperlink"/>
            <w:rFonts w:asciiTheme="minorHAnsi" w:hAnsiTheme="minorHAnsi"/>
            <w:noProof/>
          </w:rPr>
          <w:t>OBJECTIVES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_Toc531603877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8</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8" w:history="1">
        <w:r w:rsidR="000D549D" w:rsidRPr="000D549D">
          <w:rPr>
            <w:rStyle w:val="Hyperlink"/>
            <w:rFonts w:asciiTheme="minorHAnsi" w:hAnsiTheme="minorHAnsi"/>
            <w:noProof/>
          </w:rPr>
          <w:t>ORGANIZATION AND ASSIGNMENT OF RESPONSIBILITIES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_Toc531603878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10</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79" w:history="1">
        <w:r w:rsidR="000D549D" w:rsidRPr="000D549D">
          <w:rPr>
            <w:rStyle w:val="Hyperlink"/>
            <w:rFonts w:asciiTheme="minorHAnsi" w:hAnsiTheme="minorHAnsi"/>
            <w:noProof/>
          </w:rPr>
          <w:t>ORDERS OF SUCCESSION</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_Toc531603879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11</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80" w:history="1">
        <w:r w:rsidR="000D549D" w:rsidRPr="000D549D">
          <w:rPr>
            <w:rStyle w:val="Hyperlink"/>
            <w:rFonts w:asciiTheme="minorHAnsi" w:hAnsiTheme="minorHAnsi" w:cstheme="minorHAnsi"/>
            <w:noProof/>
          </w:rPr>
          <w:t>DELEGATIONS OF AUTHORITY</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_Toc531603880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12</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81" w:history="1">
        <w:r w:rsidR="000D549D" w:rsidRPr="000D549D">
          <w:rPr>
            <w:rStyle w:val="Hyperlink"/>
            <w:rFonts w:asciiTheme="minorHAnsi" w:hAnsiTheme="minorHAnsi"/>
            <w:noProof/>
          </w:rPr>
          <w:t>CONCEPT OF OPERATIONS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_Toc531603881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12</w:t>
        </w:r>
        <w:r w:rsidR="000D549D" w:rsidRPr="000D549D">
          <w:rPr>
            <w:rFonts w:asciiTheme="minorHAnsi" w:hAnsiTheme="minorHAnsi"/>
            <w:noProof/>
            <w:webHidden/>
          </w:rPr>
          <w:fldChar w:fldCharType="end"/>
        </w:r>
      </w:hyperlink>
    </w:p>
    <w:p w:rsidR="000D549D" w:rsidRPr="000D549D" w:rsidRDefault="000455B2" w:rsidP="000D549D">
      <w:pPr>
        <w:pStyle w:val="TOC3"/>
        <w:tabs>
          <w:tab w:val="clear" w:pos="8352"/>
          <w:tab w:val="right" w:leader="dot" w:pos="9450"/>
        </w:tabs>
        <w:spacing w:after="0" w:line="240" w:lineRule="auto"/>
        <w:rPr>
          <w:rFonts w:asciiTheme="minorHAnsi" w:eastAsiaTheme="minorEastAsia" w:hAnsiTheme="minorHAnsi" w:cstheme="minorBidi"/>
          <w:noProof/>
          <w:lang w:bidi="ar-SA"/>
        </w:rPr>
      </w:pPr>
      <w:hyperlink w:anchor="_Toc531603882" w:history="1">
        <w:r w:rsidR="000D549D" w:rsidRPr="000D549D">
          <w:rPr>
            <w:rStyle w:val="Hyperlink"/>
            <w:rFonts w:asciiTheme="minorHAnsi" w:hAnsiTheme="minorHAnsi" w:cstheme="minorHAnsi"/>
            <w:noProof/>
          </w:rPr>
          <w:t>Phase 1 – Preparedness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_Toc531603882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12</w:t>
        </w:r>
        <w:r w:rsidR="000D549D" w:rsidRPr="000D549D">
          <w:rPr>
            <w:rFonts w:asciiTheme="minorHAnsi" w:hAnsiTheme="minorHAnsi"/>
            <w:noProof/>
            <w:webHidden/>
          </w:rPr>
          <w:fldChar w:fldCharType="end"/>
        </w:r>
      </w:hyperlink>
    </w:p>
    <w:p w:rsidR="000D549D" w:rsidRPr="000D549D" w:rsidRDefault="000455B2" w:rsidP="000D549D">
      <w:pPr>
        <w:pStyle w:val="TOC3"/>
        <w:tabs>
          <w:tab w:val="clear" w:pos="8352"/>
          <w:tab w:val="right" w:leader="dot" w:pos="9450"/>
        </w:tabs>
        <w:spacing w:after="0" w:line="240" w:lineRule="auto"/>
        <w:rPr>
          <w:rFonts w:asciiTheme="minorHAnsi" w:eastAsiaTheme="minorEastAsia" w:hAnsiTheme="minorHAnsi" w:cstheme="minorBidi"/>
          <w:noProof/>
          <w:lang w:bidi="ar-SA"/>
        </w:rPr>
      </w:pPr>
      <w:hyperlink w:anchor="_Toc531603883" w:history="1">
        <w:r w:rsidR="000D549D" w:rsidRPr="000D549D">
          <w:rPr>
            <w:rStyle w:val="Hyperlink"/>
            <w:rFonts w:asciiTheme="minorHAnsi" w:hAnsiTheme="minorHAnsi" w:cstheme="minorHAnsi"/>
            <w:noProof/>
          </w:rPr>
          <w:t>Phase 2 – Activation and Notification</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_Toc531603883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14</w:t>
        </w:r>
        <w:r w:rsidR="000D549D" w:rsidRPr="000D549D">
          <w:rPr>
            <w:rFonts w:asciiTheme="minorHAnsi" w:hAnsiTheme="minorHAnsi"/>
            <w:noProof/>
            <w:webHidden/>
          </w:rPr>
          <w:fldChar w:fldCharType="end"/>
        </w:r>
      </w:hyperlink>
    </w:p>
    <w:p w:rsidR="000D549D" w:rsidRPr="000D549D" w:rsidRDefault="000455B2" w:rsidP="000D549D">
      <w:pPr>
        <w:pStyle w:val="TOC3"/>
        <w:tabs>
          <w:tab w:val="clear" w:pos="8352"/>
          <w:tab w:val="right" w:leader="dot" w:pos="9450"/>
        </w:tabs>
        <w:spacing w:after="0" w:line="240" w:lineRule="auto"/>
        <w:rPr>
          <w:rFonts w:asciiTheme="minorHAnsi" w:eastAsiaTheme="minorEastAsia" w:hAnsiTheme="minorHAnsi" w:cstheme="minorBidi"/>
          <w:noProof/>
          <w:lang w:bidi="ar-SA"/>
        </w:rPr>
      </w:pPr>
      <w:hyperlink w:anchor="_Toc531603884" w:history="1">
        <w:r w:rsidR="000D549D" w:rsidRPr="000D549D">
          <w:rPr>
            <w:rStyle w:val="Hyperlink"/>
            <w:rFonts w:asciiTheme="minorHAnsi" w:hAnsiTheme="minorHAnsi" w:cstheme="minorHAnsi"/>
            <w:noProof/>
          </w:rPr>
          <w:t>Phase 3 – Continuity Operations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_Toc531603884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17</w:t>
        </w:r>
        <w:r w:rsidR="000D549D" w:rsidRPr="000D549D">
          <w:rPr>
            <w:rFonts w:asciiTheme="minorHAnsi" w:hAnsiTheme="minorHAnsi"/>
            <w:noProof/>
            <w:webHidden/>
          </w:rPr>
          <w:fldChar w:fldCharType="end"/>
        </w:r>
      </w:hyperlink>
    </w:p>
    <w:p w:rsidR="000D549D" w:rsidRPr="000D549D" w:rsidRDefault="000455B2" w:rsidP="000D549D">
      <w:pPr>
        <w:pStyle w:val="TOC3"/>
        <w:tabs>
          <w:tab w:val="clear" w:pos="8352"/>
          <w:tab w:val="right" w:leader="dot" w:pos="9450"/>
        </w:tabs>
        <w:spacing w:after="0" w:line="240" w:lineRule="auto"/>
        <w:rPr>
          <w:rFonts w:asciiTheme="minorHAnsi" w:eastAsiaTheme="minorEastAsia" w:hAnsiTheme="minorHAnsi" w:cstheme="minorBidi"/>
          <w:noProof/>
          <w:lang w:bidi="ar-SA"/>
        </w:rPr>
      </w:pPr>
      <w:hyperlink w:anchor="_Toc531603885" w:history="1">
        <w:r w:rsidR="000D549D" w:rsidRPr="000D549D">
          <w:rPr>
            <w:rStyle w:val="Hyperlink"/>
            <w:rFonts w:asciiTheme="minorHAnsi" w:hAnsiTheme="minorHAnsi"/>
            <w:noProof/>
          </w:rPr>
          <w:t>Phase 4 – Reconstitution</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_Toc531603885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18</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86" w:history="1">
        <w:r w:rsidR="000D549D" w:rsidRPr="000D549D">
          <w:rPr>
            <w:rStyle w:val="Hyperlink"/>
            <w:rFonts w:asciiTheme="minorHAnsi" w:hAnsiTheme="minorHAnsi" w:cstheme="minorHAnsi"/>
            <w:noProof/>
          </w:rPr>
          <w:t>Mission Essential and Primary Business Functions (MEF &amp; PBFs)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_Toc531603886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20</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87" w:history="1">
        <w:r w:rsidR="000D549D" w:rsidRPr="000D549D">
          <w:rPr>
            <w:rStyle w:val="Hyperlink"/>
            <w:rFonts w:asciiTheme="minorHAnsi" w:hAnsiTheme="minorHAnsi" w:cstheme="minorHAnsi"/>
            <w:noProof/>
          </w:rPr>
          <w:t>Program Management and Maintenance</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_Toc531603887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22</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88" w:history="1">
        <w:r w:rsidR="000D549D" w:rsidRPr="000D549D">
          <w:rPr>
            <w:rStyle w:val="Hyperlink"/>
            <w:rFonts w:asciiTheme="minorHAnsi" w:hAnsiTheme="minorHAnsi" w:cstheme="minorHAnsi"/>
            <w:noProof/>
          </w:rPr>
          <w:t>Training and Exercises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_Toc531603888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25</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89" w:history="1">
        <w:r w:rsidR="000D549D" w:rsidRPr="000D549D">
          <w:rPr>
            <w:rStyle w:val="Hyperlink"/>
            <w:rFonts w:asciiTheme="minorHAnsi" w:hAnsiTheme="minorHAnsi" w:cstheme="minorHAnsi"/>
            <w:noProof/>
          </w:rPr>
          <w:t>References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_Toc531603889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34</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90" w:history="1">
        <w:r w:rsidR="000D549D" w:rsidRPr="000D549D">
          <w:rPr>
            <w:rStyle w:val="Hyperlink"/>
            <w:rFonts w:asciiTheme="minorHAnsi" w:hAnsiTheme="minorHAnsi" w:cstheme="minorHAnsi"/>
            <w:noProof/>
          </w:rPr>
          <w:t>Appendix A – Key Personnel Rapid Recall List</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_Toc531603890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36</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91" w:history="1">
        <w:r w:rsidR="000D549D" w:rsidRPr="000D549D">
          <w:rPr>
            <w:rStyle w:val="Hyperlink"/>
            <w:rFonts w:asciiTheme="minorHAnsi" w:hAnsiTheme="minorHAnsi" w:cs="Calibri"/>
            <w:noProof/>
          </w:rPr>
          <w:t>Appendix B – Alternate Facilities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_Toc531603891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37</w:t>
        </w:r>
        <w:r w:rsidR="000D549D" w:rsidRPr="000D549D">
          <w:rPr>
            <w:rFonts w:asciiTheme="minorHAnsi" w:hAnsiTheme="minorHAnsi"/>
            <w:noProof/>
            <w:webHidden/>
          </w:rPr>
          <w:fldChar w:fldCharType="end"/>
        </w:r>
      </w:hyperlink>
    </w:p>
    <w:p w:rsidR="000D549D" w:rsidRPr="000D549D" w:rsidRDefault="000455B2" w:rsidP="000D549D">
      <w:pPr>
        <w:pStyle w:val="TOC2"/>
        <w:tabs>
          <w:tab w:val="clear" w:pos="8352"/>
          <w:tab w:val="right" w:leader="dot" w:pos="9450"/>
        </w:tabs>
        <w:spacing w:after="0" w:line="240" w:lineRule="auto"/>
        <w:rPr>
          <w:rFonts w:asciiTheme="minorHAnsi" w:eastAsiaTheme="minorEastAsia" w:hAnsiTheme="minorHAnsi" w:cstheme="minorBidi"/>
          <w:noProof/>
          <w:lang w:bidi="ar-SA"/>
        </w:rPr>
      </w:pPr>
      <w:hyperlink w:anchor="_Toc531603892" w:history="1">
        <w:r w:rsidR="000D549D" w:rsidRPr="000D549D">
          <w:rPr>
            <w:rStyle w:val="Hyperlink"/>
            <w:rFonts w:asciiTheme="minorHAnsi" w:hAnsiTheme="minorHAnsi"/>
            <w:b/>
            <w:bCs/>
            <w:iCs/>
            <w:noProof/>
          </w:rPr>
          <w:t>ALTERNATE FACILITY MOUs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_Toc531603892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39</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93" w:history="1">
        <w:r w:rsidR="000D549D" w:rsidRPr="000D549D">
          <w:rPr>
            <w:rStyle w:val="Hyperlink"/>
            <w:rFonts w:asciiTheme="minorHAnsi" w:hAnsiTheme="minorHAnsi" w:cs="Calibri"/>
            <w:noProof/>
          </w:rPr>
          <w:t>Appendix C – Essential Records, Systems, Applications, Equipment</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_Toc531603893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41</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94" w:history="1">
        <w:r w:rsidR="000D549D" w:rsidRPr="000D549D">
          <w:rPr>
            <w:rStyle w:val="Hyperlink"/>
            <w:rFonts w:asciiTheme="minorHAnsi" w:hAnsiTheme="minorHAnsi" w:cs="Calibri"/>
            <w:noProof/>
          </w:rPr>
          <w:t>Appendix D – Business Process Analysis</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_Toc531603894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44</w:t>
        </w:r>
        <w:r w:rsidR="000D549D" w:rsidRPr="000D549D">
          <w:rPr>
            <w:rFonts w:asciiTheme="minorHAnsi" w:hAnsiTheme="minorHAnsi"/>
            <w:noProof/>
            <w:webHidden/>
          </w:rPr>
          <w:fldChar w:fldCharType="end"/>
        </w:r>
      </w:hyperlink>
    </w:p>
    <w:p w:rsidR="000D549D" w:rsidRPr="000D549D" w:rsidRDefault="000455B2" w:rsidP="000D549D">
      <w:pPr>
        <w:pStyle w:val="TOC1"/>
        <w:tabs>
          <w:tab w:val="clear" w:pos="8352"/>
          <w:tab w:val="right" w:leader="dot" w:pos="9450"/>
        </w:tabs>
        <w:spacing w:before="0" w:after="0" w:line="240" w:lineRule="auto"/>
        <w:rPr>
          <w:rFonts w:asciiTheme="minorHAnsi" w:eastAsiaTheme="minorEastAsia" w:hAnsiTheme="minorHAnsi" w:cstheme="minorBidi"/>
          <w:b w:val="0"/>
          <w:noProof/>
          <w:lang w:bidi="ar-SA"/>
        </w:rPr>
      </w:pPr>
      <w:hyperlink w:anchor="_Toc531603895" w:history="1">
        <w:r w:rsidR="000D549D" w:rsidRPr="000D549D">
          <w:rPr>
            <w:rStyle w:val="Hyperlink"/>
            <w:rFonts w:asciiTheme="minorHAnsi" w:hAnsiTheme="minorHAnsi" w:cs="Calibri"/>
            <w:noProof/>
          </w:rPr>
          <w:t>Manual Workaround Sheet (Optional)</w:t>
        </w:r>
        <w:r w:rsidR="000D549D" w:rsidRPr="000D549D">
          <w:rPr>
            <w:rFonts w:asciiTheme="minorHAnsi" w:hAnsiTheme="minorHAnsi"/>
            <w:noProof/>
            <w:webHidden/>
          </w:rPr>
          <w:tab/>
        </w:r>
        <w:r w:rsidR="000D549D" w:rsidRPr="000D549D">
          <w:rPr>
            <w:rFonts w:asciiTheme="minorHAnsi" w:hAnsiTheme="minorHAnsi"/>
            <w:noProof/>
            <w:webHidden/>
          </w:rPr>
          <w:fldChar w:fldCharType="begin"/>
        </w:r>
        <w:r w:rsidR="000D549D" w:rsidRPr="000D549D">
          <w:rPr>
            <w:rFonts w:asciiTheme="minorHAnsi" w:hAnsiTheme="minorHAnsi"/>
            <w:noProof/>
            <w:webHidden/>
          </w:rPr>
          <w:instrText xml:space="preserve"> PAGEREF _Toc531603895 \h </w:instrText>
        </w:r>
        <w:r w:rsidR="000D549D" w:rsidRPr="000D549D">
          <w:rPr>
            <w:rFonts w:asciiTheme="minorHAnsi" w:hAnsiTheme="minorHAnsi"/>
            <w:noProof/>
            <w:webHidden/>
          </w:rPr>
        </w:r>
        <w:r w:rsidR="000D549D" w:rsidRPr="000D549D">
          <w:rPr>
            <w:rFonts w:asciiTheme="minorHAnsi" w:hAnsiTheme="minorHAnsi"/>
            <w:noProof/>
            <w:webHidden/>
          </w:rPr>
          <w:fldChar w:fldCharType="separate"/>
        </w:r>
        <w:r w:rsidR="000D549D" w:rsidRPr="000D549D">
          <w:rPr>
            <w:rFonts w:asciiTheme="minorHAnsi" w:hAnsiTheme="minorHAnsi"/>
            <w:noProof/>
            <w:webHidden/>
          </w:rPr>
          <w:t>46</w:t>
        </w:r>
        <w:r w:rsidR="000D549D" w:rsidRPr="000D549D">
          <w:rPr>
            <w:rFonts w:asciiTheme="minorHAnsi" w:hAnsiTheme="minorHAnsi"/>
            <w:noProof/>
            <w:webHidden/>
          </w:rPr>
          <w:fldChar w:fldCharType="end"/>
        </w:r>
      </w:hyperlink>
    </w:p>
    <w:p w:rsidR="009346CA" w:rsidRPr="000D549D" w:rsidRDefault="009346CA" w:rsidP="000D549D">
      <w:pPr>
        <w:pStyle w:val="TOC1"/>
        <w:tabs>
          <w:tab w:val="clear" w:pos="8352"/>
          <w:tab w:val="right" w:leader="dot" w:pos="8910"/>
          <w:tab w:val="left" w:pos="9173"/>
          <w:tab w:val="right" w:leader="dot" w:pos="9360"/>
        </w:tabs>
        <w:spacing w:before="0" w:after="0" w:line="240" w:lineRule="auto"/>
        <w:rPr>
          <w:rFonts w:asciiTheme="minorHAnsi" w:hAnsiTheme="minorHAnsi" w:cstheme="minorHAnsi"/>
          <w:highlight w:val="yellow"/>
        </w:rPr>
      </w:pPr>
      <w:r w:rsidRPr="000D549D">
        <w:rPr>
          <w:rFonts w:asciiTheme="minorHAnsi" w:hAnsiTheme="minorHAnsi" w:cstheme="minorHAnsi"/>
        </w:rPr>
        <w:fldChar w:fldCharType="end"/>
      </w:r>
    </w:p>
    <w:p w:rsidR="0062187D" w:rsidRPr="000D549D" w:rsidRDefault="0062187D" w:rsidP="000D549D">
      <w:pPr>
        <w:spacing w:after="0" w:line="240" w:lineRule="auto"/>
        <w:rPr>
          <w:rFonts w:cstheme="minorHAnsi"/>
        </w:rPr>
      </w:pPr>
      <w:r w:rsidRPr="000D549D">
        <w:rPr>
          <w:rFonts w:cstheme="minorHAnsi"/>
        </w:rPr>
        <w:br w:type="page"/>
      </w: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0028B8">
      <w:pPr>
        <w:jc w:val="center"/>
        <w:rPr>
          <w:rStyle w:val="SubtleReference"/>
          <w:rFonts w:cs="Calibri"/>
          <w:b/>
          <w:color w:val="002060"/>
          <w:sz w:val="36"/>
          <w:szCs w:val="36"/>
          <w:u w:val="none"/>
        </w:rPr>
        <w:sectPr w:rsidR="00FD2903" w:rsidRPr="00E945EB" w:rsidSect="00FB30E3">
          <w:headerReference w:type="default" r:id="rId23"/>
          <w:footerReference w:type="default" r:id="rId24"/>
          <w:pgSz w:w="12240" w:h="15840" w:code="1"/>
          <w:pgMar w:top="720" w:right="720" w:bottom="1440" w:left="1440" w:header="576" w:footer="576" w:gutter="0"/>
          <w:cols w:space="720"/>
          <w:docGrid w:linePitch="360"/>
        </w:sectPr>
      </w:pPr>
      <w:r w:rsidRPr="00E945EB">
        <w:t>This page is intentionally blank.</w:t>
      </w:r>
    </w:p>
    <w:p w:rsidR="009346CA" w:rsidRPr="004C382B" w:rsidRDefault="00ED67E5"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bookmarkStart w:id="5" w:name="_Toc531603869"/>
      <w:r w:rsidRPr="004C382B">
        <w:rPr>
          <w:rStyle w:val="SubtleReference"/>
          <w:rFonts w:asciiTheme="minorHAnsi" w:hAnsiTheme="minorHAnsi" w:cstheme="minorHAnsi"/>
          <w:b/>
          <w:smallCaps w:val="0"/>
          <w:color w:val="002060"/>
          <w:sz w:val="36"/>
          <w:u w:val="none"/>
        </w:rPr>
        <w:lastRenderedPageBreak/>
        <w:t>Promulgation</w:t>
      </w:r>
      <w:r w:rsidR="00EB7BF4" w:rsidRPr="004C382B">
        <w:rPr>
          <w:rStyle w:val="SubtleReference"/>
          <w:rFonts w:asciiTheme="minorHAnsi" w:hAnsiTheme="minorHAnsi" w:cstheme="minorHAnsi"/>
          <w:b/>
          <w:smallCaps w:val="0"/>
          <w:color w:val="002060"/>
          <w:sz w:val="36"/>
          <w:u w:val="none"/>
        </w:rPr>
        <w:t>/Approval</w:t>
      </w:r>
      <w:r w:rsidRPr="004C382B">
        <w:rPr>
          <w:rStyle w:val="SubtleReference"/>
          <w:rFonts w:asciiTheme="minorHAnsi" w:hAnsiTheme="minorHAnsi" w:cstheme="minorHAnsi"/>
          <w:b/>
          <w:smallCaps w:val="0"/>
          <w:color w:val="002060"/>
          <w:sz w:val="36"/>
          <w:u w:val="none"/>
        </w:rPr>
        <w:t xml:space="preserve"> Statement</w:t>
      </w:r>
      <w:bookmarkEnd w:id="5"/>
    </w:p>
    <w:p w:rsidR="008076FD" w:rsidRPr="00E945EB" w:rsidRDefault="008076FD" w:rsidP="00A12A4D">
      <w:pPr>
        <w:pStyle w:val="BodyText"/>
        <w:spacing w:before="0" w:after="0" w:line="240" w:lineRule="auto"/>
        <w:ind w:right="540"/>
        <w:rPr>
          <w:rFonts w:asciiTheme="minorHAnsi" w:hAnsiTheme="minorHAnsi" w:cstheme="minorHAnsi"/>
        </w:rPr>
      </w:pPr>
      <w:r w:rsidRPr="00E945EB">
        <w:rPr>
          <w:rFonts w:asciiTheme="minorHAnsi" w:hAnsiTheme="minorHAnsi"/>
          <w:b/>
          <w:i/>
          <w:color w:val="4F81BD" w:themeColor="accent1"/>
        </w:rPr>
        <w:t>Promulgation is the process that officially announces and declares a plan. It gives the plan official status and gives both the authority and the responsibility for employees to perform their tasks. The promulgation statement should briefly outline the organization and content of the Continuity Plan and describe what it is, who it affects, and the circumstances under which it should be executed. The department head or a designee must approve the Continuity Plan. The signed promulgation document formalizes the plan to be “in force.” Sample text for this section includes:</w:t>
      </w:r>
    </w:p>
    <w:p w:rsidR="00E32C17" w:rsidRPr="00D42891" w:rsidRDefault="00E32C17" w:rsidP="00A12A4D">
      <w:pPr>
        <w:pStyle w:val="BodyText"/>
        <w:spacing w:before="0" w:after="0" w:line="240" w:lineRule="auto"/>
        <w:ind w:right="540"/>
        <w:rPr>
          <w:rFonts w:asciiTheme="minorHAnsi" w:hAnsiTheme="minorHAnsi" w:cstheme="minorHAnsi"/>
          <w:sz w:val="20"/>
        </w:rPr>
      </w:pPr>
    </w:p>
    <w:p w:rsidR="009346CA" w:rsidRPr="00E945EB" w:rsidRDefault="00EB7BF4" w:rsidP="00A12A4D">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The </w:t>
      </w:r>
      <w:r w:rsidR="00D817BE" w:rsidRPr="00E945EB">
        <w:rPr>
          <w:rFonts w:asciiTheme="minorHAnsi" w:hAnsiTheme="minorHAnsi" w:cstheme="minorHAnsi"/>
        </w:rPr>
        <w:t>Old Dominion University</w:t>
      </w:r>
      <w:r w:rsidRPr="00E945EB">
        <w:rPr>
          <w:rFonts w:asciiTheme="minorHAnsi" w:hAnsiTheme="minorHAnsi" w:cstheme="minorHAnsi"/>
        </w:rPr>
        <w:t xml:space="preserve"> </w:t>
      </w:r>
      <w:r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’s mission is to </w:t>
      </w:r>
      <w:r w:rsidRPr="00E945EB">
        <w:rPr>
          <w:rFonts w:asciiTheme="minorHAnsi" w:hAnsiTheme="minorHAnsi" w:cstheme="minorHAnsi"/>
          <w:b/>
          <w:i/>
          <w:color w:val="4F81BD" w:themeColor="accent1"/>
        </w:rPr>
        <w:t>(enter mission statement)</w:t>
      </w:r>
      <w:r w:rsidR="00D817BE" w:rsidRPr="00E945EB">
        <w:rPr>
          <w:rFonts w:asciiTheme="minorHAnsi" w:hAnsiTheme="minorHAnsi" w:cstheme="minorHAnsi"/>
        </w:rPr>
        <w:t>.</w:t>
      </w:r>
      <w:r w:rsidR="004513A7" w:rsidRPr="00E945EB">
        <w:rPr>
          <w:rFonts w:asciiTheme="minorHAnsi" w:hAnsiTheme="minorHAnsi" w:cstheme="minorHAnsi"/>
        </w:rPr>
        <w:t xml:space="preserve"> </w:t>
      </w:r>
      <w:r w:rsidR="009346CA" w:rsidRPr="00E945EB">
        <w:rPr>
          <w:rFonts w:asciiTheme="minorHAnsi" w:hAnsiTheme="minorHAnsi" w:cstheme="minorHAnsi"/>
        </w:rPr>
        <w:t>To accomplish this mission,</w:t>
      </w:r>
      <w:r w:rsidR="00AA06AE" w:rsidRPr="00E945EB">
        <w:rPr>
          <w:rFonts w:asciiTheme="minorHAnsi" w:hAnsiTheme="minorHAnsi" w:cstheme="minorHAnsi"/>
        </w:rPr>
        <w:t xml:space="preserve"> </w:t>
      </w:r>
      <w:r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w:t>
      </w:r>
      <w:r w:rsidR="009346CA" w:rsidRPr="00E945EB">
        <w:rPr>
          <w:rFonts w:asciiTheme="minorHAnsi" w:hAnsiTheme="minorHAnsi" w:cstheme="minorHAnsi"/>
        </w:rPr>
        <w:t xml:space="preserve">must ensure its operations are performed with minimal disruption during all-hazards </w:t>
      </w:r>
      <w:r w:rsidR="00394B4A" w:rsidRPr="00E945EB">
        <w:rPr>
          <w:rFonts w:asciiTheme="minorHAnsi" w:hAnsiTheme="minorHAnsi" w:cstheme="minorHAnsi"/>
        </w:rPr>
        <w:t>incidents/</w:t>
      </w:r>
      <w:r w:rsidR="009346CA" w:rsidRPr="00E945EB">
        <w:rPr>
          <w:rFonts w:asciiTheme="minorHAnsi" w:hAnsiTheme="minorHAnsi" w:cstheme="minorHAnsi"/>
        </w:rPr>
        <w:t>emergencies</w:t>
      </w:r>
      <w:r w:rsidR="00394B4A" w:rsidRPr="00E945EB">
        <w:rPr>
          <w:rFonts w:asciiTheme="minorHAnsi" w:hAnsiTheme="minorHAnsi" w:cstheme="minorHAnsi"/>
        </w:rPr>
        <w:t>/</w:t>
      </w:r>
      <w:r w:rsidRPr="00E945EB">
        <w:rPr>
          <w:rFonts w:asciiTheme="minorHAnsi" w:hAnsiTheme="minorHAnsi" w:cstheme="minorHAnsi"/>
        </w:rPr>
        <w:t>e</w:t>
      </w:r>
      <w:r w:rsidR="00394B4A" w:rsidRPr="00E945EB">
        <w:rPr>
          <w:rFonts w:asciiTheme="minorHAnsi" w:hAnsiTheme="minorHAnsi" w:cstheme="minorHAnsi"/>
        </w:rPr>
        <w:t>vents</w:t>
      </w:r>
      <w:r w:rsidR="009346CA" w:rsidRPr="00E945EB">
        <w:rPr>
          <w:rFonts w:asciiTheme="minorHAnsi" w:hAnsiTheme="minorHAnsi" w:cstheme="minorHAnsi"/>
        </w:rPr>
        <w:t xml:space="preserve"> that disrupt normal operations. This document provides planning and program guidance for implementing the</w:t>
      </w:r>
      <w:r w:rsidR="00AA06AE" w:rsidRPr="00E945EB">
        <w:rPr>
          <w:rFonts w:asciiTheme="minorHAnsi" w:hAnsiTheme="minorHAnsi" w:cstheme="minorHAnsi"/>
        </w:rPr>
        <w:t xml:space="preserve"> </w:t>
      </w:r>
      <w:r w:rsidRPr="00E945EB">
        <w:rPr>
          <w:rFonts w:asciiTheme="minorHAnsi" w:hAnsiTheme="minorHAnsi" w:cstheme="minorHAnsi"/>
          <w:b/>
          <w:i/>
          <w:color w:val="4F81BD" w:themeColor="accent1"/>
        </w:rPr>
        <w:t>(insert department name)</w:t>
      </w:r>
      <w:r w:rsidR="009346CA" w:rsidRPr="00E945EB">
        <w:rPr>
          <w:rFonts w:asciiTheme="minorHAnsi" w:hAnsiTheme="minorHAnsi" w:cstheme="minorHAnsi"/>
        </w:rPr>
        <w:t xml:space="preserve"> Continuity Plan and Continuity Program to ensure the agency is capable of conducting its mission essential function</w:t>
      </w:r>
      <w:r w:rsidRPr="00E945EB">
        <w:rPr>
          <w:rFonts w:asciiTheme="minorHAnsi" w:hAnsiTheme="minorHAnsi" w:cstheme="minorHAnsi"/>
        </w:rPr>
        <w:t>s</w:t>
      </w:r>
      <w:r w:rsidR="009346CA" w:rsidRPr="00E945EB">
        <w:rPr>
          <w:rFonts w:asciiTheme="minorHAnsi" w:hAnsiTheme="minorHAnsi" w:cstheme="minorHAnsi"/>
        </w:rPr>
        <w:t xml:space="preserve"> (MEF) under all threats and conditions. </w:t>
      </w:r>
      <w:r w:rsidRPr="00E945EB">
        <w:rPr>
          <w:rFonts w:asciiTheme="minorHAnsi" w:hAnsiTheme="minorHAnsi" w:cstheme="minorHAnsi"/>
        </w:rPr>
        <w:t>The department</w:t>
      </w:r>
      <w:r w:rsidR="009346CA" w:rsidRPr="00E945EB">
        <w:rPr>
          <w:rFonts w:asciiTheme="minorHAnsi" w:hAnsiTheme="minorHAnsi" w:cstheme="minorHAnsi"/>
        </w:rPr>
        <w:t xml:space="preserve"> is committed to the safety and protection of </w:t>
      </w:r>
      <w:r w:rsidRPr="00E945EB">
        <w:rPr>
          <w:rFonts w:asciiTheme="minorHAnsi" w:hAnsiTheme="minorHAnsi" w:cstheme="minorHAnsi"/>
        </w:rPr>
        <w:t>its personnel, students, visitors, operations, and facilities.</w:t>
      </w:r>
      <w:r w:rsidR="009346CA" w:rsidRPr="00E945EB">
        <w:rPr>
          <w:rFonts w:asciiTheme="minorHAnsi" w:hAnsiTheme="minorHAnsi" w:cstheme="minorHAnsi"/>
        </w:rPr>
        <w:t xml:space="preserve"> This Continuity Plan is a recovery plan that works as a companion plan with the</w:t>
      </w:r>
      <w:r w:rsidR="00394B4A" w:rsidRPr="00E945EB">
        <w:rPr>
          <w:rFonts w:asciiTheme="minorHAnsi" w:hAnsiTheme="minorHAnsi" w:cstheme="minorHAnsi"/>
        </w:rPr>
        <w:t xml:space="preserve"> </w:t>
      </w:r>
      <w:r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Emergency Action Plan (EAP), O</w:t>
      </w:r>
      <w:r w:rsidR="00394B4A" w:rsidRPr="00E945EB">
        <w:rPr>
          <w:rFonts w:asciiTheme="minorHAnsi" w:hAnsiTheme="minorHAnsi" w:cstheme="minorHAnsi"/>
        </w:rPr>
        <w:t xml:space="preserve">DU Crisis and Emergency Management Plan (CEMP), </w:t>
      </w:r>
      <w:r w:rsidRPr="00E945EB">
        <w:rPr>
          <w:rFonts w:asciiTheme="minorHAnsi" w:hAnsiTheme="minorHAnsi" w:cstheme="minorHAnsi"/>
        </w:rPr>
        <w:t xml:space="preserve">and ODU University Continuity Plan </w:t>
      </w:r>
      <w:r w:rsidR="009346CA" w:rsidRPr="00E945EB">
        <w:rPr>
          <w:rFonts w:asciiTheme="minorHAnsi" w:hAnsiTheme="minorHAnsi" w:cstheme="minorHAnsi"/>
        </w:rPr>
        <w:t>and provides a framework to minimize potential impact and allow for rapid recovery from an incident</w:t>
      </w:r>
      <w:r w:rsidR="00394B4A" w:rsidRPr="00E945EB">
        <w:rPr>
          <w:rFonts w:asciiTheme="minorHAnsi" w:hAnsiTheme="minorHAnsi" w:cstheme="minorHAnsi"/>
        </w:rPr>
        <w:t>/emergency/event</w:t>
      </w:r>
      <w:r w:rsidR="009346CA" w:rsidRPr="00E945EB">
        <w:rPr>
          <w:rFonts w:asciiTheme="minorHAnsi" w:hAnsiTheme="minorHAnsi" w:cstheme="minorHAnsi"/>
        </w:rPr>
        <w:t xml:space="preserve"> that disrupts operations. This plan encompasses the magnitude of operations and services performed by the </w:t>
      </w:r>
      <w:r w:rsidRPr="00E945EB">
        <w:rPr>
          <w:rFonts w:asciiTheme="minorHAnsi" w:hAnsiTheme="minorHAnsi" w:cstheme="minorHAnsi"/>
        </w:rPr>
        <w:t>department</w:t>
      </w:r>
      <w:r w:rsidR="009346CA" w:rsidRPr="00E945EB">
        <w:rPr>
          <w:rFonts w:asciiTheme="minorHAnsi" w:hAnsiTheme="minorHAnsi" w:cstheme="minorHAnsi"/>
        </w:rPr>
        <w:t xml:space="preserve"> and is tailored to the </w:t>
      </w:r>
      <w:r w:rsidRPr="00E945EB">
        <w:rPr>
          <w:rFonts w:asciiTheme="minorHAnsi" w:hAnsiTheme="minorHAnsi" w:cstheme="minorHAnsi"/>
        </w:rPr>
        <w:t>department</w:t>
      </w:r>
      <w:r w:rsidR="009346CA" w:rsidRPr="00E945EB">
        <w:rPr>
          <w:rFonts w:asciiTheme="minorHAnsi" w:hAnsiTheme="minorHAnsi" w:cstheme="minorHAnsi"/>
        </w:rPr>
        <w:t>’s unique operations and MEF</w:t>
      </w:r>
      <w:r w:rsidRPr="00E945EB">
        <w:rPr>
          <w:rFonts w:asciiTheme="minorHAnsi" w:hAnsiTheme="minorHAnsi" w:cstheme="minorHAnsi"/>
        </w:rPr>
        <w:t>s</w:t>
      </w:r>
      <w:r w:rsidR="009346CA" w:rsidRPr="00E945EB">
        <w:rPr>
          <w:rFonts w:asciiTheme="minorHAnsi" w:hAnsiTheme="minorHAnsi" w:cstheme="minorHAnsi"/>
        </w:rPr>
        <w:t xml:space="preserve">. </w:t>
      </w:r>
      <w:r w:rsidR="00394B4A" w:rsidRPr="00E945EB">
        <w:rPr>
          <w:rFonts w:asciiTheme="minorHAnsi" w:hAnsiTheme="minorHAnsi" w:cstheme="minorHAnsi"/>
        </w:rPr>
        <w:t>This plan was developed through a formal planning process involving agency stakeholders and is compliance with the Virginia Department of Emergency Management (VDEM) Continuity Plan Template as required in Governor’s Executive Order 41 (2011).</w:t>
      </w:r>
    </w:p>
    <w:p w:rsidR="00E9067A" w:rsidRPr="00D42891" w:rsidRDefault="00E9067A" w:rsidP="00A12A4D">
      <w:pPr>
        <w:spacing w:after="0" w:line="240" w:lineRule="auto"/>
        <w:ind w:right="540"/>
        <w:jc w:val="both"/>
        <w:rPr>
          <w:rFonts w:cstheme="minorHAnsi"/>
          <w:sz w:val="20"/>
        </w:rPr>
      </w:pPr>
    </w:p>
    <w:p w:rsidR="00FD6F7D" w:rsidRPr="00E945EB" w:rsidRDefault="009346CA" w:rsidP="00A12A4D">
      <w:pPr>
        <w:spacing w:after="0" w:line="240" w:lineRule="auto"/>
        <w:ind w:right="540"/>
        <w:jc w:val="both"/>
        <w:rPr>
          <w:rFonts w:cstheme="minorHAnsi"/>
        </w:rPr>
      </w:pPr>
      <w:r w:rsidRPr="00E945EB">
        <w:rPr>
          <w:rFonts w:cstheme="minorHAnsi"/>
        </w:rPr>
        <w:t>This plan identifies key personnel that perform or manage the performance of MEF</w:t>
      </w:r>
      <w:r w:rsidR="00EB7BF4" w:rsidRPr="00E945EB">
        <w:rPr>
          <w:rFonts w:cstheme="minorHAnsi"/>
        </w:rPr>
        <w:t>s</w:t>
      </w:r>
      <w:r w:rsidRPr="00E945EB">
        <w:rPr>
          <w:rFonts w:cstheme="minorHAnsi"/>
        </w:rPr>
        <w:t xml:space="preserve">. Upon plan </w:t>
      </w:r>
      <w:r w:rsidR="004513A7" w:rsidRPr="00E945EB">
        <w:rPr>
          <w:rFonts w:cstheme="minorHAnsi"/>
        </w:rPr>
        <w:t>a</w:t>
      </w:r>
      <w:r w:rsidRPr="00E945EB">
        <w:rPr>
          <w:rFonts w:cstheme="minorHAnsi"/>
        </w:rPr>
        <w:t>cti</w:t>
      </w:r>
      <w:r w:rsidR="004513A7" w:rsidRPr="00E945EB">
        <w:rPr>
          <w:rFonts w:cstheme="minorHAnsi"/>
        </w:rPr>
        <w:t>vati</w:t>
      </w:r>
      <w:r w:rsidRPr="00E945EB">
        <w:rPr>
          <w:rFonts w:cstheme="minorHAnsi"/>
        </w:rPr>
        <w:t xml:space="preserve">on, key personnel will be notified and assume responsibility for implementing the plan in accordance with the guidance provided by the </w:t>
      </w:r>
      <w:r w:rsidR="00EB7BF4" w:rsidRPr="00E945EB">
        <w:rPr>
          <w:b/>
          <w:i/>
          <w:color w:val="4F81BD" w:themeColor="accent1"/>
        </w:rPr>
        <w:t>(insert title of agency representative responsible for implementing the Continuity Plan)</w:t>
      </w:r>
      <w:r w:rsidRPr="00E945EB">
        <w:rPr>
          <w:rFonts w:cstheme="minorHAnsi"/>
          <w:i/>
          <w:color w:val="365F91"/>
        </w:rPr>
        <w:t xml:space="preserve"> </w:t>
      </w:r>
      <w:r w:rsidRPr="00E945EB">
        <w:rPr>
          <w:rFonts w:cstheme="minorHAnsi"/>
        </w:rPr>
        <w:t xml:space="preserve">or designee. Key personnel should be prepared to implement the Continuity Plan and perform </w:t>
      </w:r>
      <w:r w:rsidR="004946EA" w:rsidRPr="00E945EB">
        <w:rPr>
          <w:rFonts w:cstheme="minorHAnsi"/>
        </w:rPr>
        <w:t xml:space="preserve">its </w:t>
      </w:r>
      <w:r w:rsidRPr="00E945EB">
        <w:rPr>
          <w:rFonts w:cstheme="minorHAnsi"/>
        </w:rPr>
        <w:t>MEF</w:t>
      </w:r>
      <w:r w:rsidR="008076FD" w:rsidRPr="00E945EB">
        <w:rPr>
          <w:rFonts w:cstheme="minorHAnsi"/>
        </w:rPr>
        <w:t>s</w:t>
      </w:r>
      <w:r w:rsidRPr="00E945EB">
        <w:rPr>
          <w:rFonts w:cstheme="minorHAnsi"/>
        </w:rPr>
        <w:t xml:space="preserve"> within the established recovery time objectives for a period of up to 30 days or until normal operations can be resumed.</w:t>
      </w:r>
    </w:p>
    <w:p w:rsidR="00D42891" w:rsidRPr="00D42891" w:rsidRDefault="00D42891" w:rsidP="00A12A4D">
      <w:pPr>
        <w:pStyle w:val="NormalIndent"/>
        <w:spacing w:after="0" w:line="240" w:lineRule="auto"/>
        <w:ind w:left="0" w:right="540"/>
        <w:jc w:val="both"/>
        <w:rPr>
          <w:rFonts w:asciiTheme="minorHAnsi" w:hAnsiTheme="minorHAnsi" w:cstheme="minorHAnsi"/>
        </w:rPr>
      </w:pPr>
    </w:p>
    <w:p w:rsidR="009346CA" w:rsidRPr="00E945EB" w:rsidRDefault="009346CA" w:rsidP="00A12A4D">
      <w:pPr>
        <w:pStyle w:val="NormalIndent"/>
        <w:spacing w:after="0" w:line="240" w:lineRule="auto"/>
        <w:ind w:left="0" w:right="540"/>
        <w:jc w:val="both"/>
        <w:rPr>
          <w:rFonts w:asciiTheme="minorHAnsi" w:hAnsiTheme="minorHAnsi" w:cstheme="minorHAnsi"/>
          <w:sz w:val="22"/>
        </w:rPr>
      </w:pPr>
      <w:r w:rsidRPr="00E945EB">
        <w:rPr>
          <w:rFonts w:asciiTheme="minorHAnsi" w:hAnsiTheme="minorHAnsi" w:cstheme="minorHAnsi"/>
          <w:sz w:val="22"/>
        </w:rPr>
        <w:t xml:space="preserve">This Continuity Plan was prepared </w:t>
      </w:r>
      <w:r w:rsidR="00D817BE" w:rsidRPr="00E945EB">
        <w:rPr>
          <w:rFonts w:asciiTheme="minorHAnsi" w:hAnsiTheme="minorHAnsi" w:cstheme="minorHAnsi"/>
          <w:sz w:val="22"/>
        </w:rPr>
        <w:t xml:space="preserve">and revised by </w:t>
      </w:r>
      <w:r w:rsidR="008076FD" w:rsidRPr="00E945EB">
        <w:rPr>
          <w:rFonts w:asciiTheme="minorHAnsi" w:hAnsiTheme="minorHAnsi" w:cstheme="minorHAnsi"/>
          <w:b/>
          <w:i/>
          <w:color w:val="4F81BD" w:themeColor="accent1"/>
          <w:sz w:val="22"/>
        </w:rPr>
        <w:t>(insert department name)</w:t>
      </w:r>
      <w:r w:rsidR="00D817BE" w:rsidRPr="00E945EB">
        <w:rPr>
          <w:rFonts w:asciiTheme="minorHAnsi" w:hAnsiTheme="minorHAnsi" w:cstheme="minorHAnsi"/>
          <w:sz w:val="22"/>
        </w:rPr>
        <w:t xml:space="preserve"> </w:t>
      </w:r>
      <w:r w:rsidRPr="00E945EB">
        <w:rPr>
          <w:rFonts w:asciiTheme="minorHAnsi" w:hAnsiTheme="minorHAnsi" w:cstheme="minorHAnsi"/>
          <w:sz w:val="22"/>
        </w:rPr>
        <w:t>to develop, implement and maintain a viable continuity capability. This plan complies with applicable internal agency policy</w:t>
      </w:r>
      <w:r w:rsidR="00D817BE" w:rsidRPr="00E945EB">
        <w:rPr>
          <w:rFonts w:asciiTheme="minorHAnsi" w:hAnsiTheme="minorHAnsi" w:cstheme="minorHAnsi"/>
          <w:sz w:val="22"/>
        </w:rPr>
        <w:t xml:space="preserve"> and</w:t>
      </w:r>
      <w:r w:rsidRPr="00E945EB">
        <w:rPr>
          <w:rFonts w:asciiTheme="minorHAnsi" w:hAnsiTheme="minorHAnsi" w:cstheme="minorHAnsi"/>
          <w:sz w:val="22"/>
        </w:rPr>
        <w:t xml:space="preserve"> state regulations and supports recommendations provided in FEMA’s Continuity Guidance Circular 1 (CGC 1) and Continuity Guidance Circular 2 (CGC 2). This Continuity Plan has been distributed internally to appropriate personnel within the</w:t>
      </w:r>
      <w:r w:rsidR="00D817BE" w:rsidRPr="00E945EB">
        <w:rPr>
          <w:rFonts w:asciiTheme="minorHAnsi" w:hAnsiTheme="minorHAnsi" w:cstheme="minorHAnsi"/>
          <w:sz w:val="22"/>
        </w:rPr>
        <w:t xml:space="preserve"> </w:t>
      </w:r>
      <w:r w:rsidR="008076FD" w:rsidRPr="00E945EB">
        <w:rPr>
          <w:rFonts w:asciiTheme="minorHAnsi" w:hAnsiTheme="minorHAnsi" w:cstheme="minorHAnsi"/>
          <w:b/>
          <w:i/>
          <w:color w:val="4F81BD" w:themeColor="accent1"/>
          <w:sz w:val="22"/>
        </w:rPr>
        <w:t>(insert department name)</w:t>
      </w:r>
      <w:r w:rsidR="00D817BE" w:rsidRPr="00E945EB">
        <w:rPr>
          <w:rFonts w:asciiTheme="minorHAnsi" w:hAnsiTheme="minorHAnsi" w:cstheme="minorHAnsi"/>
          <w:sz w:val="22"/>
        </w:rPr>
        <w:t xml:space="preserve"> </w:t>
      </w:r>
      <w:r w:rsidRPr="00E945EB">
        <w:rPr>
          <w:rFonts w:asciiTheme="minorHAnsi" w:hAnsiTheme="minorHAnsi" w:cstheme="minorHAnsi"/>
          <w:sz w:val="22"/>
        </w:rPr>
        <w:t>and with external organizations that might be affected by its implementation.</w:t>
      </w:r>
    </w:p>
    <w:p w:rsidR="00E9067A" w:rsidRPr="00D42891" w:rsidRDefault="00E9067A" w:rsidP="00A12A4D">
      <w:pPr>
        <w:pStyle w:val="BodyText"/>
        <w:spacing w:before="0" w:after="0" w:line="240" w:lineRule="auto"/>
        <w:ind w:right="540"/>
        <w:rPr>
          <w:rFonts w:asciiTheme="minorHAnsi" w:hAnsiTheme="minorHAnsi" w:cstheme="minorHAnsi"/>
          <w:sz w:val="20"/>
        </w:rPr>
      </w:pPr>
    </w:p>
    <w:p w:rsidR="009346CA" w:rsidRPr="00E945EB" w:rsidRDefault="009346CA" w:rsidP="00A12A4D">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I hereby appoint </w:t>
      </w:r>
      <w:r w:rsidR="000C11F3" w:rsidRPr="00E945EB">
        <w:rPr>
          <w:rFonts w:asciiTheme="minorHAnsi" w:hAnsiTheme="minorHAnsi" w:cstheme="minorHAnsi"/>
          <w:b/>
          <w:i/>
          <w:color w:val="4F81BD" w:themeColor="accent1"/>
        </w:rPr>
        <w:t xml:space="preserve">(insert </w:t>
      </w:r>
      <w:r w:rsidR="008076FD" w:rsidRPr="00E945EB">
        <w:rPr>
          <w:rFonts w:asciiTheme="minorHAnsi" w:hAnsiTheme="minorHAnsi" w:cstheme="minorHAnsi"/>
          <w:b/>
          <w:i/>
          <w:color w:val="4F81BD" w:themeColor="accent1"/>
        </w:rPr>
        <w:t>employee position title)</w:t>
      </w:r>
      <w:r w:rsidRPr="00E945EB">
        <w:rPr>
          <w:rFonts w:asciiTheme="minorHAnsi" w:hAnsiTheme="minorHAnsi" w:cstheme="minorHAnsi"/>
        </w:rPr>
        <w:t xml:space="preserve"> to serve as the Continuity Coordinator for the </w:t>
      </w:r>
      <w:r w:rsidR="008076FD" w:rsidRPr="00E945EB">
        <w:rPr>
          <w:rFonts w:asciiTheme="minorHAnsi" w:hAnsiTheme="minorHAnsi" w:cstheme="minorHAnsi"/>
          <w:b/>
          <w:i/>
          <w:color w:val="4F81BD" w:themeColor="accent1"/>
        </w:rPr>
        <w:t>(insert department name)</w:t>
      </w:r>
      <w:r w:rsidRPr="00E945EB">
        <w:rPr>
          <w:rFonts w:asciiTheme="minorHAnsi" w:hAnsiTheme="minorHAnsi" w:cstheme="minorHAnsi"/>
        </w:rPr>
        <w:t>. This position shall assume the identified responsibilities outlined in the Continuity Plan and possess the authority necessary to carry out the duties delineated in this plan. When this plan is activated, a Reconstitution Manager will be appointed who shall have all of the authorities and responsibilities described herein.  This promulgation shall also serve as official approval of the Orders of Succession and Delegations of Authority outlined herein.</w:t>
      </w:r>
    </w:p>
    <w:p w:rsidR="00E42A83" w:rsidRPr="00E945EB" w:rsidRDefault="00E42A83" w:rsidP="004C382B">
      <w:pPr>
        <w:pStyle w:val="BodyText"/>
        <w:spacing w:before="0" w:after="0" w:line="240" w:lineRule="auto"/>
        <w:rPr>
          <w:rFonts w:asciiTheme="minorHAnsi" w:hAnsiTheme="minorHAnsi" w:cstheme="minorHAnsi"/>
        </w:rPr>
      </w:pPr>
    </w:p>
    <w:p w:rsidR="009346CA" w:rsidRPr="00E945EB" w:rsidRDefault="009346CA" w:rsidP="004C382B">
      <w:pPr>
        <w:pStyle w:val="NormalIndent"/>
        <w:spacing w:after="0" w:line="240" w:lineRule="auto"/>
        <w:ind w:left="0"/>
        <w:jc w:val="both"/>
        <w:rPr>
          <w:rFonts w:asciiTheme="minorHAnsi" w:hAnsiTheme="minorHAnsi" w:cstheme="minorHAnsi"/>
          <w:sz w:val="22"/>
          <w:u w:val="single"/>
        </w:rPr>
      </w:pPr>
      <w:r w:rsidRPr="00E945EB">
        <w:rPr>
          <w:rFonts w:asciiTheme="minorHAnsi" w:hAnsiTheme="minorHAnsi" w:cstheme="minorHAnsi"/>
          <w:sz w:val="22"/>
          <w:u w:val="single"/>
        </w:rPr>
        <w:tab/>
      </w:r>
      <w:r w:rsidRPr="00E945EB">
        <w:rPr>
          <w:rFonts w:asciiTheme="minorHAnsi" w:hAnsiTheme="minorHAnsi" w:cstheme="minorHAnsi"/>
          <w:sz w:val="22"/>
          <w:u w:val="single"/>
        </w:rPr>
        <w:tab/>
      </w:r>
      <w:r w:rsidRPr="00E945EB">
        <w:rPr>
          <w:rFonts w:asciiTheme="minorHAnsi" w:hAnsiTheme="minorHAnsi" w:cstheme="minorHAnsi"/>
          <w:sz w:val="22"/>
          <w:u w:val="single"/>
        </w:rPr>
        <w:tab/>
      </w:r>
      <w:r w:rsidRPr="00E945EB">
        <w:rPr>
          <w:rFonts w:asciiTheme="minorHAnsi" w:hAnsiTheme="minorHAnsi" w:cstheme="minorHAnsi"/>
          <w:sz w:val="22"/>
          <w:u w:val="single"/>
        </w:rPr>
        <w:tab/>
      </w:r>
      <w:r w:rsidRPr="00E945EB">
        <w:rPr>
          <w:rFonts w:asciiTheme="minorHAnsi" w:hAnsiTheme="minorHAnsi" w:cstheme="minorHAnsi"/>
          <w:sz w:val="22"/>
          <w:u w:val="single"/>
        </w:rPr>
        <w:tab/>
      </w:r>
      <w:r w:rsidRPr="00E945EB">
        <w:rPr>
          <w:rFonts w:asciiTheme="minorHAnsi" w:hAnsiTheme="minorHAnsi" w:cstheme="minorHAnsi"/>
          <w:sz w:val="22"/>
          <w:u w:val="single"/>
        </w:rPr>
        <w:tab/>
      </w:r>
      <w:r w:rsidRPr="00E945EB">
        <w:rPr>
          <w:rFonts w:asciiTheme="minorHAnsi" w:hAnsiTheme="minorHAnsi" w:cstheme="minorHAnsi"/>
          <w:sz w:val="22"/>
          <w:u w:val="single"/>
        </w:rPr>
        <w:tab/>
      </w:r>
      <w:r w:rsidR="004513A7" w:rsidRPr="00E945EB">
        <w:rPr>
          <w:rFonts w:asciiTheme="minorHAnsi" w:hAnsiTheme="minorHAnsi" w:cstheme="minorHAnsi"/>
          <w:sz w:val="22"/>
        </w:rPr>
        <w:tab/>
      </w:r>
      <w:r w:rsidR="004513A7" w:rsidRPr="00E945EB">
        <w:rPr>
          <w:rFonts w:asciiTheme="minorHAnsi" w:hAnsiTheme="minorHAnsi" w:cstheme="minorHAnsi"/>
          <w:sz w:val="22"/>
        </w:rPr>
        <w:tab/>
      </w:r>
      <w:r w:rsidR="004513A7" w:rsidRPr="00E945EB">
        <w:rPr>
          <w:rFonts w:asciiTheme="minorHAnsi" w:hAnsiTheme="minorHAnsi" w:cstheme="minorHAnsi"/>
          <w:sz w:val="22"/>
          <w:u w:val="single"/>
        </w:rPr>
        <w:tab/>
      </w:r>
      <w:r w:rsidR="004513A7" w:rsidRPr="00E945EB">
        <w:rPr>
          <w:rFonts w:asciiTheme="minorHAnsi" w:hAnsiTheme="minorHAnsi" w:cstheme="minorHAnsi"/>
          <w:sz w:val="22"/>
          <w:u w:val="single"/>
        </w:rPr>
        <w:tab/>
      </w:r>
      <w:r w:rsidR="004513A7" w:rsidRPr="00E945EB">
        <w:rPr>
          <w:rFonts w:asciiTheme="minorHAnsi" w:hAnsiTheme="minorHAnsi" w:cstheme="minorHAnsi"/>
          <w:sz w:val="22"/>
          <w:u w:val="single"/>
        </w:rPr>
        <w:tab/>
      </w:r>
      <w:r w:rsidR="004513A7" w:rsidRPr="00E945EB">
        <w:rPr>
          <w:rFonts w:asciiTheme="minorHAnsi" w:hAnsiTheme="minorHAnsi" w:cstheme="minorHAnsi"/>
          <w:sz w:val="22"/>
          <w:u w:val="single"/>
        </w:rPr>
        <w:tab/>
      </w:r>
    </w:p>
    <w:p w:rsidR="00E9067A" w:rsidRDefault="000C11F3" w:rsidP="00E32C17">
      <w:pPr>
        <w:pStyle w:val="NormalIndent"/>
        <w:spacing w:after="0" w:line="240" w:lineRule="auto"/>
        <w:ind w:left="0"/>
        <w:jc w:val="both"/>
        <w:rPr>
          <w:rFonts w:cstheme="minorHAnsi"/>
        </w:rPr>
      </w:pPr>
      <w:r w:rsidRPr="00E945EB">
        <w:rPr>
          <w:rFonts w:asciiTheme="minorHAnsi" w:hAnsiTheme="minorHAnsi" w:cstheme="minorHAnsi"/>
          <w:b/>
          <w:i/>
          <w:color w:val="4F81BD" w:themeColor="accent1"/>
          <w:sz w:val="22"/>
        </w:rPr>
        <w:t>(I</w:t>
      </w:r>
      <w:r w:rsidR="008076FD" w:rsidRPr="00E945EB">
        <w:rPr>
          <w:rFonts w:asciiTheme="minorHAnsi" w:hAnsiTheme="minorHAnsi" w:cstheme="minorHAnsi"/>
          <w:b/>
          <w:i/>
          <w:color w:val="4F81BD" w:themeColor="accent1"/>
          <w:sz w:val="22"/>
        </w:rPr>
        <w:t>nsert department head name and title)</w:t>
      </w:r>
      <w:r w:rsidR="004513A7" w:rsidRPr="00E945EB">
        <w:rPr>
          <w:rFonts w:asciiTheme="minorHAnsi" w:hAnsiTheme="minorHAnsi" w:cstheme="minorHAnsi"/>
          <w:sz w:val="22"/>
        </w:rPr>
        <w:tab/>
      </w:r>
      <w:r w:rsidR="004513A7" w:rsidRPr="00E945EB">
        <w:rPr>
          <w:rFonts w:asciiTheme="minorHAnsi" w:hAnsiTheme="minorHAnsi" w:cstheme="minorHAnsi"/>
          <w:sz w:val="22"/>
        </w:rPr>
        <w:tab/>
      </w:r>
      <w:r w:rsidR="004513A7" w:rsidRPr="00E945EB">
        <w:rPr>
          <w:rFonts w:asciiTheme="minorHAnsi" w:hAnsiTheme="minorHAnsi" w:cstheme="minorHAnsi"/>
          <w:sz w:val="22"/>
        </w:rPr>
        <w:tab/>
      </w:r>
      <w:r w:rsidR="004513A7" w:rsidRPr="00E945EB">
        <w:rPr>
          <w:rFonts w:asciiTheme="minorHAnsi" w:hAnsiTheme="minorHAnsi" w:cstheme="minorHAnsi"/>
          <w:sz w:val="22"/>
        </w:rPr>
        <w:tab/>
        <w:t>Date</w:t>
      </w:r>
      <w:r w:rsidR="00E9067A">
        <w:rPr>
          <w:rFonts w:cstheme="minorHAnsi"/>
        </w:rPr>
        <w:br w:type="page"/>
      </w: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FD2903" w:rsidRPr="00E945EB" w:rsidRDefault="00FD2903" w:rsidP="004C382B">
      <w:pPr>
        <w:spacing w:after="0" w:line="240" w:lineRule="auto"/>
        <w:jc w:val="center"/>
        <w:rPr>
          <w:rFonts w:cstheme="minorHAnsi"/>
        </w:rPr>
      </w:pPr>
    </w:p>
    <w:p w:rsidR="00E9067A" w:rsidRDefault="00FD2903" w:rsidP="000028B8">
      <w:pPr>
        <w:jc w:val="center"/>
      </w:pPr>
      <w:r w:rsidRPr="00E945EB">
        <w:t>This page is intentionally blank.</w:t>
      </w:r>
      <w:r w:rsidR="00E9067A">
        <w:br w:type="page"/>
      </w:r>
    </w:p>
    <w:p w:rsidR="009346CA" w:rsidRPr="004C382B" w:rsidRDefault="00ED67E5" w:rsidP="004C382B">
      <w:pPr>
        <w:pStyle w:val="BodyText"/>
        <w:spacing w:before="0" w:after="0" w:line="240" w:lineRule="auto"/>
        <w:jc w:val="left"/>
        <w:outlineLvl w:val="0"/>
        <w:rPr>
          <w:rFonts w:asciiTheme="minorHAnsi" w:hAnsiTheme="minorHAnsi" w:cstheme="minorHAnsi"/>
          <w:smallCaps/>
        </w:rPr>
      </w:pPr>
      <w:bookmarkStart w:id="6" w:name="_Toc531603870"/>
      <w:r w:rsidRPr="004C382B">
        <w:rPr>
          <w:rStyle w:val="SubtleReference"/>
          <w:rFonts w:asciiTheme="minorHAnsi" w:hAnsiTheme="minorHAnsi" w:cstheme="minorHAnsi"/>
          <w:b/>
          <w:smallCaps w:val="0"/>
          <w:color w:val="002060"/>
          <w:sz w:val="36"/>
          <w:u w:val="none"/>
        </w:rPr>
        <w:lastRenderedPageBreak/>
        <w:t>Record of Changes</w:t>
      </w:r>
      <w:bookmarkEnd w:id="6"/>
    </w:p>
    <w:p w:rsidR="008076FD" w:rsidRPr="00E945EB" w:rsidRDefault="008076FD" w:rsidP="00A12A4D">
      <w:pPr>
        <w:pStyle w:val="BodyText"/>
        <w:spacing w:before="0" w:after="0" w:line="240" w:lineRule="auto"/>
        <w:ind w:right="540"/>
        <w:rPr>
          <w:rFonts w:asciiTheme="minorHAnsi" w:hAnsiTheme="minorHAnsi" w:cstheme="minorHAnsi"/>
        </w:rPr>
      </w:pPr>
      <w:r w:rsidRPr="00E945EB">
        <w:rPr>
          <w:rFonts w:asciiTheme="minorHAnsi" w:hAnsiTheme="minorHAnsi"/>
          <w:b/>
          <w:i/>
          <w:color w:val="4F81BD" w:themeColor="accent1"/>
        </w:rPr>
        <w:t>Changes made to the Continuity Plan between official promulgations should be documented in the Record of Changes table below. The Record of Changes will contain, at a minimum, a change number, the section and/or page number of the change, a description of the change, the date of the change, and the initials of the person who made the change. Minor plan changes (such as grammatical or phone number changes) which do not affect the implementation of the plan do not need to be captured in the Record of Changes table. A new Record of Changes table should be used whenever the plan is re-promulgated by the department head or designee.</w:t>
      </w:r>
    </w:p>
    <w:p w:rsidR="00E9067A" w:rsidRDefault="00E9067A" w:rsidP="00A12A4D">
      <w:pPr>
        <w:pStyle w:val="BodyText"/>
        <w:spacing w:before="0" w:after="0" w:line="240" w:lineRule="auto"/>
        <w:ind w:right="540"/>
        <w:rPr>
          <w:rFonts w:asciiTheme="minorHAnsi" w:hAnsiTheme="minorHAnsi" w:cstheme="minorHAnsi"/>
        </w:rPr>
      </w:pPr>
    </w:p>
    <w:p w:rsidR="00387567" w:rsidRDefault="009346CA" w:rsidP="00387567">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Submit recommended changes to this document to</w:t>
      </w:r>
      <w:r w:rsidR="00E42A83" w:rsidRPr="00E945EB">
        <w:rPr>
          <w:rFonts w:asciiTheme="minorHAnsi" w:hAnsiTheme="minorHAnsi" w:cstheme="minorHAnsi"/>
        </w:rPr>
        <w:t xml:space="preserve"> </w:t>
      </w:r>
      <w:bookmarkStart w:id="7" w:name="OLE_LINK6"/>
      <w:bookmarkStart w:id="8" w:name="OLE_LINK9"/>
      <w:r w:rsidR="003223A0" w:rsidRPr="00E945EB">
        <w:rPr>
          <w:rFonts w:asciiTheme="minorHAnsi" w:hAnsiTheme="minorHAnsi" w:cstheme="minorHAnsi"/>
          <w:b/>
          <w:i/>
          <w:color w:val="4F81BD" w:themeColor="accent1"/>
        </w:rPr>
        <w:t>(insert name of department Continuity Coordinator and email address)</w:t>
      </w:r>
      <w:r w:rsidR="003223A0" w:rsidRPr="00E945EB">
        <w:rPr>
          <w:rFonts w:asciiTheme="minorHAnsi" w:hAnsiTheme="minorHAnsi" w:cstheme="minorHAnsi"/>
        </w:rPr>
        <w:t>.</w:t>
      </w:r>
      <w:bookmarkEnd w:id="7"/>
      <w:bookmarkEnd w:id="8"/>
    </w:p>
    <w:p w:rsidR="00387567" w:rsidRDefault="00387567" w:rsidP="00387567">
      <w:pPr>
        <w:pStyle w:val="BodyText"/>
        <w:spacing w:before="0" w:after="0" w:line="240" w:lineRule="auto"/>
        <w:ind w:right="540"/>
        <w:rPr>
          <w:rFonts w:asciiTheme="minorHAnsi" w:hAnsiTheme="minorHAnsi" w:cstheme="minorHAnsi"/>
        </w:rPr>
      </w:pPr>
    </w:p>
    <w:p w:rsidR="009346CA" w:rsidRDefault="00387567" w:rsidP="00387567">
      <w:pPr>
        <w:pStyle w:val="BodyText"/>
        <w:spacing w:before="0" w:after="0" w:line="240" w:lineRule="auto"/>
        <w:ind w:right="540"/>
        <w:rPr>
          <w:rFonts w:asciiTheme="minorHAnsi" w:hAnsiTheme="minorHAnsi" w:cstheme="minorHAnsi"/>
          <w:b/>
          <w:szCs w:val="24"/>
        </w:rPr>
      </w:pPr>
      <w:r w:rsidRPr="00387567">
        <w:rPr>
          <w:rFonts w:asciiTheme="minorHAnsi" w:hAnsiTheme="minorHAnsi" w:cstheme="minorHAnsi"/>
          <w:b/>
        </w:rPr>
        <w:t>T</w:t>
      </w:r>
      <w:r w:rsidR="00E962C7" w:rsidRPr="00387567">
        <w:rPr>
          <w:rFonts w:asciiTheme="minorHAnsi" w:hAnsiTheme="minorHAnsi" w:cstheme="minorHAnsi"/>
          <w:b/>
          <w:szCs w:val="24"/>
        </w:rPr>
        <w:t xml:space="preserve">able 1: </w:t>
      </w:r>
      <w:r w:rsidR="009346CA" w:rsidRPr="00387567">
        <w:rPr>
          <w:rFonts w:asciiTheme="minorHAnsi" w:hAnsiTheme="minorHAnsi" w:cstheme="minorHAnsi"/>
          <w:b/>
          <w:szCs w:val="24"/>
        </w:rPr>
        <w:t>Record of Changes</w:t>
      </w:r>
    </w:p>
    <w:tbl>
      <w:tblPr>
        <w:tblStyle w:val="TableGrid"/>
        <w:tblW w:w="0" w:type="auto"/>
        <w:tblInd w:w="-5" w:type="dxa"/>
        <w:tblLook w:val="04A0" w:firstRow="1" w:lastRow="0" w:firstColumn="1" w:lastColumn="0" w:noHBand="0" w:noVBand="1"/>
      </w:tblPr>
      <w:tblGrid>
        <w:gridCol w:w="2064"/>
        <w:gridCol w:w="2059"/>
        <w:gridCol w:w="2059"/>
        <w:gridCol w:w="2059"/>
        <w:gridCol w:w="1299"/>
      </w:tblGrid>
      <w:tr w:rsidR="00387567" w:rsidTr="00A64E80">
        <w:tc>
          <w:tcPr>
            <w:tcW w:w="2064" w:type="dxa"/>
            <w:tcBorders>
              <w:right w:val="single" w:sz="4" w:space="0" w:color="FFFFFF" w:themeColor="background1"/>
            </w:tcBorders>
            <w:shd w:val="clear" w:color="auto" w:fill="002060"/>
            <w:vAlign w:val="center"/>
          </w:tcPr>
          <w:p w:rsidR="00387567" w:rsidRPr="00E945EB" w:rsidRDefault="00387567"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Change Number</w:t>
            </w:r>
          </w:p>
        </w:tc>
        <w:tc>
          <w:tcPr>
            <w:tcW w:w="2059" w:type="dxa"/>
            <w:tcBorders>
              <w:left w:val="single" w:sz="4" w:space="0" w:color="FFFFFF" w:themeColor="background1"/>
              <w:right w:val="single" w:sz="4" w:space="0" w:color="FFFFFF" w:themeColor="background1"/>
            </w:tcBorders>
            <w:shd w:val="clear" w:color="auto" w:fill="002060"/>
            <w:vAlign w:val="center"/>
          </w:tcPr>
          <w:p w:rsidR="00387567" w:rsidRPr="00E945EB" w:rsidRDefault="00387567"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Section and/or Page Number</w:t>
            </w:r>
          </w:p>
        </w:tc>
        <w:tc>
          <w:tcPr>
            <w:tcW w:w="2059" w:type="dxa"/>
            <w:tcBorders>
              <w:left w:val="single" w:sz="4" w:space="0" w:color="FFFFFF" w:themeColor="background1"/>
              <w:right w:val="single" w:sz="4" w:space="0" w:color="FFFFFF" w:themeColor="background1"/>
            </w:tcBorders>
            <w:shd w:val="clear" w:color="auto" w:fill="002060"/>
            <w:vAlign w:val="center"/>
          </w:tcPr>
          <w:p w:rsidR="00387567" w:rsidRPr="00E945EB" w:rsidRDefault="00387567"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Description of Change</w:t>
            </w:r>
          </w:p>
        </w:tc>
        <w:tc>
          <w:tcPr>
            <w:tcW w:w="2059" w:type="dxa"/>
            <w:tcBorders>
              <w:left w:val="single" w:sz="4" w:space="0" w:color="FFFFFF" w:themeColor="background1"/>
              <w:right w:val="single" w:sz="4" w:space="0" w:color="FFFFFF" w:themeColor="background1"/>
            </w:tcBorders>
            <w:shd w:val="clear" w:color="auto" w:fill="002060"/>
            <w:vAlign w:val="center"/>
          </w:tcPr>
          <w:p w:rsidR="00387567" w:rsidRPr="00E945EB" w:rsidRDefault="00387567"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Date of Change</w:t>
            </w:r>
          </w:p>
        </w:tc>
        <w:tc>
          <w:tcPr>
            <w:tcW w:w="1299" w:type="dxa"/>
            <w:tcBorders>
              <w:left w:val="single" w:sz="4" w:space="0" w:color="FFFFFF" w:themeColor="background1"/>
            </w:tcBorders>
            <w:shd w:val="clear" w:color="auto" w:fill="002060"/>
            <w:vAlign w:val="center"/>
          </w:tcPr>
          <w:p w:rsidR="00387567" w:rsidRPr="00E945EB" w:rsidRDefault="00387567" w:rsidP="00E2373C">
            <w:pPr>
              <w:pStyle w:val="TableText"/>
              <w:tabs>
                <w:tab w:val="left" w:pos="710"/>
              </w:tabs>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Posted By</w:t>
            </w: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r w:rsidR="00387567" w:rsidTr="00A64E80">
        <w:tc>
          <w:tcPr>
            <w:tcW w:w="2064"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2059" w:type="dxa"/>
          </w:tcPr>
          <w:p w:rsidR="00387567" w:rsidRPr="00387567" w:rsidRDefault="00387567" w:rsidP="00387567">
            <w:pPr>
              <w:pStyle w:val="BodyText"/>
              <w:spacing w:before="0"/>
              <w:ind w:right="540"/>
              <w:rPr>
                <w:rFonts w:asciiTheme="minorHAnsi" w:hAnsiTheme="minorHAnsi" w:cstheme="minorHAnsi"/>
                <w:szCs w:val="24"/>
              </w:rPr>
            </w:pPr>
          </w:p>
        </w:tc>
        <w:tc>
          <w:tcPr>
            <w:tcW w:w="1299" w:type="dxa"/>
          </w:tcPr>
          <w:p w:rsidR="00387567" w:rsidRPr="00387567" w:rsidRDefault="00387567" w:rsidP="00387567">
            <w:pPr>
              <w:pStyle w:val="BodyText"/>
              <w:spacing w:before="0"/>
              <w:ind w:right="540"/>
              <w:rPr>
                <w:rFonts w:asciiTheme="minorHAnsi" w:hAnsiTheme="minorHAnsi" w:cstheme="minorHAnsi"/>
                <w:szCs w:val="24"/>
              </w:rPr>
            </w:pPr>
          </w:p>
        </w:tc>
      </w:tr>
    </w:tbl>
    <w:p w:rsidR="00387567" w:rsidRDefault="00387567" w:rsidP="00387567">
      <w:pPr>
        <w:pStyle w:val="BodyText"/>
        <w:spacing w:before="0" w:after="0" w:line="240" w:lineRule="auto"/>
        <w:ind w:right="540"/>
        <w:rPr>
          <w:rFonts w:asciiTheme="minorHAnsi" w:hAnsiTheme="minorHAnsi" w:cstheme="minorHAnsi"/>
          <w:b/>
          <w:szCs w:val="24"/>
        </w:rPr>
      </w:pPr>
    </w:p>
    <w:p w:rsidR="00387567" w:rsidRDefault="00387567" w:rsidP="00387567">
      <w:pPr>
        <w:pStyle w:val="BodyText"/>
        <w:spacing w:before="0" w:after="0" w:line="240" w:lineRule="auto"/>
        <w:ind w:right="540"/>
        <w:rPr>
          <w:rFonts w:asciiTheme="minorHAnsi" w:hAnsiTheme="minorHAnsi" w:cstheme="minorHAnsi"/>
          <w:b/>
          <w:szCs w:val="24"/>
        </w:rPr>
      </w:pPr>
    </w:p>
    <w:p w:rsidR="00E9067A" w:rsidRDefault="00E9067A" w:rsidP="004C382B">
      <w:pPr>
        <w:pStyle w:val="BodyText"/>
        <w:spacing w:before="0" w:after="0" w:line="240" w:lineRule="auto"/>
        <w:jc w:val="center"/>
        <w:outlineLvl w:val="0"/>
        <w:rPr>
          <w:rFonts w:asciiTheme="minorHAnsi" w:hAnsiTheme="minorHAnsi" w:cstheme="minorHAnsi"/>
          <w:b/>
          <w:sz w:val="28"/>
          <w:szCs w:val="28"/>
        </w:rPr>
      </w:pPr>
      <w:r>
        <w:rPr>
          <w:rFonts w:asciiTheme="minorHAnsi" w:hAnsiTheme="minorHAnsi" w:cstheme="minorHAnsi"/>
          <w:b/>
          <w:sz w:val="28"/>
          <w:szCs w:val="28"/>
        </w:rPr>
        <w:br w:type="page"/>
      </w:r>
    </w:p>
    <w:p w:rsidR="008076FD" w:rsidRPr="004C382B" w:rsidRDefault="008076FD"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bookmarkStart w:id="9" w:name="_Toc531603871"/>
      <w:r w:rsidRPr="004C382B">
        <w:rPr>
          <w:rStyle w:val="SubtleReference"/>
          <w:rFonts w:asciiTheme="minorHAnsi" w:hAnsiTheme="minorHAnsi" w:cstheme="minorHAnsi"/>
          <w:b/>
          <w:smallCaps w:val="0"/>
          <w:color w:val="002060"/>
          <w:sz w:val="36"/>
          <w:u w:val="none"/>
        </w:rPr>
        <w:lastRenderedPageBreak/>
        <w:t>Publication and Dissemination</w:t>
      </w:r>
      <w:bookmarkEnd w:id="9"/>
    </w:p>
    <w:p w:rsidR="002E732F" w:rsidRPr="00E945EB" w:rsidRDefault="002E732F" w:rsidP="00BC0341">
      <w:pPr>
        <w:pStyle w:val="BodyText"/>
        <w:tabs>
          <w:tab w:val="left" w:pos="9540"/>
        </w:tabs>
        <w:spacing w:before="0" w:after="0" w:line="240" w:lineRule="auto"/>
        <w:ind w:right="630"/>
        <w:rPr>
          <w:rFonts w:asciiTheme="minorHAnsi" w:hAnsiTheme="minorHAnsi" w:cstheme="minorHAnsi"/>
        </w:rPr>
      </w:pPr>
      <w:r w:rsidRPr="00E945EB">
        <w:rPr>
          <w:rFonts w:asciiTheme="minorHAnsi" w:hAnsiTheme="minorHAnsi"/>
          <w:b/>
          <w:i/>
          <w:color w:val="4F81BD" w:themeColor="accent1"/>
        </w:rPr>
        <w:t>The publication and dissemination phase of the continuity planning process consists of publishing the plan and presenting it to appropriate departmental personnel. Departmental leadership and key personnel identified in the plan should be provided with a copy of the entire plan. Departmental staff not identified as key personnel should be provided with portions of the plan deemed appropriate, but may be provided with a copy of the entire plan at the department’s discretion. Contractors that perform or support performance of MEFs may also be provided with portions of or the entire plan at the discretion of the department. In these instances, the department may require the contract staff to sign a Non-Disclosure Agreement.</w:t>
      </w:r>
    </w:p>
    <w:p w:rsidR="00E9067A" w:rsidRDefault="00E9067A" w:rsidP="00BC0341">
      <w:pPr>
        <w:pStyle w:val="BodyText"/>
        <w:tabs>
          <w:tab w:val="left" w:pos="9540"/>
        </w:tabs>
        <w:spacing w:before="0" w:after="0" w:line="240" w:lineRule="auto"/>
        <w:ind w:right="630"/>
        <w:rPr>
          <w:rFonts w:asciiTheme="minorHAnsi" w:hAnsiTheme="minorHAnsi" w:cstheme="minorHAnsi"/>
        </w:rPr>
      </w:pPr>
    </w:p>
    <w:p w:rsidR="008076FD" w:rsidRPr="00E945EB" w:rsidRDefault="008076FD" w:rsidP="00BC0341">
      <w:pPr>
        <w:pStyle w:val="BodyText"/>
        <w:tabs>
          <w:tab w:val="left" w:pos="9540"/>
        </w:tabs>
        <w:spacing w:before="0" w:after="0" w:line="240" w:lineRule="auto"/>
        <w:ind w:right="630"/>
        <w:rPr>
          <w:rFonts w:asciiTheme="minorHAnsi" w:hAnsiTheme="minorHAnsi" w:cstheme="minorHAnsi"/>
        </w:rPr>
      </w:pPr>
      <w:r w:rsidRPr="00E945EB">
        <w:rPr>
          <w:rFonts w:asciiTheme="minorHAnsi" w:hAnsiTheme="minorHAnsi" w:cstheme="minorHAnsi"/>
        </w:rPr>
        <w:t xml:space="preserve">The Old Dominion University </w:t>
      </w:r>
      <w:r w:rsidR="002E732F" w:rsidRPr="00E945EB">
        <w:rPr>
          <w:rFonts w:asciiTheme="minorHAnsi" w:hAnsiTheme="minorHAnsi" w:cstheme="minorHAnsi"/>
          <w:b/>
          <w:i/>
          <w:color w:val="4F81BD" w:themeColor="accent1"/>
        </w:rPr>
        <w:t xml:space="preserve">(insert department name) </w:t>
      </w:r>
      <w:r w:rsidRPr="00E945EB">
        <w:rPr>
          <w:rFonts w:asciiTheme="minorHAnsi" w:hAnsiTheme="minorHAnsi" w:cstheme="minorHAnsi"/>
        </w:rPr>
        <w:t xml:space="preserve">Continuity Plan will be distributed to </w:t>
      </w:r>
      <w:r w:rsidR="002E732F" w:rsidRPr="00E945EB">
        <w:rPr>
          <w:rFonts w:asciiTheme="minorHAnsi" w:hAnsiTheme="minorHAnsi" w:cstheme="minorHAnsi"/>
        </w:rPr>
        <w:t>departmental</w:t>
      </w:r>
      <w:r w:rsidRPr="00E945EB">
        <w:rPr>
          <w:rFonts w:asciiTheme="minorHAnsi" w:hAnsiTheme="minorHAnsi" w:cstheme="minorHAnsi"/>
        </w:rPr>
        <w:t xml:space="preserve"> leadership and key personnel within the </w:t>
      </w:r>
      <w:r w:rsidR="002E732F" w:rsidRPr="00E945EB">
        <w:rPr>
          <w:rFonts w:asciiTheme="minorHAnsi" w:hAnsiTheme="minorHAnsi" w:cstheme="minorHAnsi"/>
        </w:rPr>
        <w:t>department</w:t>
      </w:r>
      <w:r w:rsidRPr="00E945EB">
        <w:rPr>
          <w:rFonts w:asciiTheme="minorHAnsi" w:hAnsiTheme="minorHAnsi" w:cstheme="minorHAnsi"/>
        </w:rPr>
        <w:t xml:space="preserve"> and to others as deemed appropriate. Requests for additional copies of this plan or notification of updates should be directed to the Continuity Coordinator or designee.</w:t>
      </w:r>
    </w:p>
    <w:p w:rsidR="00E9067A" w:rsidRDefault="00E9067A" w:rsidP="004C382B">
      <w:pPr>
        <w:pStyle w:val="BodyText"/>
        <w:tabs>
          <w:tab w:val="left" w:pos="10080"/>
        </w:tabs>
        <w:spacing w:before="0" w:after="0" w:line="240" w:lineRule="auto"/>
        <w:contextualSpacing/>
        <w:jc w:val="left"/>
        <w:rPr>
          <w:rFonts w:asciiTheme="minorHAnsi" w:hAnsiTheme="minorHAnsi" w:cstheme="minorHAnsi"/>
          <w:b/>
        </w:rPr>
      </w:pPr>
    </w:p>
    <w:p w:rsidR="008076FD" w:rsidRPr="00E945EB" w:rsidRDefault="008076FD" w:rsidP="004C382B">
      <w:pPr>
        <w:pStyle w:val="BodyText"/>
        <w:tabs>
          <w:tab w:val="left" w:pos="10080"/>
        </w:tabs>
        <w:spacing w:before="0" w:after="0" w:line="240" w:lineRule="auto"/>
        <w:contextualSpacing/>
        <w:jc w:val="left"/>
        <w:rPr>
          <w:rFonts w:asciiTheme="minorHAnsi" w:hAnsiTheme="minorHAnsi" w:cstheme="minorHAnsi"/>
          <w:b/>
        </w:rPr>
      </w:pPr>
      <w:r w:rsidRPr="00E945EB">
        <w:rPr>
          <w:rFonts w:asciiTheme="minorHAnsi" w:hAnsiTheme="minorHAnsi" w:cstheme="minorHAnsi"/>
          <w:b/>
        </w:rPr>
        <w:t>Table 2: Continuity Plan Distribution 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796"/>
        <w:gridCol w:w="1944"/>
        <w:gridCol w:w="1513"/>
        <w:gridCol w:w="1336"/>
        <w:gridCol w:w="1032"/>
      </w:tblGrid>
      <w:tr w:rsidR="002E732F" w:rsidRPr="00E945EB" w:rsidTr="00A64E80">
        <w:tc>
          <w:tcPr>
            <w:tcW w:w="1942" w:type="dxa"/>
            <w:tcBorders>
              <w:right w:val="single" w:sz="6" w:space="0" w:color="FFFFFF" w:themeColor="background1"/>
            </w:tcBorders>
            <w:shd w:val="clear" w:color="auto" w:fill="002060"/>
            <w:vAlign w:val="center"/>
          </w:tcPr>
          <w:p w:rsidR="008076FD" w:rsidRPr="00E945EB" w:rsidRDefault="008076FD" w:rsidP="00E2373C">
            <w:pPr>
              <w:pStyle w:val="BodyText"/>
              <w:spacing w:before="0" w:after="0" w:line="240" w:lineRule="auto"/>
              <w:jc w:val="left"/>
              <w:rPr>
                <w:rFonts w:asciiTheme="minorHAnsi" w:hAnsiTheme="minorHAnsi" w:cstheme="minorHAnsi"/>
                <w:b/>
                <w:color w:val="FFFFFF" w:themeColor="background1"/>
                <w:szCs w:val="24"/>
              </w:rPr>
            </w:pPr>
            <w:r w:rsidRPr="00E945EB">
              <w:rPr>
                <w:rFonts w:asciiTheme="minorHAnsi" w:hAnsiTheme="minorHAnsi" w:cstheme="minorHAnsi"/>
                <w:b/>
                <w:color w:val="FFFFFF" w:themeColor="background1"/>
                <w:szCs w:val="24"/>
              </w:rPr>
              <w:t>Name</w:t>
            </w:r>
          </w:p>
        </w:tc>
        <w:tc>
          <w:tcPr>
            <w:tcW w:w="1796"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8076FD" w:rsidRPr="00E945EB" w:rsidRDefault="008076FD" w:rsidP="00E2373C">
            <w:pPr>
              <w:pStyle w:val="BodyText"/>
              <w:spacing w:before="0" w:after="0" w:line="240" w:lineRule="auto"/>
              <w:jc w:val="left"/>
              <w:rPr>
                <w:rFonts w:asciiTheme="minorHAnsi" w:hAnsiTheme="minorHAnsi" w:cstheme="minorHAnsi"/>
                <w:b/>
                <w:color w:val="FFFFFF" w:themeColor="background1"/>
                <w:szCs w:val="24"/>
              </w:rPr>
            </w:pPr>
            <w:r w:rsidRPr="00E945EB">
              <w:rPr>
                <w:rFonts w:asciiTheme="minorHAnsi" w:hAnsiTheme="minorHAnsi" w:cstheme="minorHAnsi"/>
                <w:b/>
                <w:color w:val="FFFFFF" w:themeColor="background1"/>
                <w:szCs w:val="24"/>
              </w:rPr>
              <w:t>Title</w:t>
            </w:r>
          </w:p>
        </w:tc>
        <w:tc>
          <w:tcPr>
            <w:tcW w:w="1944"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8076FD" w:rsidRPr="00E945EB" w:rsidRDefault="008076FD" w:rsidP="00E2373C">
            <w:pPr>
              <w:pStyle w:val="BodyText"/>
              <w:spacing w:before="0" w:after="0" w:line="240" w:lineRule="auto"/>
              <w:jc w:val="left"/>
              <w:rPr>
                <w:rFonts w:asciiTheme="minorHAnsi" w:hAnsiTheme="minorHAnsi" w:cstheme="minorHAnsi"/>
                <w:b/>
                <w:color w:val="FFFFFF" w:themeColor="background1"/>
                <w:szCs w:val="24"/>
              </w:rPr>
            </w:pPr>
            <w:r w:rsidRPr="00E945EB">
              <w:rPr>
                <w:rFonts w:asciiTheme="minorHAnsi" w:hAnsiTheme="minorHAnsi" w:cstheme="minorHAnsi"/>
                <w:b/>
                <w:color w:val="FFFFFF" w:themeColor="background1"/>
                <w:szCs w:val="24"/>
              </w:rPr>
              <w:t>Agency or Organization</w:t>
            </w:r>
          </w:p>
        </w:tc>
        <w:tc>
          <w:tcPr>
            <w:tcW w:w="1513"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8076FD" w:rsidRPr="00E945EB" w:rsidRDefault="008076FD" w:rsidP="00E2373C">
            <w:pPr>
              <w:pStyle w:val="BodyText"/>
              <w:spacing w:before="0" w:after="0" w:line="240" w:lineRule="auto"/>
              <w:jc w:val="left"/>
              <w:rPr>
                <w:rFonts w:asciiTheme="minorHAnsi" w:hAnsiTheme="minorHAnsi" w:cstheme="minorHAnsi"/>
                <w:b/>
                <w:color w:val="FFFFFF" w:themeColor="background1"/>
                <w:szCs w:val="24"/>
              </w:rPr>
            </w:pPr>
            <w:r w:rsidRPr="00E945EB">
              <w:rPr>
                <w:rFonts w:asciiTheme="minorHAnsi" w:hAnsiTheme="minorHAnsi" w:cstheme="minorHAnsi"/>
                <w:b/>
                <w:color w:val="FFFFFF" w:themeColor="background1"/>
                <w:szCs w:val="24"/>
              </w:rPr>
              <w:t>Date Issued</w:t>
            </w:r>
          </w:p>
        </w:tc>
        <w:tc>
          <w:tcPr>
            <w:tcW w:w="1336"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8076FD" w:rsidRPr="00E945EB" w:rsidRDefault="008076FD" w:rsidP="00E2373C">
            <w:pPr>
              <w:pStyle w:val="BodyText"/>
              <w:spacing w:before="0" w:after="0" w:line="240" w:lineRule="auto"/>
              <w:jc w:val="left"/>
              <w:rPr>
                <w:rFonts w:asciiTheme="minorHAnsi" w:hAnsiTheme="minorHAnsi" w:cstheme="minorHAnsi"/>
                <w:b/>
                <w:color w:val="FFFFFF" w:themeColor="background1"/>
                <w:szCs w:val="24"/>
              </w:rPr>
            </w:pPr>
            <w:r w:rsidRPr="00E945EB">
              <w:rPr>
                <w:rFonts w:asciiTheme="minorHAnsi" w:hAnsiTheme="minorHAnsi" w:cstheme="minorHAnsi"/>
                <w:b/>
                <w:color w:val="FFFFFF" w:themeColor="background1"/>
                <w:szCs w:val="24"/>
              </w:rPr>
              <w:t>Date Returned</w:t>
            </w:r>
          </w:p>
        </w:tc>
        <w:tc>
          <w:tcPr>
            <w:tcW w:w="1032" w:type="dxa"/>
            <w:tcBorders>
              <w:left w:val="single" w:sz="6" w:space="0" w:color="FFFFFF" w:themeColor="background1"/>
            </w:tcBorders>
            <w:shd w:val="clear" w:color="auto" w:fill="002060"/>
            <w:vAlign w:val="center"/>
          </w:tcPr>
          <w:p w:rsidR="008076FD" w:rsidRPr="00E945EB" w:rsidRDefault="008076FD" w:rsidP="00E2373C">
            <w:pPr>
              <w:pStyle w:val="BodyText"/>
              <w:spacing w:before="0" w:after="0" w:line="240" w:lineRule="auto"/>
              <w:jc w:val="left"/>
              <w:rPr>
                <w:rFonts w:asciiTheme="minorHAnsi" w:hAnsiTheme="minorHAnsi" w:cstheme="minorHAnsi"/>
                <w:b/>
                <w:color w:val="FFFFFF" w:themeColor="background1"/>
                <w:szCs w:val="24"/>
              </w:rPr>
            </w:pPr>
            <w:r w:rsidRPr="00E945EB">
              <w:rPr>
                <w:rFonts w:asciiTheme="minorHAnsi" w:hAnsiTheme="minorHAnsi" w:cstheme="minorHAnsi"/>
                <w:b/>
                <w:color w:val="FFFFFF" w:themeColor="background1"/>
                <w:szCs w:val="24"/>
              </w:rPr>
              <w:t>Number of Copies</w:t>
            </w:r>
          </w:p>
        </w:tc>
      </w:tr>
      <w:tr w:rsidR="002E732F" w:rsidRPr="00E945EB" w:rsidTr="00A64E80">
        <w:tc>
          <w:tcPr>
            <w:tcW w:w="1942" w:type="dxa"/>
            <w:vAlign w:val="center"/>
          </w:tcPr>
          <w:p w:rsidR="008076FD" w:rsidRPr="00E945EB" w:rsidRDefault="00572296" w:rsidP="004C382B">
            <w:pPr>
              <w:pStyle w:val="BodyText"/>
              <w:spacing w:before="0" w:after="0" w:line="240" w:lineRule="auto"/>
              <w:jc w:val="left"/>
              <w:rPr>
                <w:rFonts w:asciiTheme="minorHAnsi" w:hAnsiTheme="minorHAnsi" w:cstheme="minorHAnsi"/>
                <w:szCs w:val="24"/>
              </w:rPr>
            </w:pPr>
            <w:r>
              <w:rPr>
                <w:rFonts w:asciiTheme="minorHAnsi" w:hAnsiTheme="minorHAnsi" w:cstheme="minorHAnsi"/>
                <w:szCs w:val="24"/>
              </w:rPr>
              <w:t>Jerry Reed</w:t>
            </w:r>
          </w:p>
        </w:tc>
        <w:tc>
          <w:tcPr>
            <w:tcW w:w="1796" w:type="dxa"/>
            <w:tcBorders>
              <w:top w:val="single" w:sz="6" w:space="0" w:color="auto"/>
            </w:tcBorders>
            <w:vAlign w:val="center"/>
          </w:tcPr>
          <w:p w:rsidR="008076FD" w:rsidRPr="00E945EB" w:rsidRDefault="00572296" w:rsidP="004C382B">
            <w:pPr>
              <w:pStyle w:val="BodyText"/>
              <w:spacing w:before="0" w:after="0" w:line="240" w:lineRule="auto"/>
              <w:jc w:val="left"/>
              <w:rPr>
                <w:rFonts w:asciiTheme="minorHAnsi" w:hAnsiTheme="minorHAnsi" w:cstheme="minorHAnsi"/>
                <w:szCs w:val="24"/>
              </w:rPr>
            </w:pPr>
            <w:r>
              <w:rPr>
                <w:rFonts w:asciiTheme="minorHAnsi" w:hAnsiTheme="minorHAnsi" w:cstheme="minorHAnsi"/>
                <w:szCs w:val="24"/>
              </w:rPr>
              <w:t>Emergency Planner</w:t>
            </w:r>
          </w:p>
        </w:tc>
        <w:tc>
          <w:tcPr>
            <w:tcW w:w="1944" w:type="dxa"/>
            <w:tcBorders>
              <w:top w:val="single" w:sz="6" w:space="0" w:color="auto"/>
            </w:tcBorders>
            <w:vAlign w:val="center"/>
          </w:tcPr>
          <w:p w:rsidR="008076FD" w:rsidRPr="00E945EB" w:rsidRDefault="002E732F" w:rsidP="004C382B">
            <w:pPr>
              <w:pStyle w:val="BodyText"/>
              <w:spacing w:before="0" w:after="0" w:line="240" w:lineRule="auto"/>
              <w:jc w:val="left"/>
              <w:rPr>
                <w:rFonts w:asciiTheme="minorHAnsi" w:hAnsiTheme="minorHAnsi" w:cstheme="minorHAnsi"/>
                <w:szCs w:val="24"/>
              </w:rPr>
            </w:pPr>
            <w:r w:rsidRPr="00E945EB">
              <w:rPr>
                <w:rFonts w:asciiTheme="minorHAnsi" w:hAnsiTheme="minorHAnsi" w:cstheme="minorHAnsi"/>
                <w:szCs w:val="24"/>
              </w:rPr>
              <w:t>Office of Emergency Management</w:t>
            </w:r>
          </w:p>
        </w:tc>
        <w:tc>
          <w:tcPr>
            <w:tcW w:w="1513" w:type="dxa"/>
            <w:tcBorders>
              <w:top w:val="single" w:sz="6" w:space="0" w:color="auto"/>
            </w:tcBorders>
            <w:vAlign w:val="center"/>
          </w:tcPr>
          <w:p w:rsidR="008076FD" w:rsidRPr="00E945EB" w:rsidRDefault="002E732F" w:rsidP="004C382B">
            <w:pPr>
              <w:pStyle w:val="BodyText"/>
              <w:spacing w:before="0" w:after="0" w:line="240" w:lineRule="auto"/>
              <w:jc w:val="center"/>
              <w:rPr>
                <w:rFonts w:asciiTheme="minorHAnsi" w:hAnsiTheme="minorHAnsi" w:cstheme="minorHAnsi"/>
                <w:szCs w:val="24"/>
              </w:rPr>
            </w:pPr>
            <w:r w:rsidRPr="00E945EB">
              <w:rPr>
                <w:rFonts w:asciiTheme="minorHAnsi" w:hAnsiTheme="minorHAnsi" w:cstheme="minorHAnsi"/>
                <w:b/>
                <w:i/>
                <w:color w:val="4F81BD" w:themeColor="accent1"/>
              </w:rPr>
              <w:t>(insert date)</w:t>
            </w:r>
          </w:p>
        </w:tc>
        <w:tc>
          <w:tcPr>
            <w:tcW w:w="1336" w:type="dxa"/>
            <w:tcBorders>
              <w:top w:val="single" w:sz="6" w:space="0" w:color="auto"/>
            </w:tcBorders>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c>
          <w:tcPr>
            <w:tcW w:w="1032" w:type="dxa"/>
            <w:vAlign w:val="center"/>
          </w:tcPr>
          <w:p w:rsidR="008076FD" w:rsidRPr="00E945EB" w:rsidRDefault="002E732F" w:rsidP="004C382B">
            <w:pPr>
              <w:pStyle w:val="BodyText"/>
              <w:spacing w:before="0" w:after="0" w:line="240" w:lineRule="auto"/>
              <w:jc w:val="center"/>
              <w:rPr>
                <w:rFonts w:asciiTheme="minorHAnsi" w:hAnsiTheme="minorHAnsi" w:cstheme="minorHAnsi"/>
                <w:szCs w:val="24"/>
              </w:rPr>
            </w:pPr>
            <w:r w:rsidRPr="00E945EB">
              <w:rPr>
                <w:rFonts w:asciiTheme="minorHAnsi" w:hAnsiTheme="minorHAnsi" w:cstheme="minorHAnsi"/>
                <w:szCs w:val="24"/>
              </w:rPr>
              <w:t>1</w:t>
            </w:r>
          </w:p>
        </w:tc>
      </w:tr>
      <w:tr w:rsidR="002E732F" w:rsidRPr="00E945EB" w:rsidTr="00A64E80">
        <w:tc>
          <w:tcPr>
            <w:tcW w:w="1942" w:type="dxa"/>
            <w:vAlign w:val="center"/>
          </w:tcPr>
          <w:p w:rsidR="008076FD" w:rsidRPr="00E945EB" w:rsidRDefault="008076FD" w:rsidP="004C382B">
            <w:pPr>
              <w:pStyle w:val="BodyText"/>
              <w:spacing w:before="0" w:after="0" w:line="240" w:lineRule="auto"/>
              <w:jc w:val="left"/>
              <w:rPr>
                <w:rFonts w:asciiTheme="minorHAnsi" w:hAnsiTheme="minorHAnsi" w:cstheme="minorHAnsi"/>
                <w:szCs w:val="24"/>
              </w:rPr>
            </w:pPr>
          </w:p>
        </w:tc>
        <w:tc>
          <w:tcPr>
            <w:tcW w:w="1796" w:type="dxa"/>
            <w:vAlign w:val="center"/>
          </w:tcPr>
          <w:p w:rsidR="008076FD" w:rsidRPr="00E945EB" w:rsidRDefault="008076FD" w:rsidP="004C382B">
            <w:pPr>
              <w:pStyle w:val="BodyText"/>
              <w:spacing w:before="0" w:after="0" w:line="240" w:lineRule="auto"/>
              <w:jc w:val="left"/>
              <w:rPr>
                <w:rFonts w:asciiTheme="minorHAnsi" w:hAnsiTheme="minorHAnsi" w:cstheme="minorHAnsi"/>
                <w:szCs w:val="24"/>
              </w:rPr>
            </w:pPr>
          </w:p>
        </w:tc>
        <w:tc>
          <w:tcPr>
            <w:tcW w:w="1944" w:type="dxa"/>
            <w:vAlign w:val="center"/>
          </w:tcPr>
          <w:p w:rsidR="008076FD" w:rsidRPr="00E945EB" w:rsidRDefault="008076FD" w:rsidP="004C382B">
            <w:pPr>
              <w:pStyle w:val="BodyText"/>
              <w:spacing w:before="0" w:after="0" w:line="240" w:lineRule="auto"/>
              <w:jc w:val="left"/>
              <w:rPr>
                <w:rFonts w:asciiTheme="minorHAnsi" w:hAnsiTheme="minorHAnsi" w:cstheme="minorHAnsi"/>
                <w:szCs w:val="24"/>
              </w:rPr>
            </w:pPr>
          </w:p>
        </w:tc>
        <w:tc>
          <w:tcPr>
            <w:tcW w:w="1513" w:type="dxa"/>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c>
          <w:tcPr>
            <w:tcW w:w="1336" w:type="dxa"/>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c>
          <w:tcPr>
            <w:tcW w:w="1032" w:type="dxa"/>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r>
      <w:tr w:rsidR="002E732F" w:rsidRPr="00E945EB" w:rsidTr="00A64E80">
        <w:tc>
          <w:tcPr>
            <w:tcW w:w="1942" w:type="dxa"/>
            <w:vAlign w:val="center"/>
          </w:tcPr>
          <w:p w:rsidR="008076FD" w:rsidRPr="00E945EB" w:rsidRDefault="008076FD" w:rsidP="004C382B">
            <w:pPr>
              <w:pStyle w:val="BodyText"/>
              <w:spacing w:before="0" w:after="0" w:line="240" w:lineRule="auto"/>
              <w:jc w:val="left"/>
              <w:rPr>
                <w:rFonts w:asciiTheme="minorHAnsi" w:hAnsiTheme="minorHAnsi" w:cstheme="minorHAnsi"/>
                <w:szCs w:val="24"/>
              </w:rPr>
            </w:pPr>
          </w:p>
        </w:tc>
        <w:tc>
          <w:tcPr>
            <w:tcW w:w="1796" w:type="dxa"/>
            <w:vAlign w:val="center"/>
          </w:tcPr>
          <w:p w:rsidR="008076FD" w:rsidRPr="00E945EB" w:rsidRDefault="008076FD" w:rsidP="004C382B">
            <w:pPr>
              <w:pStyle w:val="BodyText"/>
              <w:spacing w:before="0" w:after="0" w:line="240" w:lineRule="auto"/>
              <w:jc w:val="left"/>
              <w:rPr>
                <w:rFonts w:asciiTheme="minorHAnsi" w:hAnsiTheme="minorHAnsi" w:cstheme="minorHAnsi"/>
                <w:szCs w:val="24"/>
              </w:rPr>
            </w:pPr>
          </w:p>
        </w:tc>
        <w:tc>
          <w:tcPr>
            <w:tcW w:w="1944" w:type="dxa"/>
            <w:vAlign w:val="center"/>
          </w:tcPr>
          <w:p w:rsidR="008076FD" w:rsidRPr="00E945EB" w:rsidRDefault="008076FD" w:rsidP="004C382B">
            <w:pPr>
              <w:pStyle w:val="BodyText"/>
              <w:spacing w:before="0" w:after="0" w:line="240" w:lineRule="auto"/>
              <w:jc w:val="left"/>
              <w:rPr>
                <w:rFonts w:asciiTheme="minorHAnsi" w:hAnsiTheme="minorHAnsi" w:cstheme="minorHAnsi"/>
                <w:szCs w:val="24"/>
              </w:rPr>
            </w:pPr>
          </w:p>
        </w:tc>
        <w:tc>
          <w:tcPr>
            <w:tcW w:w="1513" w:type="dxa"/>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c>
          <w:tcPr>
            <w:tcW w:w="1336" w:type="dxa"/>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c>
          <w:tcPr>
            <w:tcW w:w="1032" w:type="dxa"/>
            <w:vAlign w:val="center"/>
          </w:tcPr>
          <w:p w:rsidR="008076FD" w:rsidRPr="00E945EB" w:rsidRDefault="008076FD" w:rsidP="004C382B">
            <w:pPr>
              <w:pStyle w:val="BodyText"/>
              <w:spacing w:before="0" w:after="0" w:line="240" w:lineRule="auto"/>
              <w:jc w:val="center"/>
              <w:rPr>
                <w:rFonts w:asciiTheme="minorHAnsi" w:hAnsiTheme="minorHAnsi" w:cstheme="minorHAnsi"/>
                <w:szCs w:val="24"/>
              </w:rPr>
            </w:pPr>
          </w:p>
        </w:tc>
      </w:tr>
      <w:tr w:rsidR="002E732F" w:rsidRPr="00E945EB" w:rsidTr="00A64E80">
        <w:tc>
          <w:tcPr>
            <w:tcW w:w="1942"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796"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944"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513"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c>
          <w:tcPr>
            <w:tcW w:w="1336"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c>
          <w:tcPr>
            <w:tcW w:w="1032"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r>
      <w:tr w:rsidR="002E732F" w:rsidRPr="00E945EB" w:rsidTr="00A64E80">
        <w:tc>
          <w:tcPr>
            <w:tcW w:w="1942"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796"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944"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513"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c>
          <w:tcPr>
            <w:tcW w:w="1336"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c>
          <w:tcPr>
            <w:tcW w:w="1032"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r>
      <w:tr w:rsidR="002E732F" w:rsidRPr="00E945EB" w:rsidTr="00A64E80">
        <w:tc>
          <w:tcPr>
            <w:tcW w:w="1942"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796"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944" w:type="dxa"/>
            <w:vAlign w:val="center"/>
          </w:tcPr>
          <w:p w:rsidR="002E732F" w:rsidRPr="00E945EB" w:rsidRDefault="002E732F" w:rsidP="004C382B">
            <w:pPr>
              <w:pStyle w:val="BodyText"/>
              <w:spacing w:before="0" w:after="0" w:line="240" w:lineRule="auto"/>
              <w:jc w:val="left"/>
              <w:rPr>
                <w:rFonts w:asciiTheme="minorHAnsi" w:hAnsiTheme="minorHAnsi" w:cstheme="minorHAnsi"/>
                <w:szCs w:val="24"/>
              </w:rPr>
            </w:pPr>
          </w:p>
        </w:tc>
        <w:tc>
          <w:tcPr>
            <w:tcW w:w="1513"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c>
          <w:tcPr>
            <w:tcW w:w="1336"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c>
          <w:tcPr>
            <w:tcW w:w="1032" w:type="dxa"/>
            <w:vAlign w:val="center"/>
          </w:tcPr>
          <w:p w:rsidR="002E732F" w:rsidRPr="00E945EB" w:rsidRDefault="002E732F" w:rsidP="004C382B">
            <w:pPr>
              <w:pStyle w:val="BodyText"/>
              <w:spacing w:before="0" w:after="0" w:line="240" w:lineRule="auto"/>
              <w:jc w:val="center"/>
              <w:rPr>
                <w:rFonts w:asciiTheme="minorHAnsi" w:hAnsiTheme="minorHAnsi" w:cstheme="minorHAnsi"/>
                <w:szCs w:val="24"/>
              </w:rPr>
            </w:pPr>
          </w:p>
        </w:tc>
      </w:tr>
    </w:tbl>
    <w:p w:rsidR="00E9067A" w:rsidRDefault="00E9067A"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r>
        <w:rPr>
          <w:rStyle w:val="SubtleReference"/>
          <w:rFonts w:asciiTheme="minorHAnsi" w:hAnsiTheme="minorHAnsi" w:cstheme="minorHAnsi"/>
          <w:b/>
          <w:smallCaps w:val="0"/>
          <w:color w:val="002060"/>
          <w:sz w:val="36"/>
          <w:u w:val="none"/>
        </w:rPr>
        <w:br w:type="page"/>
      </w:r>
    </w:p>
    <w:p w:rsidR="009346CA" w:rsidRPr="004C382B" w:rsidRDefault="00ED67E5" w:rsidP="004C382B">
      <w:pPr>
        <w:pStyle w:val="BodyText"/>
        <w:spacing w:before="0" w:after="0" w:line="240" w:lineRule="auto"/>
        <w:jc w:val="left"/>
        <w:outlineLvl w:val="0"/>
        <w:rPr>
          <w:rStyle w:val="SubtleReference"/>
          <w:rFonts w:asciiTheme="minorHAnsi" w:hAnsiTheme="minorHAnsi" w:cstheme="minorHAnsi"/>
          <w:b/>
          <w:smallCaps w:val="0"/>
          <w:color w:val="002060"/>
          <w:sz w:val="36"/>
          <w:u w:val="none"/>
        </w:rPr>
      </w:pPr>
      <w:bookmarkStart w:id="10" w:name="_Toc531603872"/>
      <w:r w:rsidRPr="004C382B">
        <w:rPr>
          <w:rStyle w:val="SubtleReference"/>
          <w:rFonts w:asciiTheme="minorHAnsi" w:hAnsiTheme="minorHAnsi" w:cstheme="minorHAnsi"/>
          <w:b/>
          <w:smallCaps w:val="0"/>
          <w:color w:val="002060"/>
          <w:sz w:val="36"/>
          <w:u w:val="none"/>
        </w:rPr>
        <w:lastRenderedPageBreak/>
        <w:t>Basic Plan</w:t>
      </w:r>
      <w:bookmarkEnd w:id="10"/>
    </w:p>
    <w:p w:rsidR="002E732F" w:rsidRPr="00E945EB" w:rsidRDefault="002E732F" w:rsidP="00BC0341">
      <w:pPr>
        <w:pStyle w:val="BodyText"/>
        <w:spacing w:before="0" w:after="0" w:line="240" w:lineRule="auto"/>
        <w:ind w:right="630"/>
        <w:rPr>
          <w:rFonts w:asciiTheme="minorHAnsi" w:hAnsiTheme="minorHAnsi" w:cstheme="minorHAnsi"/>
        </w:rPr>
      </w:pPr>
      <w:r w:rsidRPr="00E945EB">
        <w:rPr>
          <w:rFonts w:asciiTheme="minorHAnsi" w:hAnsiTheme="minorHAnsi"/>
          <w:b/>
          <w:i/>
          <w:color w:val="4F81BD" w:themeColor="accent1"/>
        </w:rPr>
        <w:t>The Basic Plan provides an overview of the department’s approach to continuity. It details continuity and departmental policies, describes the department, and assigns tasks. The plan elements listed in this chapter will provide a solid foundation for the development and identification of mission essential functions (MEFs), essential supporting activities, and supporting appendices. Sample text is provided below. Please revise to reflect the needs of the department.</w:t>
      </w:r>
    </w:p>
    <w:p w:rsidR="00E9067A" w:rsidRDefault="00E9067A" w:rsidP="00BC0341">
      <w:pPr>
        <w:pStyle w:val="BodyText"/>
        <w:spacing w:before="0" w:after="0" w:line="240" w:lineRule="auto"/>
        <w:ind w:right="630"/>
        <w:rPr>
          <w:rFonts w:asciiTheme="minorHAnsi" w:hAnsiTheme="minorHAnsi" w:cstheme="minorHAnsi"/>
        </w:rPr>
      </w:pPr>
    </w:p>
    <w:p w:rsidR="009346CA" w:rsidRPr="00E945EB" w:rsidRDefault="002E732F"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 xml:space="preserve">The </w:t>
      </w:r>
      <w:r w:rsidR="00924EA5" w:rsidRPr="00E945EB">
        <w:rPr>
          <w:rFonts w:asciiTheme="minorHAnsi" w:hAnsiTheme="minorHAnsi" w:cstheme="minorHAnsi"/>
        </w:rPr>
        <w:t xml:space="preserve">Old Dominion University </w:t>
      </w:r>
      <w:r w:rsidRPr="00E945EB">
        <w:rPr>
          <w:rFonts w:asciiTheme="minorHAnsi" w:hAnsiTheme="minorHAnsi" w:cstheme="minorHAnsi"/>
          <w:b/>
          <w:i/>
          <w:color w:val="4F81BD" w:themeColor="accent1"/>
        </w:rPr>
        <w:t xml:space="preserve">(insert department name) </w:t>
      </w:r>
      <w:r w:rsidR="009346CA" w:rsidRPr="00E945EB">
        <w:rPr>
          <w:rFonts w:asciiTheme="minorHAnsi" w:hAnsiTheme="minorHAnsi" w:cstheme="minorHAnsi"/>
        </w:rPr>
        <w:t xml:space="preserve">has grown increasingly aware of how all types of </w:t>
      </w:r>
      <w:r w:rsidR="00924EA5" w:rsidRPr="00E945EB">
        <w:rPr>
          <w:rFonts w:asciiTheme="minorHAnsi" w:hAnsiTheme="minorHAnsi" w:cstheme="minorHAnsi"/>
        </w:rPr>
        <w:t>incidents/emergencies/</w:t>
      </w:r>
      <w:r w:rsidR="009346CA" w:rsidRPr="00E945EB">
        <w:rPr>
          <w:rFonts w:asciiTheme="minorHAnsi" w:hAnsiTheme="minorHAnsi" w:cstheme="minorHAnsi"/>
        </w:rPr>
        <w:t xml:space="preserve">events can disrupt operations and jeopardize the ability to perform </w:t>
      </w:r>
      <w:r w:rsidR="00316B8C" w:rsidRPr="00E945EB">
        <w:rPr>
          <w:rFonts w:asciiTheme="minorHAnsi" w:hAnsiTheme="minorHAnsi" w:cstheme="minorHAnsi"/>
        </w:rPr>
        <w:t>its</w:t>
      </w:r>
      <w:r w:rsidR="009346CA" w:rsidRPr="00E945EB">
        <w:rPr>
          <w:rFonts w:asciiTheme="minorHAnsi" w:hAnsiTheme="minorHAnsi" w:cstheme="minorHAnsi"/>
        </w:rPr>
        <w:t xml:space="preserve"> mission essential function</w:t>
      </w:r>
      <w:r w:rsidRPr="00E945EB">
        <w:rPr>
          <w:rFonts w:asciiTheme="minorHAnsi" w:hAnsiTheme="minorHAnsi" w:cstheme="minorHAnsi"/>
        </w:rPr>
        <w:t>s</w:t>
      </w:r>
      <w:r w:rsidR="009346CA" w:rsidRPr="00E945EB">
        <w:rPr>
          <w:rFonts w:asciiTheme="minorHAnsi" w:hAnsiTheme="minorHAnsi" w:cstheme="minorHAnsi"/>
        </w:rPr>
        <w:t xml:space="preserve"> (MEF</w:t>
      </w:r>
      <w:r w:rsidRPr="00E945EB">
        <w:rPr>
          <w:rFonts w:asciiTheme="minorHAnsi" w:hAnsiTheme="minorHAnsi" w:cstheme="minorHAnsi"/>
        </w:rPr>
        <w:t>s</w:t>
      </w:r>
      <w:r w:rsidR="009346CA" w:rsidRPr="00E945EB">
        <w:rPr>
          <w:rFonts w:asciiTheme="minorHAnsi" w:hAnsiTheme="minorHAnsi" w:cstheme="minorHAnsi"/>
        </w:rPr>
        <w:t>), the limited set of department and agency level government functions that must be continued throughout or resumed rapidly after a disruption of normal activities.</w:t>
      </w:r>
      <w:r w:rsidR="00924EA5" w:rsidRPr="00E945EB">
        <w:rPr>
          <w:rFonts w:asciiTheme="minorHAnsi" w:hAnsiTheme="minorHAnsi" w:cstheme="minorHAnsi"/>
        </w:rPr>
        <w:t xml:space="preserve"> </w:t>
      </w:r>
      <w:r w:rsidR="009346CA" w:rsidRPr="00E945EB">
        <w:rPr>
          <w:rFonts w:asciiTheme="minorHAnsi" w:hAnsiTheme="minorHAnsi" w:cstheme="minorHAnsi"/>
        </w:rPr>
        <w:t xml:space="preserve">As such, the </w:t>
      </w:r>
      <w:r w:rsidRPr="00E945EB">
        <w:rPr>
          <w:rFonts w:asciiTheme="minorHAnsi" w:hAnsiTheme="minorHAnsi" w:cstheme="minorHAnsi"/>
          <w:b/>
          <w:i/>
          <w:color w:val="4F81BD" w:themeColor="accent1"/>
        </w:rPr>
        <w:t>(insert department name)</w:t>
      </w:r>
      <w:r w:rsidR="009346CA" w:rsidRPr="00E945EB">
        <w:rPr>
          <w:rFonts w:asciiTheme="minorHAnsi" w:hAnsiTheme="minorHAnsi" w:cstheme="minorHAnsi"/>
        </w:rPr>
        <w:t xml:space="preserve"> has adopted an all-hazards approach to continuity planning to ensure that regardless of the event, </w:t>
      </w:r>
      <w:r w:rsidR="004946EA" w:rsidRPr="00E945EB">
        <w:rPr>
          <w:rFonts w:asciiTheme="minorHAnsi" w:hAnsiTheme="minorHAnsi" w:cstheme="minorHAnsi"/>
        </w:rPr>
        <w:t xml:space="preserve">its </w:t>
      </w:r>
      <w:r w:rsidR="009346CA" w:rsidRPr="00E945EB">
        <w:rPr>
          <w:rFonts w:asciiTheme="minorHAnsi" w:hAnsiTheme="minorHAnsi" w:cstheme="minorHAnsi"/>
        </w:rPr>
        <w:t>MEF</w:t>
      </w:r>
      <w:r w:rsidRPr="00E945EB">
        <w:rPr>
          <w:rFonts w:asciiTheme="minorHAnsi" w:hAnsiTheme="minorHAnsi" w:cstheme="minorHAnsi"/>
        </w:rPr>
        <w:t>s</w:t>
      </w:r>
      <w:r w:rsidR="009346CA" w:rsidRPr="00E945EB">
        <w:rPr>
          <w:rFonts w:asciiTheme="minorHAnsi" w:hAnsiTheme="minorHAnsi" w:cstheme="minorHAnsi"/>
        </w:rPr>
        <w:t xml:space="preserve"> will continue to operate and/or be provided in some capacity. This approach includes preparing for natural, </w:t>
      </w:r>
      <w:r w:rsidR="00924EA5" w:rsidRPr="00E945EB">
        <w:rPr>
          <w:rFonts w:asciiTheme="minorHAnsi" w:hAnsiTheme="minorHAnsi" w:cstheme="minorHAnsi"/>
        </w:rPr>
        <w:t>human-caused</w:t>
      </w:r>
      <w:r w:rsidR="009346CA" w:rsidRPr="00E945EB">
        <w:rPr>
          <w:rFonts w:asciiTheme="minorHAnsi" w:hAnsiTheme="minorHAnsi" w:cstheme="minorHAnsi"/>
        </w:rPr>
        <w:t>, or technological hazards.</w:t>
      </w:r>
    </w:p>
    <w:p w:rsidR="000D70CA" w:rsidRDefault="000D70CA" w:rsidP="00BC0341">
      <w:pPr>
        <w:pStyle w:val="BodyText"/>
        <w:spacing w:before="0" w:after="0" w:line="240" w:lineRule="auto"/>
        <w:ind w:right="630"/>
        <w:rPr>
          <w:rFonts w:asciiTheme="minorHAnsi" w:hAnsiTheme="minorHAnsi" w:cstheme="minorHAnsi"/>
        </w:rPr>
      </w:pPr>
    </w:p>
    <w:p w:rsidR="00924EA5" w:rsidRPr="00E945EB" w:rsidRDefault="00924EA5"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 xml:space="preserve">The information presented throughout this plan is considered a flexible, structured framework for the continued function of mission-essential aspects of </w:t>
      </w:r>
      <w:r w:rsidR="002E732F" w:rsidRPr="00E945EB">
        <w:rPr>
          <w:rFonts w:asciiTheme="minorHAnsi" w:hAnsiTheme="minorHAnsi" w:cstheme="minorHAnsi"/>
        </w:rPr>
        <w:t xml:space="preserve">the </w:t>
      </w:r>
      <w:r w:rsidR="002E732F"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It does not represent definitive, final guidance on how </w:t>
      </w:r>
      <w:r w:rsidR="002E732F" w:rsidRPr="00E945EB">
        <w:rPr>
          <w:rFonts w:asciiTheme="minorHAnsi" w:hAnsiTheme="minorHAnsi" w:cstheme="minorHAnsi"/>
        </w:rPr>
        <w:t xml:space="preserve">the </w:t>
      </w:r>
      <w:r w:rsidR="002E732F"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will actually continue to function under real-world conditions during a large-scale incident/emergency/event.</w:t>
      </w:r>
    </w:p>
    <w:p w:rsidR="00976CFE" w:rsidRDefault="00976CFE" w:rsidP="00BC0341">
      <w:pPr>
        <w:spacing w:after="0" w:line="240" w:lineRule="auto"/>
        <w:ind w:right="630"/>
      </w:pPr>
      <w:bookmarkStart w:id="11" w:name="_Toc292712989"/>
      <w:bookmarkStart w:id="12" w:name="_Toc396997943"/>
      <w:bookmarkStart w:id="13" w:name="_Toc397436771"/>
    </w:p>
    <w:p w:rsidR="009346CA" w:rsidRPr="00A64E80" w:rsidRDefault="009346CA" w:rsidP="00A64E80">
      <w:pPr>
        <w:pStyle w:val="ExHeading1"/>
      </w:pPr>
      <w:bookmarkStart w:id="14" w:name="_Toc531603873"/>
      <w:r w:rsidRPr="00A64E80">
        <w:t>PURPOSE</w:t>
      </w:r>
      <w:bookmarkEnd w:id="11"/>
      <w:bookmarkEnd w:id="12"/>
      <w:bookmarkEnd w:id="13"/>
      <w:bookmarkEnd w:id="14"/>
    </w:p>
    <w:p w:rsidR="002E732F" w:rsidRPr="00E945EB" w:rsidRDefault="002E732F" w:rsidP="00BC0341">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The section explains why the department is developing a Continuity Plan. It explains the overall purpose of continuity planning and the disruptions it addresses. Sample text is provided below.</w:t>
      </w:r>
    </w:p>
    <w:p w:rsidR="00E9067A" w:rsidRDefault="00E9067A" w:rsidP="00BC0341">
      <w:pPr>
        <w:pStyle w:val="BodyText"/>
        <w:spacing w:before="0" w:after="0" w:line="240" w:lineRule="auto"/>
        <w:ind w:right="630"/>
        <w:rPr>
          <w:rFonts w:asciiTheme="minorHAnsi" w:hAnsiTheme="minorHAnsi" w:cstheme="minorHAnsi"/>
        </w:rPr>
      </w:pPr>
    </w:p>
    <w:p w:rsidR="009346CA" w:rsidRPr="00E945EB"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The purpose of this Continuity Plan is to provide the framework for</w:t>
      </w:r>
      <w:r w:rsidR="00924EA5" w:rsidRPr="00E945EB">
        <w:rPr>
          <w:rFonts w:asciiTheme="minorHAnsi" w:hAnsiTheme="minorHAnsi" w:cstheme="minorHAnsi"/>
        </w:rPr>
        <w:t xml:space="preserve"> </w:t>
      </w:r>
      <w:r w:rsidR="002E732F"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to continue or rapidly restore </w:t>
      </w:r>
      <w:r w:rsidR="004946EA" w:rsidRPr="00E945EB">
        <w:rPr>
          <w:rFonts w:asciiTheme="minorHAnsi" w:hAnsiTheme="minorHAnsi" w:cstheme="minorHAnsi"/>
        </w:rPr>
        <w:t xml:space="preserve">its </w:t>
      </w:r>
      <w:r w:rsidRPr="00E945EB">
        <w:rPr>
          <w:rFonts w:asciiTheme="minorHAnsi" w:hAnsiTheme="minorHAnsi" w:cstheme="minorHAnsi"/>
        </w:rPr>
        <w:t>MEF</w:t>
      </w:r>
      <w:r w:rsidR="00506BB1" w:rsidRPr="00E945EB">
        <w:rPr>
          <w:rFonts w:asciiTheme="minorHAnsi" w:hAnsiTheme="minorHAnsi" w:cstheme="minorHAnsi"/>
        </w:rPr>
        <w:t>s</w:t>
      </w:r>
      <w:r w:rsidRPr="00E945EB">
        <w:rPr>
          <w:rFonts w:asciiTheme="minorHAnsi" w:hAnsiTheme="minorHAnsi" w:cstheme="minorHAnsi"/>
        </w:rPr>
        <w:t xml:space="preserve"> in the event of an </w:t>
      </w:r>
      <w:r w:rsidR="00924EA5" w:rsidRPr="00E945EB">
        <w:rPr>
          <w:rFonts w:asciiTheme="minorHAnsi" w:hAnsiTheme="minorHAnsi" w:cstheme="minorHAnsi"/>
        </w:rPr>
        <w:t>incident/</w:t>
      </w:r>
      <w:r w:rsidRPr="00E945EB">
        <w:rPr>
          <w:rFonts w:asciiTheme="minorHAnsi" w:hAnsiTheme="minorHAnsi" w:cstheme="minorHAnsi"/>
        </w:rPr>
        <w:t>emergency</w:t>
      </w:r>
      <w:r w:rsidR="00924EA5" w:rsidRPr="00E945EB">
        <w:rPr>
          <w:rFonts w:asciiTheme="minorHAnsi" w:hAnsiTheme="minorHAnsi" w:cstheme="minorHAnsi"/>
        </w:rPr>
        <w:t>/event</w:t>
      </w:r>
      <w:r w:rsidRPr="00E945EB">
        <w:rPr>
          <w:rFonts w:asciiTheme="minorHAnsi" w:hAnsiTheme="minorHAnsi" w:cstheme="minorHAnsi"/>
        </w:rPr>
        <w:t xml:space="preserve"> that affects operations. This document establishes </w:t>
      </w:r>
      <w:r w:rsidR="00506BB1" w:rsidRPr="00E945EB">
        <w:rPr>
          <w:rFonts w:asciiTheme="minorHAnsi" w:hAnsiTheme="minorHAnsi" w:cstheme="minorHAnsi"/>
          <w:b/>
          <w:i/>
          <w:color w:val="4F81BD" w:themeColor="accent1"/>
        </w:rPr>
        <w:t>(insert department name)</w:t>
      </w:r>
      <w:r w:rsidR="00924EA5" w:rsidRPr="00E945EB">
        <w:rPr>
          <w:rFonts w:asciiTheme="minorHAnsi" w:hAnsiTheme="minorHAnsi" w:cstheme="minorHAnsi"/>
        </w:rPr>
        <w:t>’s</w:t>
      </w:r>
      <w:r w:rsidRPr="00E945EB">
        <w:rPr>
          <w:rFonts w:asciiTheme="minorHAnsi" w:hAnsiTheme="minorHAnsi" w:cstheme="minorHAnsi"/>
        </w:rPr>
        <w:t xml:space="preserve"> Continuity Program procedures for addressing three types of extended disruptions that could occur individually or in any combination:</w:t>
      </w:r>
    </w:p>
    <w:p w:rsidR="009346CA" w:rsidRPr="00E945EB" w:rsidRDefault="009346CA" w:rsidP="00BC0341">
      <w:pPr>
        <w:pStyle w:val="Bullet1"/>
        <w:numPr>
          <w:ilvl w:val="0"/>
          <w:numId w:val="12"/>
        </w:numPr>
        <w:spacing w:before="0" w:after="0" w:line="240" w:lineRule="auto"/>
        <w:ind w:right="630"/>
        <w:rPr>
          <w:rFonts w:asciiTheme="minorHAnsi" w:hAnsiTheme="minorHAnsi" w:cstheme="minorHAnsi"/>
        </w:rPr>
      </w:pPr>
      <w:r w:rsidRPr="00E945EB">
        <w:rPr>
          <w:rFonts w:asciiTheme="minorHAnsi" w:hAnsiTheme="minorHAnsi" w:cstheme="minorHAnsi"/>
        </w:rPr>
        <w:t>Loss of access to a facility or portion of a facility (as in a building fire);</w:t>
      </w:r>
    </w:p>
    <w:p w:rsidR="009346CA" w:rsidRPr="00E945EB" w:rsidRDefault="009346CA" w:rsidP="00BC0341">
      <w:pPr>
        <w:pStyle w:val="Bullet1"/>
        <w:numPr>
          <w:ilvl w:val="0"/>
          <w:numId w:val="12"/>
        </w:numPr>
        <w:spacing w:before="0" w:after="0" w:line="240" w:lineRule="auto"/>
        <w:ind w:right="630"/>
        <w:rPr>
          <w:rFonts w:asciiTheme="minorHAnsi" w:hAnsiTheme="minorHAnsi" w:cstheme="minorHAnsi"/>
        </w:rPr>
      </w:pPr>
      <w:r w:rsidRPr="00E945EB">
        <w:rPr>
          <w:rFonts w:asciiTheme="minorHAnsi" w:hAnsiTheme="minorHAnsi" w:cstheme="minorHAnsi"/>
        </w:rPr>
        <w:t>Loss of services due to equipment or systems failure (as in telephone, electrical power, or information technology system failures); and</w:t>
      </w:r>
    </w:p>
    <w:p w:rsidR="009346CA" w:rsidRPr="00E945EB" w:rsidRDefault="009346CA" w:rsidP="00BC0341">
      <w:pPr>
        <w:pStyle w:val="Bullet1"/>
        <w:numPr>
          <w:ilvl w:val="0"/>
          <w:numId w:val="12"/>
        </w:numPr>
        <w:spacing w:before="0" w:after="0" w:line="240" w:lineRule="auto"/>
        <w:ind w:right="630"/>
        <w:rPr>
          <w:rFonts w:asciiTheme="minorHAnsi" w:hAnsiTheme="minorHAnsi" w:cstheme="minorHAnsi"/>
        </w:rPr>
      </w:pPr>
      <w:r w:rsidRPr="00E945EB">
        <w:rPr>
          <w:rFonts w:asciiTheme="minorHAnsi" w:hAnsiTheme="minorHAnsi" w:cstheme="minorHAnsi"/>
        </w:rPr>
        <w:t>Loss of services due to a reduced workforce (as in pandemic influenza, incidents in which employees are victims or incidents that prohibit employees from reporting to the workplace</w:t>
      </w:r>
      <w:r w:rsidR="00924EA5" w:rsidRPr="00E945EB">
        <w:rPr>
          <w:rFonts w:asciiTheme="minorHAnsi" w:hAnsiTheme="minorHAnsi" w:cstheme="minorHAnsi"/>
        </w:rPr>
        <w:t>).</w:t>
      </w:r>
    </w:p>
    <w:p w:rsidR="00E32C17" w:rsidRDefault="00E32C17" w:rsidP="00BC0341">
      <w:pPr>
        <w:pStyle w:val="Bullet1"/>
        <w:spacing w:before="0" w:after="0" w:line="240" w:lineRule="auto"/>
        <w:ind w:right="630"/>
        <w:rPr>
          <w:rFonts w:asciiTheme="minorHAnsi" w:hAnsiTheme="minorHAnsi" w:cstheme="minorHAnsi"/>
        </w:rPr>
      </w:pPr>
    </w:p>
    <w:p w:rsidR="009346CA" w:rsidRPr="00E945EB" w:rsidRDefault="009346CA" w:rsidP="00BC0341">
      <w:pPr>
        <w:pStyle w:val="Bullet1"/>
        <w:spacing w:before="0" w:after="0" w:line="240" w:lineRule="auto"/>
        <w:ind w:right="630"/>
        <w:rPr>
          <w:rFonts w:asciiTheme="minorHAnsi" w:hAnsiTheme="minorHAnsi" w:cstheme="minorHAnsi"/>
        </w:rPr>
      </w:pPr>
      <w:r w:rsidRPr="00E945EB">
        <w:rPr>
          <w:rFonts w:asciiTheme="minorHAnsi" w:hAnsiTheme="minorHAnsi" w:cstheme="minorHAnsi"/>
        </w:rPr>
        <w:t>This plan details procedures for implementing actions to continue the following MEF</w:t>
      </w:r>
      <w:r w:rsidR="00506BB1" w:rsidRPr="00E945EB">
        <w:rPr>
          <w:rFonts w:asciiTheme="minorHAnsi" w:hAnsiTheme="minorHAnsi" w:cstheme="minorHAnsi"/>
        </w:rPr>
        <w:t>s</w:t>
      </w:r>
      <w:r w:rsidRPr="00E945EB">
        <w:rPr>
          <w:rFonts w:asciiTheme="minorHAnsi" w:hAnsiTheme="minorHAnsi" w:cstheme="minorHAnsi"/>
        </w:rPr>
        <w:t>:</w:t>
      </w:r>
    </w:p>
    <w:p w:rsidR="00E32C17" w:rsidRDefault="00506BB1" w:rsidP="00BC0341">
      <w:pPr>
        <w:pStyle w:val="Bullet1"/>
        <w:numPr>
          <w:ilvl w:val="0"/>
          <w:numId w:val="13"/>
        </w:numPr>
        <w:tabs>
          <w:tab w:val="left" w:pos="900"/>
        </w:tabs>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(Insert department approved MEF</w:t>
      </w:r>
      <w:r w:rsidR="005E5F0E">
        <w:rPr>
          <w:rFonts w:asciiTheme="minorHAnsi" w:hAnsiTheme="minorHAnsi"/>
          <w:b/>
          <w:i/>
          <w:color w:val="4F81BD" w:themeColor="accent1"/>
        </w:rPr>
        <w:t>(</w:t>
      </w:r>
      <w:r w:rsidRPr="00E945EB">
        <w:rPr>
          <w:rFonts w:asciiTheme="minorHAnsi" w:hAnsiTheme="minorHAnsi"/>
          <w:b/>
          <w:i/>
          <w:color w:val="4F81BD" w:themeColor="accent1"/>
        </w:rPr>
        <w:t>s</w:t>
      </w:r>
      <w:r w:rsidR="005E5F0E">
        <w:rPr>
          <w:rFonts w:asciiTheme="minorHAnsi" w:hAnsiTheme="minorHAnsi"/>
          <w:b/>
          <w:i/>
          <w:color w:val="4F81BD" w:themeColor="accent1"/>
        </w:rPr>
        <w:t>)</w:t>
      </w:r>
      <w:r w:rsidRPr="00E945EB">
        <w:rPr>
          <w:rFonts w:asciiTheme="minorHAnsi" w:hAnsiTheme="minorHAnsi"/>
          <w:b/>
          <w:i/>
          <w:color w:val="4F81BD" w:themeColor="accent1"/>
        </w:rPr>
        <w:t xml:space="preserve"> in bullet format here. More information on MEF identification may be </w:t>
      </w:r>
      <w:r w:rsidRPr="00C71520">
        <w:rPr>
          <w:rFonts w:asciiTheme="minorHAnsi" w:hAnsiTheme="minorHAnsi"/>
          <w:b/>
          <w:i/>
          <w:color w:val="4F81BD" w:themeColor="accent1"/>
        </w:rPr>
        <w:t>found on page 2</w:t>
      </w:r>
      <w:r w:rsidR="00CF071B">
        <w:rPr>
          <w:rFonts w:asciiTheme="minorHAnsi" w:hAnsiTheme="minorHAnsi"/>
          <w:b/>
          <w:i/>
          <w:color w:val="4F81BD" w:themeColor="accent1"/>
        </w:rPr>
        <w:t>0</w:t>
      </w:r>
      <w:r w:rsidRPr="00C71520">
        <w:rPr>
          <w:rFonts w:asciiTheme="minorHAnsi" w:hAnsiTheme="minorHAnsi"/>
          <w:b/>
          <w:i/>
          <w:color w:val="4F81BD" w:themeColor="accent1"/>
        </w:rPr>
        <w:t xml:space="preserve"> of this</w:t>
      </w:r>
      <w:r w:rsidRPr="00E945EB">
        <w:rPr>
          <w:rFonts w:asciiTheme="minorHAnsi" w:hAnsiTheme="minorHAnsi"/>
          <w:b/>
          <w:i/>
          <w:color w:val="4F81BD" w:themeColor="accent1"/>
        </w:rPr>
        <w:t xml:space="preserve"> template and in the VDEM Guide to Identifying Mission Essential Functions (MEFs) and Conducting Business Process Analyses (BPAs).</w:t>
      </w:r>
    </w:p>
    <w:p w:rsidR="00E32C17" w:rsidRPr="00E32C17" w:rsidRDefault="00E32C17" w:rsidP="00BC0341">
      <w:pPr>
        <w:pStyle w:val="Bullet1"/>
        <w:tabs>
          <w:tab w:val="left" w:pos="900"/>
        </w:tabs>
        <w:spacing w:before="0" w:after="0" w:line="240" w:lineRule="auto"/>
        <w:ind w:right="630"/>
        <w:rPr>
          <w:rFonts w:asciiTheme="minorHAnsi" w:hAnsiTheme="minorHAnsi"/>
          <w:b/>
          <w:i/>
          <w:color w:val="4F81BD" w:themeColor="accent1"/>
        </w:rPr>
      </w:pPr>
    </w:p>
    <w:p w:rsidR="009346CA"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 xml:space="preserve">This Continuity Plan is </w:t>
      </w:r>
      <w:r w:rsidRPr="00E945EB">
        <w:rPr>
          <w:rFonts w:asciiTheme="minorHAnsi" w:hAnsiTheme="minorHAnsi" w:cstheme="minorHAnsi"/>
          <w:b/>
        </w:rPr>
        <w:t>not</w:t>
      </w:r>
      <w:r w:rsidRPr="00E945EB">
        <w:rPr>
          <w:rFonts w:asciiTheme="minorHAnsi" w:hAnsiTheme="minorHAnsi" w:cstheme="minorHAnsi"/>
        </w:rPr>
        <w:t xml:space="preserve"> an emergency response plan. It </w:t>
      </w:r>
      <w:r w:rsidRPr="00E945EB">
        <w:rPr>
          <w:rFonts w:asciiTheme="minorHAnsi" w:hAnsiTheme="minorHAnsi" w:cstheme="minorHAnsi"/>
          <w:b/>
        </w:rPr>
        <w:t>is</w:t>
      </w:r>
      <w:r w:rsidRPr="00E945EB">
        <w:rPr>
          <w:rFonts w:asciiTheme="minorHAnsi" w:hAnsiTheme="minorHAnsi" w:cstheme="minorHAnsi"/>
        </w:rPr>
        <w:t xml:space="preserve"> a recovery plan that works as a companion plan with the</w:t>
      </w:r>
      <w:r w:rsidR="00EA3C6B" w:rsidRPr="00E945EB">
        <w:rPr>
          <w:rFonts w:asciiTheme="minorHAnsi" w:hAnsiTheme="minorHAnsi" w:cstheme="minorHAnsi"/>
        </w:rPr>
        <w:t xml:space="preserve"> </w:t>
      </w:r>
      <w:r w:rsidR="00506BB1" w:rsidRPr="00E945EB">
        <w:rPr>
          <w:rFonts w:asciiTheme="minorHAnsi" w:hAnsiTheme="minorHAnsi" w:cstheme="minorHAnsi"/>
          <w:b/>
          <w:i/>
          <w:color w:val="4F81BD" w:themeColor="accent1"/>
        </w:rPr>
        <w:t>(insert department name)</w:t>
      </w:r>
      <w:r w:rsidR="00506BB1" w:rsidRPr="00E945EB">
        <w:rPr>
          <w:rFonts w:asciiTheme="minorHAnsi" w:hAnsiTheme="minorHAnsi" w:cstheme="minorHAnsi"/>
        </w:rPr>
        <w:t xml:space="preserve"> EAP and O</w:t>
      </w:r>
      <w:r w:rsidR="00EA3C6B" w:rsidRPr="00E945EB">
        <w:rPr>
          <w:rFonts w:asciiTheme="minorHAnsi" w:hAnsiTheme="minorHAnsi" w:cstheme="minorHAnsi"/>
        </w:rPr>
        <w:t xml:space="preserve">DU CEMP </w:t>
      </w:r>
      <w:r w:rsidR="00506BB1" w:rsidRPr="00E945EB">
        <w:rPr>
          <w:rFonts w:asciiTheme="minorHAnsi" w:hAnsiTheme="minorHAnsi" w:cstheme="minorHAnsi"/>
        </w:rPr>
        <w:t>and Continuity Plan</w:t>
      </w:r>
      <w:r w:rsidR="00EA3C6B" w:rsidRPr="00E945EB">
        <w:rPr>
          <w:rFonts w:asciiTheme="minorHAnsi" w:hAnsiTheme="minorHAnsi" w:cstheme="minorHAnsi"/>
        </w:rPr>
        <w:t xml:space="preserve">. </w:t>
      </w:r>
      <w:r w:rsidRPr="00E945EB">
        <w:rPr>
          <w:rFonts w:asciiTheme="minorHAnsi" w:hAnsiTheme="minorHAnsi" w:cstheme="minorHAnsi"/>
        </w:rPr>
        <w:t>The Continuity Plan provides a framework designed to minimize potential impact to operations and allow for rapid recovery from an event which may or may not cause the activation of emergency response or incident action plans.</w:t>
      </w:r>
    </w:p>
    <w:p w:rsidR="000D70CA" w:rsidRPr="00E945EB" w:rsidRDefault="000D70CA" w:rsidP="00BC0341">
      <w:pPr>
        <w:pStyle w:val="BodyText"/>
        <w:spacing w:before="0" w:after="0" w:line="240" w:lineRule="auto"/>
        <w:ind w:right="630"/>
        <w:rPr>
          <w:rFonts w:asciiTheme="minorHAnsi" w:hAnsiTheme="minorHAnsi" w:cstheme="minorHAnsi"/>
        </w:rPr>
      </w:pPr>
    </w:p>
    <w:p w:rsidR="009346CA" w:rsidRPr="00A64E80" w:rsidRDefault="009346CA" w:rsidP="00A64E80">
      <w:pPr>
        <w:pStyle w:val="ExHeading1"/>
      </w:pPr>
      <w:bookmarkStart w:id="15" w:name="_Toc292712990"/>
      <w:bookmarkStart w:id="16" w:name="_Toc396997944"/>
      <w:bookmarkStart w:id="17" w:name="_Toc397436772"/>
      <w:bookmarkStart w:id="18" w:name="_Toc531603874"/>
      <w:r w:rsidRPr="00A64E80">
        <w:t>SCOPE AND APPLICABILITY</w:t>
      </w:r>
      <w:bookmarkEnd w:id="15"/>
      <w:bookmarkEnd w:id="16"/>
      <w:bookmarkEnd w:id="17"/>
      <w:bookmarkEnd w:id="18"/>
    </w:p>
    <w:p w:rsidR="00F33CD8" w:rsidRDefault="00F33CD8" w:rsidP="00BC0341">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lastRenderedPageBreak/>
        <w:t>This section describes the department elements (e.g., divisions, units, locations) covered by the plan and the times during which the plan is in effect. Department unit offices located off-site from the main administration office(s) may have independent continuity plans. However, any MEFs performed at those off site locations should be included in the department’s comprehensive continuity plan. Use the verbiage supplied below or insert language developed internally.</w:t>
      </w:r>
    </w:p>
    <w:p w:rsidR="00E9067A" w:rsidRPr="00E945EB" w:rsidRDefault="00E9067A" w:rsidP="00BC0341">
      <w:pPr>
        <w:pStyle w:val="BodyText"/>
        <w:spacing w:before="0" w:after="0" w:line="240" w:lineRule="auto"/>
        <w:ind w:right="630"/>
        <w:rPr>
          <w:rFonts w:asciiTheme="minorHAnsi" w:hAnsiTheme="minorHAnsi" w:cstheme="minorHAnsi"/>
        </w:rPr>
      </w:pPr>
    </w:p>
    <w:p w:rsidR="009346CA"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 xml:space="preserve">This plan applies to the operations and resources necessary to ensure the continuation of </w:t>
      </w:r>
      <w:r w:rsidR="00F33CD8" w:rsidRPr="00E945EB">
        <w:rPr>
          <w:rFonts w:asciiTheme="minorHAnsi" w:hAnsiTheme="minorHAnsi" w:cstheme="minorHAnsi"/>
          <w:b/>
          <w:i/>
          <w:color w:val="4F81BD" w:themeColor="accent1"/>
        </w:rPr>
        <w:t>(insert department name)</w:t>
      </w:r>
      <w:r w:rsidR="004946EA" w:rsidRPr="00E945EB">
        <w:rPr>
          <w:rFonts w:asciiTheme="minorHAnsi" w:hAnsiTheme="minorHAnsi" w:cstheme="minorHAnsi"/>
        </w:rPr>
        <w:t>’s</w:t>
      </w:r>
      <w:r w:rsidRPr="00E945EB">
        <w:rPr>
          <w:rFonts w:asciiTheme="minorHAnsi" w:hAnsiTheme="minorHAnsi" w:cstheme="minorHAnsi"/>
          <w:iCs/>
        </w:rPr>
        <w:t xml:space="preserve"> MEF</w:t>
      </w:r>
      <w:r w:rsidR="00F33CD8" w:rsidRPr="00E945EB">
        <w:rPr>
          <w:rFonts w:asciiTheme="minorHAnsi" w:hAnsiTheme="minorHAnsi" w:cstheme="minorHAnsi"/>
          <w:iCs/>
        </w:rPr>
        <w:t>s</w:t>
      </w:r>
      <w:r w:rsidRPr="00E945EB">
        <w:rPr>
          <w:rFonts w:asciiTheme="minorHAnsi" w:hAnsiTheme="minorHAnsi" w:cstheme="minorHAnsi"/>
        </w:rPr>
        <w:t xml:space="preserve">. This plan applies to </w:t>
      </w:r>
      <w:r w:rsidR="00F33CD8" w:rsidRPr="00E945EB">
        <w:rPr>
          <w:rFonts w:asciiTheme="minorHAnsi" w:hAnsiTheme="minorHAnsi" w:cstheme="minorHAnsi"/>
        </w:rPr>
        <w:t>departmental</w:t>
      </w:r>
      <w:r w:rsidRPr="00E945EB">
        <w:rPr>
          <w:rFonts w:asciiTheme="minorHAnsi" w:hAnsiTheme="minorHAnsi" w:cstheme="minorHAnsi"/>
        </w:rPr>
        <w:t xml:space="preserve"> personnel (including faculty) in all </w:t>
      </w:r>
      <w:r w:rsidR="00F33CD8" w:rsidRPr="00E945EB">
        <w:rPr>
          <w:rFonts w:asciiTheme="minorHAnsi" w:hAnsiTheme="minorHAnsi" w:cstheme="minorHAnsi"/>
        </w:rPr>
        <w:t>unit</w:t>
      </w:r>
      <w:r w:rsidRPr="00E945EB">
        <w:rPr>
          <w:rFonts w:asciiTheme="minorHAnsi" w:hAnsiTheme="minorHAnsi" w:cstheme="minorHAnsi"/>
        </w:rPr>
        <w:t>s and all locations where MEF</w:t>
      </w:r>
      <w:r w:rsidR="00F33CD8" w:rsidRPr="00E945EB">
        <w:rPr>
          <w:rFonts w:asciiTheme="minorHAnsi" w:hAnsiTheme="minorHAnsi" w:cstheme="minorHAnsi"/>
        </w:rPr>
        <w:t>s</w:t>
      </w:r>
      <w:r w:rsidRPr="00E945EB">
        <w:rPr>
          <w:rFonts w:asciiTheme="minorHAnsi" w:hAnsiTheme="minorHAnsi" w:cstheme="minorHAnsi"/>
        </w:rPr>
        <w:t xml:space="preserve"> and </w:t>
      </w:r>
      <w:r w:rsidR="004946EA" w:rsidRPr="00E945EB">
        <w:rPr>
          <w:rFonts w:asciiTheme="minorHAnsi" w:hAnsiTheme="minorHAnsi" w:cstheme="minorHAnsi"/>
        </w:rPr>
        <w:t>its</w:t>
      </w:r>
      <w:r w:rsidRPr="00E945EB">
        <w:rPr>
          <w:rFonts w:asciiTheme="minorHAnsi" w:hAnsiTheme="minorHAnsi" w:cstheme="minorHAnsi"/>
        </w:rPr>
        <w:t xml:space="preserve"> supporting functions </w:t>
      </w:r>
      <w:r w:rsidR="00DC4784" w:rsidRPr="00E945EB">
        <w:rPr>
          <w:rFonts w:asciiTheme="minorHAnsi" w:hAnsiTheme="minorHAnsi" w:cstheme="minorHAnsi"/>
        </w:rPr>
        <w:t>are conducted.</w:t>
      </w:r>
    </w:p>
    <w:p w:rsidR="00DC40A7" w:rsidRPr="00E945EB" w:rsidRDefault="00DC40A7" w:rsidP="00BC0341">
      <w:pPr>
        <w:pStyle w:val="BodyText"/>
        <w:spacing w:before="0" w:after="0" w:line="240" w:lineRule="auto"/>
        <w:ind w:right="630"/>
        <w:rPr>
          <w:rFonts w:asciiTheme="minorHAnsi" w:hAnsiTheme="minorHAnsi" w:cstheme="minorHAnsi"/>
        </w:rPr>
      </w:pPr>
    </w:p>
    <w:p w:rsidR="009346CA"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This Continuity Plan supports the performance of MEF</w:t>
      </w:r>
      <w:r w:rsidR="00F33CD8" w:rsidRPr="00E945EB">
        <w:rPr>
          <w:rFonts w:asciiTheme="minorHAnsi" w:hAnsiTheme="minorHAnsi" w:cstheme="minorHAnsi"/>
        </w:rPr>
        <w:t>s</w:t>
      </w:r>
      <w:r w:rsidRPr="00E945EB">
        <w:rPr>
          <w:rFonts w:asciiTheme="minorHAnsi" w:hAnsiTheme="minorHAnsi" w:cstheme="minorHAnsi"/>
        </w:rPr>
        <w:t xml:space="preserve"> from alternate locations, with a reduction in workforce, or during a loss of services resulting from equipment or systems failure. The Continuity Plan does not apply to temporary disruptions of service, including minor IT system or power outages or any other scenarios where </w:t>
      </w:r>
      <w:r w:rsidR="004946EA" w:rsidRPr="00E945EB">
        <w:rPr>
          <w:rFonts w:asciiTheme="minorHAnsi" w:hAnsiTheme="minorHAnsi" w:cstheme="minorHAnsi"/>
        </w:rPr>
        <w:t xml:space="preserve">the </w:t>
      </w:r>
      <w:r w:rsidRPr="00E945EB">
        <w:rPr>
          <w:rFonts w:asciiTheme="minorHAnsi" w:hAnsiTheme="minorHAnsi" w:cstheme="minorHAnsi"/>
        </w:rPr>
        <w:t>MEF can be readily restored in the primary facility. This plan provides for the resumption of MEF</w:t>
      </w:r>
      <w:r w:rsidR="00F33CD8" w:rsidRPr="00E945EB">
        <w:rPr>
          <w:rFonts w:asciiTheme="minorHAnsi" w:hAnsiTheme="minorHAnsi" w:cstheme="minorHAnsi"/>
        </w:rPr>
        <w:t>s</w:t>
      </w:r>
      <w:r w:rsidRPr="00E945EB">
        <w:rPr>
          <w:rFonts w:asciiTheme="minorHAnsi" w:hAnsiTheme="minorHAnsi" w:cstheme="minorHAnsi"/>
        </w:rPr>
        <w:t xml:space="preserve">, continuity of management, and decision-making authority if </w:t>
      </w:r>
      <w:r w:rsidR="00F33CD8" w:rsidRPr="00E945EB">
        <w:rPr>
          <w:rFonts w:asciiTheme="minorHAnsi" w:hAnsiTheme="minorHAnsi" w:cstheme="minorHAnsi"/>
        </w:rPr>
        <w:t>departmental</w:t>
      </w:r>
      <w:r w:rsidRPr="00E945EB">
        <w:rPr>
          <w:rFonts w:asciiTheme="minorHAnsi" w:hAnsiTheme="minorHAnsi" w:cstheme="minorHAnsi"/>
        </w:rPr>
        <w:t xml:space="preserve"> leadership is unavailable. </w:t>
      </w:r>
      <w:bookmarkStart w:id="19" w:name="OLE_LINK10"/>
      <w:r w:rsidRPr="00E945EB">
        <w:rPr>
          <w:rFonts w:asciiTheme="minorHAnsi" w:hAnsiTheme="minorHAnsi" w:cstheme="minorHAnsi"/>
        </w:rPr>
        <w:t>This Continuity Plan can be activated during duty and non-duty hours, both with and without warning.</w:t>
      </w:r>
      <w:bookmarkStart w:id="20" w:name="_Toc177873318"/>
      <w:bookmarkStart w:id="21" w:name="_Toc179186328"/>
      <w:bookmarkEnd w:id="19"/>
      <w:r w:rsidR="004946EA" w:rsidRPr="00E945EB">
        <w:rPr>
          <w:rFonts w:asciiTheme="minorHAnsi" w:hAnsiTheme="minorHAnsi" w:cstheme="minorHAnsi"/>
        </w:rPr>
        <w:t xml:space="preserve"> The </w:t>
      </w:r>
      <w:r w:rsidR="00F33CD8" w:rsidRPr="00E945EB">
        <w:rPr>
          <w:rFonts w:asciiTheme="minorHAnsi" w:hAnsiTheme="minorHAnsi" w:cstheme="minorHAnsi"/>
          <w:b/>
          <w:i/>
          <w:color w:val="4F81BD" w:themeColor="accent1"/>
        </w:rPr>
        <w:t>(insert department name)</w:t>
      </w:r>
      <w:r w:rsidR="004946EA" w:rsidRPr="00E945EB">
        <w:rPr>
          <w:rFonts w:asciiTheme="minorHAnsi" w:hAnsiTheme="minorHAnsi" w:cstheme="minorHAnsi"/>
        </w:rPr>
        <w:t xml:space="preserve"> Continuity Plan describes the actions that can be taken to activate a viable continuity capability in concert with </w:t>
      </w:r>
      <w:r w:rsidR="00F33CD8" w:rsidRPr="00E945EB">
        <w:rPr>
          <w:rFonts w:asciiTheme="minorHAnsi" w:hAnsiTheme="minorHAnsi" w:cstheme="minorHAnsi"/>
        </w:rPr>
        <w:t>its</w:t>
      </w:r>
      <w:r w:rsidR="004946EA" w:rsidRPr="00E945EB">
        <w:rPr>
          <w:rFonts w:asciiTheme="minorHAnsi" w:hAnsiTheme="minorHAnsi" w:cstheme="minorHAnsi"/>
        </w:rPr>
        <w:t xml:space="preserve"> </w:t>
      </w:r>
      <w:r w:rsidR="00F33CD8" w:rsidRPr="00E945EB">
        <w:rPr>
          <w:rFonts w:asciiTheme="minorHAnsi" w:hAnsiTheme="minorHAnsi" w:cstheme="minorHAnsi"/>
        </w:rPr>
        <w:t>EAP</w:t>
      </w:r>
      <w:r w:rsidR="004946EA" w:rsidRPr="00E945EB">
        <w:rPr>
          <w:rFonts w:asciiTheme="minorHAnsi" w:hAnsiTheme="minorHAnsi" w:cstheme="minorHAnsi"/>
        </w:rPr>
        <w:t xml:space="preserve"> and within </w:t>
      </w:r>
      <w:r w:rsidR="00F33CD8" w:rsidRPr="00E945EB">
        <w:rPr>
          <w:rFonts w:asciiTheme="minorHAnsi" w:hAnsiTheme="minorHAnsi" w:cstheme="minorHAnsi"/>
        </w:rPr>
        <w:t>its e</w:t>
      </w:r>
      <w:r w:rsidR="004946EA" w:rsidRPr="00E945EB">
        <w:rPr>
          <w:rFonts w:asciiTheme="minorHAnsi" w:hAnsiTheme="minorHAnsi" w:cstheme="minorHAnsi"/>
        </w:rPr>
        <w:t>stablished recovery time objectives (RTOs) of an incident/emergency/event and to sustain that capability for up to 30 days.</w:t>
      </w:r>
    </w:p>
    <w:p w:rsidR="00E9067A" w:rsidRPr="00E945EB" w:rsidRDefault="00E9067A" w:rsidP="00BC0341">
      <w:pPr>
        <w:pStyle w:val="BodyText"/>
        <w:spacing w:before="0" w:after="0" w:line="240" w:lineRule="auto"/>
        <w:ind w:right="630"/>
        <w:rPr>
          <w:rFonts w:asciiTheme="minorHAnsi" w:hAnsiTheme="minorHAnsi" w:cstheme="minorHAnsi"/>
        </w:rPr>
      </w:pPr>
    </w:p>
    <w:p w:rsidR="009346CA" w:rsidRPr="00A64E80" w:rsidRDefault="009346CA" w:rsidP="00A64E80">
      <w:pPr>
        <w:pStyle w:val="ExHeading1"/>
      </w:pPr>
      <w:bookmarkStart w:id="22" w:name="_Toc292712991"/>
      <w:bookmarkStart w:id="23" w:name="_Toc396997945"/>
      <w:bookmarkStart w:id="24" w:name="_Toc397436773"/>
      <w:bookmarkStart w:id="25" w:name="_Toc531603875"/>
      <w:r w:rsidRPr="00A64E80">
        <w:t>SITUATION OVERVIEW</w:t>
      </w:r>
      <w:bookmarkEnd w:id="22"/>
      <w:bookmarkEnd w:id="23"/>
      <w:bookmarkEnd w:id="24"/>
      <w:bookmarkEnd w:id="25"/>
    </w:p>
    <w:bookmarkEnd w:id="20"/>
    <w:bookmarkEnd w:id="21"/>
    <w:p w:rsidR="00F33CD8" w:rsidRDefault="00F33CD8" w:rsidP="00BC0341">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This section addresses the situations that might affect and influence all continuity planning scenarios, such as number of personnel who could potentially be affected,</w:t>
      </w:r>
      <w:r w:rsidR="000B47D2" w:rsidRPr="00E945EB">
        <w:rPr>
          <w:rFonts w:asciiTheme="minorHAnsi" w:hAnsiTheme="minorHAnsi"/>
          <w:b/>
          <w:i/>
          <w:color w:val="4F81BD" w:themeColor="accent1"/>
        </w:rPr>
        <w:t xml:space="preserve"> siz</w:t>
      </w:r>
      <w:r w:rsidRPr="00E945EB">
        <w:rPr>
          <w:rFonts w:asciiTheme="minorHAnsi" w:hAnsiTheme="minorHAnsi"/>
          <w:b/>
          <w:i/>
          <w:color w:val="4F81BD" w:themeColor="accent1"/>
        </w:rPr>
        <w:t>e of the primary facility, and other pertinent details. This section should also list potential threats or hazards that cou</w:t>
      </w:r>
      <w:r w:rsidR="000B47D2" w:rsidRPr="00E945EB">
        <w:rPr>
          <w:rFonts w:asciiTheme="minorHAnsi" w:hAnsiTheme="minorHAnsi"/>
          <w:b/>
          <w:i/>
          <w:color w:val="4F81BD" w:themeColor="accent1"/>
        </w:rPr>
        <w:t>ld impact performance of MEFs.</w:t>
      </w:r>
      <w:r w:rsidRPr="00E945EB">
        <w:rPr>
          <w:rFonts w:asciiTheme="minorHAnsi" w:hAnsiTheme="minorHAnsi"/>
          <w:b/>
          <w:i/>
          <w:color w:val="4F81BD" w:themeColor="accent1"/>
        </w:rPr>
        <w:t xml:space="preserve"> Below are examples of the type of information that should be included in this section. Please revise to reflect the situations specific to your </w:t>
      </w:r>
      <w:r w:rsidR="008C5FBA" w:rsidRPr="00E945EB">
        <w:rPr>
          <w:rFonts w:asciiTheme="minorHAnsi" w:hAnsiTheme="minorHAnsi"/>
          <w:b/>
          <w:i/>
          <w:color w:val="4F81BD" w:themeColor="accent1"/>
        </w:rPr>
        <w:t>department</w:t>
      </w:r>
      <w:r w:rsidRPr="00E945EB">
        <w:rPr>
          <w:rFonts w:asciiTheme="minorHAnsi" w:hAnsiTheme="minorHAnsi"/>
          <w:b/>
          <w:i/>
          <w:color w:val="4F81BD" w:themeColor="accent1"/>
        </w:rPr>
        <w:t>.</w:t>
      </w:r>
    </w:p>
    <w:p w:rsidR="00E9067A" w:rsidRPr="00E945EB" w:rsidRDefault="00E9067A" w:rsidP="00BC0341">
      <w:pPr>
        <w:pStyle w:val="BodyText"/>
        <w:spacing w:before="0" w:after="0" w:line="240" w:lineRule="auto"/>
        <w:ind w:right="630"/>
        <w:rPr>
          <w:rFonts w:asciiTheme="minorHAnsi" w:hAnsiTheme="minorHAnsi" w:cstheme="minorHAnsi"/>
        </w:rPr>
      </w:pPr>
    </w:p>
    <w:p w:rsidR="009346CA" w:rsidRPr="00E945EB"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The following situations impact</w:t>
      </w:r>
      <w:r w:rsidR="00DC4784" w:rsidRPr="00E945EB">
        <w:rPr>
          <w:rFonts w:asciiTheme="minorHAnsi" w:hAnsiTheme="minorHAnsi" w:cstheme="minorHAnsi"/>
        </w:rPr>
        <w:t xml:space="preserve"> </w:t>
      </w:r>
      <w:r w:rsidR="008C5FBA" w:rsidRPr="00E945EB">
        <w:rPr>
          <w:rFonts w:asciiTheme="minorHAnsi" w:hAnsiTheme="minorHAnsi" w:cstheme="minorHAnsi"/>
          <w:b/>
          <w:i/>
          <w:color w:val="4F81BD" w:themeColor="accent1"/>
        </w:rPr>
        <w:t>(insert department name)</w:t>
      </w:r>
      <w:r w:rsidR="00DC4784" w:rsidRPr="00E945EB">
        <w:rPr>
          <w:rFonts w:asciiTheme="minorHAnsi" w:hAnsiTheme="minorHAnsi" w:cstheme="minorHAnsi"/>
        </w:rPr>
        <w:t>’s</w:t>
      </w:r>
      <w:r w:rsidRPr="00E945EB">
        <w:rPr>
          <w:rFonts w:asciiTheme="minorHAnsi" w:hAnsiTheme="minorHAnsi" w:cstheme="minorHAnsi"/>
        </w:rPr>
        <w:t xml:space="preserve"> continuity planning efforts:</w:t>
      </w:r>
    </w:p>
    <w:p w:rsidR="008C5FBA" w:rsidRPr="00E945EB" w:rsidRDefault="008C5FBA" w:rsidP="00BC0341">
      <w:pPr>
        <w:pStyle w:val="Bullet1"/>
        <w:spacing w:before="0" w:after="0" w:line="240" w:lineRule="auto"/>
        <w:ind w:right="630"/>
        <w:rPr>
          <w:rFonts w:asciiTheme="minorHAnsi" w:hAnsiTheme="minorHAnsi" w:cstheme="minorHAnsi"/>
        </w:rPr>
      </w:pPr>
      <w:r w:rsidRPr="00E945EB">
        <w:rPr>
          <w:rFonts w:asciiTheme="minorHAnsi" w:hAnsiTheme="minorHAnsi" w:cstheme="minorHAnsi"/>
          <w:b/>
          <w:i/>
          <w:color w:val="4F81BD" w:themeColor="accent1"/>
        </w:rPr>
        <w:t xml:space="preserve">The following are examples taken from the </w:t>
      </w:r>
      <w:r w:rsidR="000D70CA">
        <w:rPr>
          <w:rFonts w:asciiTheme="minorHAnsi" w:hAnsiTheme="minorHAnsi" w:cstheme="minorHAnsi"/>
          <w:b/>
          <w:i/>
          <w:color w:val="4F81BD" w:themeColor="accent1"/>
        </w:rPr>
        <w:t>201</w:t>
      </w:r>
      <w:r w:rsidR="00572296">
        <w:rPr>
          <w:rFonts w:asciiTheme="minorHAnsi" w:hAnsiTheme="minorHAnsi" w:cstheme="minorHAnsi"/>
          <w:b/>
          <w:i/>
          <w:color w:val="4F81BD" w:themeColor="accent1"/>
        </w:rPr>
        <w:t>9</w:t>
      </w:r>
      <w:r w:rsidR="000D70CA">
        <w:rPr>
          <w:rFonts w:asciiTheme="minorHAnsi" w:hAnsiTheme="minorHAnsi" w:cstheme="minorHAnsi"/>
          <w:b/>
          <w:i/>
          <w:color w:val="4F81BD" w:themeColor="accent1"/>
        </w:rPr>
        <w:t xml:space="preserve"> </w:t>
      </w:r>
      <w:r w:rsidRPr="00E945EB">
        <w:rPr>
          <w:rFonts w:asciiTheme="minorHAnsi" w:hAnsiTheme="minorHAnsi" w:cstheme="minorHAnsi"/>
          <w:b/>
          <w:i/>
          <w:color w:val="4F81BD" w:themeColor="accent1"/>
        </w:rPr>
        <w:t>ODU University Continuity Plan:</w:t>
      </w:r>
    </w:p>
    <w:p w:rsidR="000D70CA" w:rsidRPr="000D70CA" w:rsidRDefault="000D70CA" w:rsidP="008A2961">
      <w:pPr>
        <w:pStyle w:val="Bullet1"/>
        <w:numPr>
          <w:ilvl w:val="0"/>
          <w:numId w:val="13"/>
        </w:numPr>
        <w:spacing w:before="0" w:after="0" w:line="240" w:lineRule="auto"/>
        <w:ind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Old Dominion University is located in the City of Norfolk, Virginia, part of the Hampton Roads region of Southeast Virginia and is bounded by the Elizabeth and Lafayette Rivers. ODU is a four-year, public academic and research institution.</w:t>
      </w:r>
    </w:p>
    <w:p w:rsidR="000D70CA" w:rsidRPr="000D70CA" w:rsidRDefault="000D70CA" w:rsidP="00BC0341">
      <w:pPr>
        <w:pStyle w:val="Bullet1"/>
        <w:numPr>
          <w:ilvl w:val="0"/>
          <w:numId w:val="13"/>
        </w:numPr>
        <w:spacing w:before="0" w:after="0" w:line="240" w:lineRule="auto"/>
        <w:ind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University’s 20</w:t>
      </w:r>
      <w:r w:rsidR="00572296">
        <w:rPr>
          <w:rFonts w:asciiTheme="minorHAnsi" w:hAnsiTheme="minorHAnsi" w:cstheme="minorHAnsi"/>
          <w:b/>
          <w:i/>
          <w:color w:val="4F81BD" w:themeColor="accent1"/>
        </w:rPr>
        <w:t>5</w:t>
      </w:r>
      <w:r w:rsidRPr="000D70CA">
        <w:rPr>
          <w:rFonts w:asciiTheme="minorHAnsi" w:hAnsiTheme="minorHAnsi" w:cstheme="minorHAnsi"/>
          <w:b/>
          <w:i/>
          <w:color w:val="4F81BD" w:themeColor="accent1"/>
        </w:rPr>
        <w:t>-acre main campus houses undergraduate, graduate, and doctoral programs in 14</w:t>
      </w:r>
      <w:r w:rsidR="00572296">
        <w:rPr>
          <w:rFonts w:asciiTheme="minorHAnsi" w:hAnsiTheme="minorHAnsi" w:cstheme="minorHAnsi"/>
          <w:b/>
          <w:i/>
          <w:color w:val="4F81BD" w:themeColor="accent1"/>
        </w:rPr>
        <w:t>9</w:t>
      </w:r>
      <w:r w:rsidRPr="000D70CA">
        <w:rPr>
          <w:rFonts w:asciiTheme="minorHAnsi" w:hAnsiTheme="minorHAnsi" w:cstheme="minorHAnsi"/>
          <w:b/>
          <w:i/>
          <w:color w:val="4F81BD" w:themeColor="accent1"/>
        </w:rPr>
        <w:t xml:space="preserve"> total buildings (approximately 5,</w:t>
      </w:r>
      <w:r w:rsidR="00572296">
        <w:rPr>
          <w:rFonts w:asciiTheme="minorHAnsi" w:hAnsiTheme="minorHAnsi" w:cstheme="minorHAnsi"/>
          <w:b/>
          <w:i/>
          <w:color w:val="4F81BD" w:themeColor="accent1"/>
        </w:rPr>
        <w:t>358,584</w:t>
      </w:r>
      <w:r w:rsidRPr="000D70CA">
        <w:rPr>
          <w:rFonts w:asciiTheme="minorHAnsi" w:hAnsiTheme="minorHAnsi" w:cstheme="minorHAnsi"/>
          <w:b/>
          <w:i/>
          <w:color w:val="4F81BD" w:themeColor="accent1"/>
        </w:rPr>
        <w:t xml:space="preserve"> SF). There are approximately </w:t>
      </w:r>
      <w:r w:rsidR="00572296">
        <w:rPr>
          <w:rFonts w:asciiTheme="minorHAnsi" w:hAnsiTheme="minorHAnsi" w:cstheme="minorHAnsi"/>
          <w:b/>
          <w:i/>
          <w:color w:val="4F81BD" w:themeColor="accent1"/>
        </w:rPr>
        <w:t>19,372</w:t>
      </w:r>
      <w:r w:rsidRPr="000D70CA">
        <w:rPr>
          <w:rFonts w:asciiTheme="minorHAnsi" w:hAnsiTheme="minorHAnsi" w:cstheme="minorHAnsi"/>
          <w:b/>
          <w:i/>
          <w:color w:val="4F81BD" w:themeColor="accent1"/>
        </w:rPr>
        <w:t xml:space="preserve"> under-graduate students and </w:t>
      </w:r>
      <w:r w:rsidR="00572296">
        <w:rPr>
          <w:rFonts w:asciiTheme="minorHAnsi" w:hAnsiTheme="minorHAnsi" w:cstheme="minorHAnsi"/>
          <w:b/>
          <w:i/>
          <w:color w:val="4F81BD" w:themeColor="accent1"/>
        </w:rPr>
        <w:t>4,804</w:t>
      </w:r>
      <w:r w:rsidRPr="000D70CA">
        <w:rPr>
          <w:rFonts w:asciiTheme="minorHAnsi" w:hAnsiTheme="minorHAnsi" w:cstheme="minorHAnsi"/>
          <w:b/>
          <w:i/>
          <w:color w:val="4F81BD" w:themeColor="accent1"/>
        </w:rPr>
        <w:t xml:space="preserve"> graduate students (totaling approximately </w:t>
      </w:r>
      <w:r w:rsidR="00572296">
        <w:rPr>
          <w:rFonts w:asciiTheme="minorHAnsi" w:hAnsiTheme="minorHAnsi" w:cstheme="minorHAnsi"/>
          <w:b/>
          <w:i/>
          <w:color w:val="4F81BD" w:themeColor="accent1"/>
        </w:rPr>
        <w:t>24,176</w:t>
      </w:r>
      <w:r w:rsidRPr="000D70CA">
        <w:rPr>
          <w:rFonts w:asciiTheme="minorHAnsi" w:hAnsiTheme="minorHAnsi" w:cstheme="minorHAnsi"/>
          <w:b/>
          <w:i/>
          <w:color w:val="4F81BD" w:themeColor="accent1"/>
        </w:rPr>
        <w:t xml:space="preserve"> students as of the Fall 201</w:t>
      </w:r>
      <w:r w:rsidR="00572296">
        <w:rPr>
          <w:rFonts w:asciiTheme="minorHAnsi" w:hAnsiTheme="minorHAnsi" w:cstheme="minorHAnsi"/>
          <w:b/>
          <w:i/>
          <w:color w:val="4F81BD" w:themeColor="accent1"/>
        </w:rPr>
        <w:t>8</w:t>
      </w:r>
      <w:r w:rsidRPr="000D70CA">
        <w:rPr>
          <w:rFonts w:asciiTheme="minorHAnsi" w:hAnsiTheme="minorHAnsi" w:cstheme="minorHAnsi"/>
          <w:b/>
          <w:i/>
          <w:color w:val="4F81BD" w:themeColor="accent1"/>
        </w:rPr>
        <w:t xml:space="preserve"> census) who come from every region in Virginia, other states, and foreign countries. There are approximately 4,</w:t>
      </w:r>
      <w:r w:rsidR="00572296">
        <w:rPr>
          <w:rFonts w:asciiTheme="minorHAnsi" w:hAnsiTheme="minorHAnsi" w:cstheme="minorHAnsi"/>
          <w:b/>
          <w:i/>
          <w:color w:val="4F81BD" w:themeColor="accent1"/>
        </w:rPr>
        <w:t>600</w:t>
      </w:r>
      <w:r w:rsidRPr="000D70CA">
        <w:rPr>
          <w:rFonts w:asciiTheme="minorHAnsi" w:hAnsiTheme="minorHAnsi" w:cstheme="minorHAnsi"/>
          <w:b/>
          <w:i/>
          <w:color w:val="4F81BD" w:themeColor="accent1"/>
        </w:rPr>
        <w:t xml:space="preserve"> students who live on campus and 2,500 students who live in off-campus apartments. As of the March 201</w:t>
      </w:r>
      <w:r w:rsidR="00572296">
        <w:rPr>
          <w:rFonts w:asciiTheme="minorHAnsi" w:hAnsiTheme="minorHAnsi" w:cstheme="minorHAnsi"/>
          <w:b/>
          <w:i/>
          <w:color w:val="4F81BD" w:themeColor="accent1"/>
        </w:rPr>
        <w:t>8</w:t>
      </w:r>
      <w:r w:rsidRPr="000D70CA">
        <w:rPr>
          <w:rFonts w:asciiTheme="minorHAnsi" w:hAnsiTheme="minorHAnsi" w:cstheme="minorHAnsi"/>
          <w:b/>
          <w:i/>
          <w:color w:val="4F81BD" w:themeColor="accent1"/>
        </w:rPr>
        <w:t xml:space="preserve"> census, ODU employs approximately </w:t>
      </w:r>
      <w:r w:rsidR="00572296">
        <w:rPr>
          <w:rFonts w:asciiTheme="minorHAnsi" w:hAnsiTheme="minorHAnsi" w:cstheme="minorHAnsi"/>
          <w:b/>
          <w:i/>
          <w:color w:val="4F81BD" w:themeColor="accent1"/>
        </w:rPr>
        <w:t>3,500</w:t>
      </w:r>
      <w:r w:rsidRPr="000D70CA">
        <w:rPr>
          <w:rFonts w:asciiTheme="minorHAnsi" w:hAnsiTheme="minorHAnsi" w:cstheme="minorHAnsi"/>
          <w:b/>
          <w:i/>
          <w:color w:val="4F81BD" w:themeColor="accent1"/>
        </w:rPr>
        <w:t xml:space="preserve"> full- and part-time </w:t>
      </w:r>
      <w:r w:rsidR="00572296">
        <w:rPr>
          <w:rFonts w:asciiTheme="minorHAnsi" w:hAnsiTheme="minorHAnsi" w:cstheme="minorHAnsi"/>
          <w:b/>
          <w:i/>
          <w:color w:val="4F81BD" w:themeColor="accent1"/>
        </w:rPr>
        <w:t xml:space="preserve">faculty and </w:t>
      </w:r>
      <w:r w:rsidRPr="000D70CA">
        <w:rPr>
          <w:rFonts w:asciiTheme="minorHAnsi" w:hAnsiTheme="minorHAnsi" w:cstheme="minorHAnsi"/>
          <w:b/>
          <w:i/>
          <w:color w:val="4F81BD" w:themeColor="accent1"/>
        </w:rPr>
        <w:t>staff.</w:t>
      </w:r>
    </w:p>
    <w:p w:rsidR="000D70CA" w:rsidRPr="000D70CA" w:rsidRDefault="000D70CA" w:rsidP="00BC0341">
      <w:pPr>
        <w:pStyle w:val="Bullet1"/>
        <w:numPr>
          <w:ilvl w:val="0"/>
          <w:numId w:val="13"/>
        </w:numPr>
        <w:spacing w:before="0" w:after="0" w:line="240" w:lineRule="auto"/>
        <w:ind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ODU conducts operations at several satellite facilities throughout Hampton Roads:</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Virginia Beach Higher Education Center (VBHEC), a two-story building located near the intersection of Princess Anne Road and Dam Neck Road, is the largest ODU satellite facility. Adjacent to Tidewater Community College’s Virginia Beach campus, the VBHEC houses ODU and Norfolk State University (NSU) staff and students. Approximately 75 full- and part-time ODU faculty and staff are located at the VBHEC and student populations fluctuate on a daily basis.</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 xml:space="preserve">The Peninsula Higher Education Center (PHEC), a two-story building located in Hampton off Interstate 64, is ODU’s outreach arm on the Peninsula section of Hampton Roads. A part of </w:t>
      </w:r>
      <w:r w:rsidRPr="000D70CA">
        <w:rPr>
          <w:rFonts w:asciiTheme="minorHAnsi" w:hAnsiTheme="minorHAnsi" w:cstheme="minorHAnsi"/>
          <w:b/>
          <w:i/>
          <w:color w:val="4F81BD" w:themeColor="accent1"/>
        </w:rPr>
        <w:lastRenderedPageBreak/>
        <w:t>Thomas Nelson Community College’s (TNCC) campus and co-located with TNCC, Virginia Employment Commission (VEC), and Virginia Workforce Development Center spaces, PHEC has approximately 57 full- and part-time faculty and staff on campus. Student populations fluctuate on a daily basis.</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two-story ODU Tri-Cities center resides at the confluence of the Cities of Suffolk, Portsmouth, and Chesapeake near the intersection of Virginia Route 164 and College Drive. Physically located within the City of Portsmouth and primarily used for distance learning and conference space, Tri-Cities has 23 full- or part-time faculty and staff.</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Virginia Modeling, Analysis, and Simulation Center (VMASC), located beside the Tri-Cities Center in the City of Suffolk, hosts a series of events, given its wealth of conference spaces. VMASC, Information Technology Services’ Disaster Backup site, has approximately 30 full-time staff.</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Norfolk main campus, by virtue of its location in a Federal Emergency Management Agency (FEMA) floodplain between two rivers, is routinely subject to flooding of varying severity throughout much of campus. Additionally, the main campus has the Northern Hemisphere’s largest coal exporting terminal immediately adjacent to the west at Lambert’s Point (operated by Norfolk Southern Corporation), the region’s largest container port at Norfolk International Terminals about 3 miles to the north, and the world’s largest naval base (Naval Station Norfolk) less than 5 miles to the north. Truck and hazardous materials traffic along Hampton Boulevard – the main road through campus – present a continuing threat of operational disruption.</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 xml:space="preserve">The Norfolk main campus has large venues designed to support major events. Between conferences held in Webb University Center to NCAA Conference USA football games in S.B. Ballard Stadium to concerts, athletic events, and other large gatherings in </w:t>
      </w:r>
      <w:proofErr w:type="spellStart"/>
      <w:r w:rsidR="00572296">
        <w:rPr>
          <w:rFonts w:asciiTheme="minorHAnsi" w:hAnsiTheme="minorHAnsi" w:cstheme="minorHAnsi"/>
          <w:b/>
          <w:i/>
          <w:color w:val="4F81BD" w:themeColor="accent1"/>
        </w:rPr>
        <w:t>Chartway</w:t>
      </w:r>
      <w:proofErr w:type="spellEnd"/>
      <w:r w:rsidR="00572296">
        <w:rPr>
          <w:rFonts w:asciiTheme="minorHAnsi" w:hAnsiTheme="minorHAnsi" w:cstheme="minorHAnsi"/>
          <w:b/>
          <w:i/>
          <w:color w:val="4F81BD" w:themeColor="accent1"/>
        </w:rPr>
        <w:t xml:space="preserve"> Arena at t</w:t>
      </w:r>
      <w:r w:rsidRPr="000D70CA">
        <w:rPr>
          <w:rFonts w:asciiTheme="minorHAnsi" w:hAnsiTheme="minorHAnsi" w:cstheme="minorHAnsi"/>
          <w:b/>
          <w:i/>
          <w:color w:val="4F81BD" w:themeColor="accent1"/>
        </w:rPr>
        <w:t>he Ted Constant Convocation Center, the potential exists for large groups of people to require assistance in an incident/emergency/event.</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VBHEC campus is located under one of the flight paths for military aircraft operating from Naval Air Station Oceana, the U.S. Navy’s master jet base on the East Coast.</w:t>
      </w:r>
    </w:p>
    <w:p w:rsidR="000D70CA" w:rsidRPr="000D70CA" w:rsidRDefault="000D70CA"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0D70CA">
        <w:rPr>
          <w:rFonts w:asciiTheme="minorHAnsi" w:hAnsiTheme="minorHAnsi" w:cstheme="minorHAnsi"/>
          <w:b/>
          <w:i/>
          <w:color w:val="4F81BD" w:themeColor="accent1"/>
        </w:rPr>
        <w:t>The PHEC and Tri-Cities sites are located adjacent to major highways that carry hazardous materials. The Tri-Cities center also has a rail line near the campus that routinely moves hazardous materials between the Virginia International Gateway Terminals in Portsmouth and points westward.</w:t>
      </w:r>
    </w:p>
    <w:p w:rsidR="00553C7C" w:rsidRDefault="000C11F3" w:rsidP="008A2961">
      <w:pPr>
        <w:pStyle w:val="Bullet1"/>
        <w:numPr>
          <w:ilvl w:val="1"/>
          <w:numId w:val="13"/>
        </w:numPr>
        <w:spacing w:before="0" w:after="0" w:line="240" w:lineRule="auto"/>
        <w:ind w:left="720" w:right="630"/>
        <w:rPr>
          <w:rFonts w:asciiTheme="minorHAnsi" w:hAnsiTheme="minorHAnsi" w:cstheme="minorHAnsi"/>
          <w:b/>
          <w:i/>
          <w:color w:val="4F81BD" w:themeColor="accent1"/>
        </w:rPr>
      </w:pPr>
      <w:r w:rsidRPr="00E945EB">
        <w:rPr>
          <w:rFonts w:asciiTheme="minorHAnsi" w:hAnsiTheme="minorHAnsi" w:cstheme="minorHAnsi"/>
          <w:b/>
          <w:i/>
          <w:color w:val="4F81BD" w:themeColor="accent1"/>
        </w:rPr>
        <w:t>(Insert additional information as necessary)</w:t>
      </w:r>
    </w:p>
    <w:p w:rsidR="00E9067A" w:rsidRPr="00E945EB" w:rsidRDefault="00E9067A" w:rsidP="00BC0341">
      <w:pPr>
        <w:pStyle w:val="Bullet1"/>
        <w:spacing w:before="0" w:after="0" w:line="240" w:lineRule="auto"/>
        <w:ind w:right="630"/>
        <w:rPr>
          <w:rFonts w:asciiTheme="minorHAnsi" w:hAnsiTheme="minorHAnsi" w:cstheme="minorHAnsi"/>
          <w:b/>
          <w:i/>
          <w:color w:val="4F81BD" w:themeColor="accent1"/>
        </w:rPr>
      </w:pPr>
    </w:p>
    <w:p w:rsidR="009346CA" w:rsidRPr="00E945EB" w:rsidRDefault="009346CA" w:rsidP="00A64E80">
      <w:pPr>
        <w:pStyle w:val="ExHeading1"/>
      </w:pPr>
      <w:bookmarkStart w:id="26" w:name="_Toc292712992"/>
      <w:bookmarkStart w:id="27" w:name="_Toc396997946"/>
      <w:bookmarkStart w:id="28" w:name="_Toc531603876"/>
      <w:bookmarkStart w:id="29" w:name="_Toc177873320"/>
      <w:bookmarkStart w:id="30" w:name="_Toc179186330"/>
      <w:r w:rsidRPr="00E945EB">
        <w:t>PLANNING ASSUMPTIONS</w:t>
      </w:r>
      <w:bookmarkEnd w:id="26"/>
      <w:bookmarkEnd w:id="27"/>
      <w:bookmarkEnd w:id="28"/>
    </w:p>
    <w:bookmarkEnd w:id="29"/>
    <w:bookmarkEnd w:id="30"/>
    <w:p w:rsidR="008C5FBA" w:rsidRDefault="008C5FBA" w:rsidP="00BC0341">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This section should briefly familiarize the readers with the underlying assumptions made during the planning process. Assumptions are general statements that will guide the department in the development of its continuity plan. Although a continuity plan is a recovery plan and serves as a companion to existing emergency plans, the planning assumptions used here should be consistent with those used in the department’s emergency plans. Below are examples of the type of information that could be included. Please revise these examples to reflect assumptions applicable to your department and the planning environment.</w:t>
      </w:r>
    </w:p>
    <w:p w:rsidR="00E9067A" w:rsidRPr="00E945EB" w:rsidRDefault="00E9067A" w:rsidP="00BC0341">
      <w:pPr>
        <w:pStyle w:val="BodyText"/>
        <w:spacing w:before="0" w:after="0" w:line="240" w:lineRule="auto"/>
        <w:ind w:right="630"/>
        <w:rPr>
          <w:rFonts w:asciiTheme="minorHAnsi" w:hAnsiTheme="minorHAnsi" w:cstheme="minorHAnsi"/>
        </w:rPr>
      </w:pPr>
    </w:p>
    <w:p w:rsidR="009346CA" w:rsidRPr="00E945EB"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This plan has been developed based on the following assumptions:</w:t>
      </w:r>
    </w:p>
    <w:p w:rsidR="00CB5CAA" w:rsidRPr="00E945EB" w:rsidRDefault="008C5FB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b/>
          <w:i/>
          <w:color w:val="4F81BD" w:themeColor="accent1"/>
        </w:rPr>
        <w:t>(Insert department name)</w:t>
      </w:r>
      <w:r w:rsidR="00CB5CAA" w:rsidRPr="00E945EB">
        <w:rPr>
          <w:rFonts w:asciiTheme="minorHAnsi" w:hAnsiTheme="minorHAnsi" w:cstheme="minorHAnsi"/>
          <w:color w:val="000000" w:themeColor="text1"/>
        </w:rPr>
        <w:t>’s leadership and employees will continue to recognize their responsibilities to public safety and exercise their authority to implement this Continuity Plan in a timely manner when confronted with relevant incidents/emergencies/events.</w:t>
      </w:r>
    </w:p>
    <w:p w:rsidR="009346CA" w:rsidRPr="00E945EB" w:rsidRDefault="00CB5CA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color w:val="000000" w:themeColor="text1"/>
        </w:rPr>
        <w:lastRenderedPageBreak/>
        <w:t>Old Dominion University</w:t>
      </w:r>
      <w:r w:rsidR="009346CA" w:rsidRPr="00E945EB">
        <w:rPr>
          <w:rFonts w:asciiTheme="minorHAnsi" w:hAnsiTheme="minorHAnsi" w:cstheme="minorHAnsi"/>
        </w:rPr>
        <w:t xml:space="preserve"> has considered its mission, statutory requirements, and emergency support function roles outlined in the </w:t>
      </w:r>
      <w:r w:rsidR="008C5FBA" w:rsidRPr="00E945EB">
        <w:rPr>
          <w:rFonts w:asciiTheme="minorHAnsi" w:hAnsiTheme="minorHAnsi" w:cstheme="minorHAnsi"/>
        </w:rPr>
        <w:t>ODU Crisis and Emergency Management Plan (CEMP)</w:t>
      </w:r>
      <w:r w:rsidR="009346CA" w:rsidRPr="00E945EB">
        <w:rPr>
          <w:rFonts w:asciiTheme="minorHAnsi" w:hAnsiTheme="minorHAnsi" w:cstheme="minorHAnsi"/>
        </w:rPr>
        <w:t>, and has identified MEF</w:t>
      </w:r>
      <w:r w:rsidR="008C5FBA" w:rsidRPr="00E945EB">
        <w:rPr>
          <w:rFonts w:asciiTheme="minorHAnsi" w:hAnsiTheme="minorHAnsi" w:cstheme="minorHAnsi"/>
        </w:rPr>
        <w:t>s</w:t>
      </w:r>
      <w:r w:rsidR="009346CA" w:rsidRPr="00E945EB">
        <w:rPr>
          <w:rFonts w:asciiTheme="minorHAnsi" w:hAnsiTheme="minorHAnsi" w:cstheme="minorHAnsi"/>
        </w:rPr>
        <w:t xml:space="preserve"> and appropriate recovery time objectives (RTOs) to support th</w:t>
      </w:r>
      <w:r w:rsidRPr="00E945EB">
        <w:rPr>
          <w:rFonts w:asciiTheme="minorHAnsi" w:hAnsiTheme="minorHAnsi" w:cstheme="minorHAnsi"/>
        </w:rPr>
        <w:t>is</w:t>
      </w:r>
      <w:r w:rsidR="009346CA" w:rsidRPr="00E945EB">
        <w:rPr>
          <w:rFonts w:asciiTheme="minorHAnsi" w:hAnsiTheme="minorHAnsi" w:cstheme="minorHAnsi"/>
        </w:rPr>
        <w:t xml:space="preserve"> function.</w:t>
      </w:r>
    </w:p>
    <w:p w:rsidR="00E9067A" w:rsidRDefault="008C5FB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color w:val="000000" w:themeColor="text1"/>
        </w:rPr>
        <w:t>Departmental MEFs are</w:t>
      </w:r>
      <w:r w:rsidR="009346CA" w:rsidRPr="00E945EB">
        <w:rPr>
          <w:rFonts w:asciiTheme="minorHAnsi" w:hAnsiTheme="minorHAnsi" w:cstheme="minorHAnsi"/>
          <w:color w:val="000000" w:themeColor="text1"/>
        </w:rPr>
        <w:t xml:space="preserve"> susceptible to risks associated with natural and human</w:t>
      </w:r>
      <w:r w:rsidR="00CB5CAA" w:rsidRPr="00E945EB">
        <w:rPr>
          <w:rFonts w:asciiTheme="minorHAnsi" w:hAnsiTheme="minorHAnsi" w:cstheme="minorHAnsi"/>
          <w:color w:val="000000" w:themeColor="text1"/>
        </w:rPr>
        <w:t>-</w:t>
      </w:r>
      <w:r w:rsidR="009346CA" w:rsidRPr="00E945EB">
        <w:rPr>
          <w:rFonts w:asciiTheme="minorHAnsi" w:hAnsiTheme="minorHAnsi" w:cstheme="minorHAnsi"/>
          <w:color w:val="000000" w:themeColor="text1"/>
        </w:rPr>
        <w:t>caused hazards as identified in the Commonwealth of Virginia Hazard Mitigation Plan.</w:t>
      </w:r>
    </w:p>
    <w:p w:rsidR="009346CA" w:rsidRPr="00E945EB" w:rsidRDefault="008C5FB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b/>
          <w:i/>
          <w:color w:val="4F81BD" w:themeColor="accent1"/>
        </w:rPr>
        <w:t xml:space="preserve">(Insert department name) </w:t>
      </w:r>
      <w:r w:rsidR="009346CA" w:rsidRPr="00E945EB">
        <w:rPr>
          <w:rFonts w:asciiTheme="minorHAnsi" w:hAnsiTheme="minorHAnsi" w:cstheme="minorHAnsi"/>
          <w:color w:val="000000" w:themeColor="text1"/>
        </w:rPr>
        <w:t xml:space="preserve">acknowledges that </w:t>
      </w:r>
      <w:r w:rsidRPr="00E945EB">
        <w:rPr>
          <w:rFonts w:asciiTheme="minorHAnsi" w:hAnsiTheme="minorHAnsi" w:cstheme="minorHAnsi"/>
          <w:color w:val="000000" w:themeColor="text1"/>
        </w:rPr>
        <w:t xml:space="preserve">its </w:t>
      </w:r>
      <w:r w:rsidR="009346CA" w:rsidRPr="00E945EB">
        <w:rPr>
          <w:rFonts w:asciiTheme="minorHAnsi" w:hAnsiTheme="minorHAnsi" w:cstheme="minorHAnsi"/>
          <w:color w:val="000000" w:themeColor="text1"/>
        </w:rPr>
        <w:t>MEF</w:t>
      </w:r>
      <w:r w:rsidRPr="00E945EB">
        <w:rPr>
          <w:rFonts w:asciiTheme="minorHAnsi" w:hAnsiTheme="minorHAnsi" w:cstheme="minorHAnsi"/>
          <w:color w:val="000000" w:themeColor="text1"/>
        </w:rPr>
        <w:t>s</w:t>
      </w:r>
      <w:r w:rsidR="009346CA" w:rsidRPr="00E945EB">
        <w:rPr>
          <w:rFonts w:asciiTheme="minorHAnsi" w:hAnsiTheme="minorHAnsi" w:cstheme="minorHAnsi"/>
          <w:color w:val="000000" w:themeColor="text1"/>
        </w:rPr>
        <w:t xml:space="preserve"> may be disrupted by: the loss of access to a facility (or portion of a facility), the loss of services due to equipment or system failure, the loss of services due to a reduction in the workforce, or any combination thereof.</w:t>
      </w:r>
    </w:p>
    <w:p w:rsidR="009346CA" w:rsidRPr="00E945EB" w:rsidRDefault="009346C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color w:val="000000" w:themeColor="text1"/>
        </w:rPr>
        <w:t>A disruption of MEF</w:t>
      </w:r>
      <w:r w:rsidR="008C5FBA" w:rsidRPr="00E945EB">
        <w:rPr>
          <w:rFonts w:asciiTheme="minorHAnsi" w:hAnsiTheme="minorHAnsi" w:cstheme="minorHAnsi"/>
          <w:color w:val="000000" w:themeColor="text1"/>
        </w:rPr>
        <w:t>s</w:t>
      </w:r>
      <w:r w:rsidRPr="00E945EB">
        <w:rPr>
          <w:rFonts w:asciiTheme="minorHAnsi" w:hAnsiTheme="minorHAnsi" w:cstheme="minorHAnsi"/>
          <w:color w:val="000000" w:themeColor="text1"/>
        </w:rPr>
        <w:t xml:space="preserve"> may occur during or after normal operating hours.</w:t>
      </w:r>
    </w:p>
    <w:p w:rsidR="009346CA" w:rsidRPr="00E945EB" w:rsidRDefault="008C5FB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b/>
          <w:i/>
          <w:color w:val="4F81BD" w:themeColor="accent1"/>
        </w:rPr>
        <w:t>(Insert department name)</w:t>
      </w:r>
      <w:r w:rsidR="009346CA" w:rsidRPr="00E945EB">
        <w:rPr>
          <w:rFonts w:asciiTheme="minorHAnsi" w:hAnsiTheme="minorHAnsi" w:cstheme="minorHAnsi"/>
          <w:color w:val="000000" w:themeColor="text1"/>
        </w:rPr>
        <w:t xml:space="preserve"> has identified key personnel and alternates required for the implementation of this plan.</w:t>
      </w:r>
    </w:p>
    <w:p w:rsidR="00CB5CAA" w:rsidRPr="00E945EB" w:rsidRDefault="008C5FB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b/>
          <w:i/>
          <w:color w:val="4F81BD" w:themeColor="accent1"/>
        </w:rPr>
        <w:t>(Insert department name)</w:t>
      </w:r>
      <w:r w:rsidR="009346CA" w:rsidRPr="00E945EB">
        <w:rPr>
          <w:rFonts w:asciiTheme="minorHAnsi" w:hAnsiTheme="minorHAnsi" w:cstheme="minorHAnsi"/>
          <w:color w:val="000000" w:themeColor="text1"/>
        </w:rPr>
        <w:t xml:space="preserve"> leadership will exercise their authority to implement the Continuity Plan in a timely manner when confronted with events that disrupt </w:t>
      </w:r>
      <w:r w:rsidR="00CB5CAA" w:rsidRPr="00E945EB">
        <w:rPr>
          <w:rFonts w:asciiTheme="minorHAnsi" w:hAnsiTheme="minorHAnsi" w:cstheme="minorHAnsi"/>
          <w:color w:val="000000" w:themeColor="text1"/>
        </w:rPr>
        <w:t>the MEF</w:t>
      </w:r>
      <w:r w:rsidR="009346CA" w:rsidRPr="00E945EB">
        <w:rPr>
          <w:rFonts w:asciiTheme="minorHAnsi" w:hAnsiTheme="minorHAnsi" w:cstheme="minorHAnsi"/>
          <w:color w:val="000000" w:themeColor="text1"/>
        </w:rPr>
        <w:t>.</w:t>
      </w:r>
    </w:p>
    <w:p w:rsidR="009346CA" w:rsidRPr="00E945EB" w:rsidRDefault="008C5FB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b/>
          <w:i/>
          <w:color w:val="4F81BD" w:themeColor="accent1"/>
        </w:rPr>
        <w:t>(Insert department name)</w:t>
      </w:r>
      <w:r w:rsidR="00CB5CAA" w:rsidRPr="00E945EB">
        <w:rPr>
          <w:rFonts w:asciiTheme="minorHAnsi" w:hAnsiTheme="minorHAnsi" w:cstheme="minorHAnsi"/>
        </w:rPr>
        <w:t xml:space="preserve"> </w:t>
      </w:r>
      <w:r w:rsidR="009346CA" w:rsidRPr="00E945EB">
        <w:rPr>
          <w:rFonts w:asciiTheme="minorHAnsi" w:hAnsiTheme="minorHAnsi" w:cstheme="minorHAnsi"/>
        </w:rPr>
        <w:t>leadership and key personnel may be required to relocate to an alternate facility during a continuity event.</w:t>
      </w:r>
    </w:p>
    <w:p w:rsidR="009346CA" w:rsidRPr="00E945EB" w:rsidRDefault="009346C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color w:val="000000" w:themeColor="text1"/>
        </w:rPr>
        <w:t>Equipment and software systems may become un</w:t>
      </w:r>
      <w:r w:rsidR="00CB5CAA" w:rsidRPr="00E945EB">
        <w:rPr>
          <w:rFonts w:asciiTheme="minorHAnsi" w:hAnsiTheme="minorHAnsi" w:cstheme="minorHAnsi"/>
          <w:color w:val="000000" w:themeColor="text1"/>
        </w:rPr>
        <w:t>available.</w:t>
      </w:r>
      <w:r w:rsidRPr="00E945EB">
        <w:rPr>
          <w:rFonts w:asciiTheme="minorHAnsi" w:hAnsiTheme="minorHAnsi" w:cstheme="minorHAnsi"/>
          <w:color w:val="000000" w:themeColor="text1"/>
        </w:rPr>
        <w:t xml:space="preserve"> Key personnel and altern</w:t>
      </w:r>
      <w:r w:rsidR="008C5FBA" w:rsidRPr="00E945EB">
        <w:rPr>
          <w:rFonts w:asciiTheme="minorHAnsi" w:hAnsiTheme="minorHAnsi" w:cstheme="minorHAnsi"/>
          <w:color w:val="000000" w:themeColor="text1"/>
        </w:rPr>
        <w:t>ates responsible for performing</w:t>
      </w:r>
      <w:r w:rsidR="00CB5CAA" w:rsidRPr="00E945EB">
        <w:rPr>
          <w:rFonts w:asciiTheme="minorHAnsi" w:hAnsiTheme="minorHAnsi" w:cstheme="minorHAnsi"/>
          <w:color w:val="000000" w:themeColor="text1"/>
        </w:rPr>
        <w:t xml:space="preserve"> </w:t>
      </w:r>
      <w:r w:rsidRPr="00E945EB">
        <w:rPr>
          <w:rFonts w:asciiTheme="minorHAnsi" w:hAnsiTheme="minorHAnsi" w:cstheme="minorHAnsi"/>
          <w:color w:val="000000" w:themeColor="text1"/>
        </w:rPr>
        <w:t>MEF</w:t>
      </w:r>
      <w:r w:rsidR="008C5FBA" w:rsidRPr="00E945EB">
        <w:rPr>
          <w:rFonts w:asciiTheme="minorHAnsi" w:hAnsiTheme="minorHAnsi" w:cstheme="minorHAnsi"/>
          <w:color w:val="000000" w:themeColor="text1"/>
        </w:rPr>
        <w:t>s</w:t>
      </w:r>
      <w:r w:rsidRPr="00E945EB">
        <w:rPr>
          <w:rFonts w:asciiTheme="minorHAnsi" w:hAnsiTheme="minorHAnsi" w:cstheme="minorHAnsi"/>
          <w:color w:val="000000" w:themeColor="text1"/>
        </w:rPr>
        <w:t xml:space="preserve"> have been trained on manual workaround procedures.</w:t>
      </w:r>
    </w:p>
    <w:p w:rsidR="009346CA" w:rsidRPr="00E945EB" w:rsidRDefault="009346CA" w:rsidP="00BC0341">
      <w:pPr>
        <w:pStyle w:val="Bullet1"/>
        <w:numPr>
          <w:ilvl w:val="0"/>
          <w:numId w:val="14"/>
        </w:numPr>
        <w:spacing w:before="0" w:after="0" w:line="240" w:lineRule="auto"/>
        <w:ind w:right="630"/>
        <w:rPr>
          <w:rFonts w:asciiTheme="minorHAnsi" w:hAnsiTheme="minorHAnsi" w:cstheme="minorHAnsi"/>
          <w:color w:val="000000" w:themeColor="text1"/>
        </w:rPr>
      </w:pPr>
      <w:r w:rsidRPr="00E945EB">
        <w:rPr>
          <w:rFonts w:asciiTheme="minorHAnsi" w:hAnsiTheme="minorHAnsi" w:cstheme="minorHAnsi"/>
          <w:color w:val="000000" w:themeColor="text1"/>
        </w:rPr>
        <w:t>Leadership has been cross trained so that more than one executive or manager can perform their continuity responsibilities if called</w:t>
      </w:r>
      <w:r w:rsidR="00CB5CAA" w:rsidRPr="00E945EB">
        <w:rPr>
          <w:rFonts w:asciiTheme="minorHAnsi" w:hAnsiTheme="minorHAnsi" w:cstheme="minorHAnsi"/>
          <w:color w:val="000000" w:themeColor="text1"/>
        </w:rPr>
        <w:t xml:space="preserve"> upon to do so.</w:t>
      </w:r>
    </w:p>
    <w:p w:rsidR="009346CA" w:rsidRPr="00E945EB" w:rsidRDefault="00CB5CAA" w:rsidP="00BC0341">
      <w:pPr>
        <w:pStyle w:val="Bullet1"/>
        <w:numPr>
          <w:ilvl w:val="0"/>
          <w:numId w:val="14"/>
        </w:numPr>
        <w:spacing w:before="0" w:after="0" w:line="240" w:lineRule="auto"/>
        <w:ind w:right="630"/>
        <w:rPr>
          <w:rFonts w:asciiTheme="minorHAnsi" w:hAnsiTheme="minorHAnsi" w:cstheme="minorHAnsi"/>
        </w:rPr>
      </w:pPr>
      <w:r w:rsidRPr="00E945EB">
        <w:rPr>
          <w:rFonts w:asciiTheme="minorHAnsi" w:hAnsiTheme="minorHAnsi" w:cstheme="minorHAnsi"/>
        </w:rPr>
        <w:t>Old Dominion University</w:t>
      </w:r>
      <w:r w:rsidR="009346CA" w:rsidRPr="00E945EB">
        <w:rPr>
          <w:rFonts w:asciiTheme="minorHAnsi" w:hAnsiTheme="minorHAnsi" w:cstheme="minorHAnsi"/>
        </w:rPr>
        <w:t xml:space="preserve"> </w:t>
      </w:r>
      <w:r w:rsidR="0024226D" w:rsidRPr="00E945EB">
        <w:rPr>
          <w:rFonts w:asciiTheme="minorHAnsi" w:hAnsiTheme="minorHAnsi" w:cstheme="minorHAnsi"/>
        </w:rPr>
        <w:t xml:space="preserve">and/or </w:t>
      </w:r>
      <w:r w:rsidR="0024226D" w:rsidRPr="00E945EB">
        <w:rPr>
          <w:rFonts w:asciiTheme="minorHAnsi" w:hAnsiTheme="minorHAnsi" w:cstheme="minorHAnsi"/>
          <w:b/>
          <w:i/>
          <w:color w:val="4F81BD" w:themeColor="accent1"/>
        </w:rPr>
        <w:t xml:space="preserve">(insert department name) </w:t>
      </w:r>
      <w:r w:rsidR="009346CA" w:rsidRPr="00E945EB">
        <w:rPr>
          <w:rFonts w:asciiTheme="minorHAnsi" w:hAnsiTheme="minorHAnsi" w:cstheme="minorHAnsi"/>
        </w:rPr>
        <w:t>will implement teleworking as an alternate work arrangement, if appropriate.</w:t>
      </w:r>
    </w:p>
    <w:p w:rsidR="009346CA" w:rsidRPr="00E945EB" w:rsidRDefault="009346CA" w:rsidP="00BC0341">
      <w:pPr>
        <w:pStyle w:val="Bullet1"/>
        <w:numPr>
          <w:ilvl w:val="0"/>
          <w:numId w:val="14"/>
        </w:numPr>
        <w:spacing w:before="0" w:after="0" w:line="240" w:lineRule="auto"/>
        <w:ind w:right="630"/>
        <w:rPr>
          <w:rFonts w:asciiTheme="minorHAnsi" w:hAnsiTheme="minorHAnsi" w:cstheme="minorHAnsi"/>
        </w:rPr>
      </w:pPr>
      <w:r w:rsidRPr="00E945EB">
        <w:rPr>
          <w:rFonts w:asciiTheme="minorHAnsi" w:hAnsiTheme="minorHAnsi" w:cstheme="minorHAnsi"/>
        </w:rPr>
        <w:t xml:space="preserve">In the event of an emergency, </w:t>
      </w:r>
      <w:r w:rsidR="00502EA6" w:rsidRPr="00E945EB">
        <w:rPr>
          <w:rFonts w:asciiTheme="minorHAnsi" w:hAnsiTheme="minorHAnsi" w:cstheme="minorHAnsi"/>
        </w:rPr>
        <w:t>Old Dominion University</w:t>
      </w:r>
      <w:r w:rsidRPr="00E945EB">
        <w:rPr>
          <w:rFonts w:asciiTheme="minorHAnsi" w:hAnsiTheme="minorHAnsi" w:cstheme="minorHAnsi"/>
        </w:rPr>
        <w:t xml:space="preserve"> may need to rely on services of other agencies and/</w:t>
      </w:r>
      <w:r w:rsidR="00502EA6" w:rsidRPr="00E945EB">
        <w:rPr>
          <w:rFonts w:asciiTheme="minorHAnsi" w:hAnsiTheme="minorHAnsi" w:cstheme="minorHAnsi"/>
        </w:rPr>
        <w:t>or organizations for recovery.</w:t>
      </w:r>
    </w:p>
    <w:p w:rsidR="00502EA6" w:rsidRPr="00E9067A" w:rsidRDefault="00502EA6" w:rsidP="00BC0341">
      <w:pPr>
        <w:pStyle w:val="Bullet1"/>
        <w:numPr>
          <w:ilvl w:val="0"/>
          <w:numId w:val="14"/>
        </w:numPr>
        <w:spacing w:before="0" w:after="0" w:line="240" w:lineRule="auto"/>
        <w:ind w:right="630"/>
        <w:rPr>
          <w:rFonts w:asciiTheme="minorHAnsi" w:hAnsiTheme="minorHAnsi" w:cstheme="minorHAnsi"/>
        </w:rPr>
      </w:pPr>
      <w:r w:rsidRPr="00E945EB">
        <w:rPr>
          <w:rFonts w:asciiTheme="minorHAnsi" w:hAnsiTheme="minorHAnsi" w:cstheme="minorHAnsi"/>
          <w:color w:val="3A3A3A"/>
        </w:rPr>
        <w:t>The</w:t>
      </w:r>
      <w:r w:rsidRPr="00E945EB">
        <w:rPr>
          <w:rFonts w:asciiTheme="minorHAnsi" w:hAnsiTheme="minorHAnsi" w:cstheme="minorHAnsi"/>
          <w:color w:val="3A3A3A"/>
          <w:spacing w:val="27"/>
        </w:rPr>
        <w:t xml:space="preserve"> </w:t>
      </w:r>
      <w:r w:rsidRPr="00E945EB">
        <w:rPr>
          <w:rFonts w:asciiTheme="minorHAnsi" w:hAnsiTheme="minorHAnsi" w:cstheme="minorHAnsi"/>
          <w:color w:val="3A3A3A"/>
        </w:rPr>
        <w:t>Of</w:t>
      </w:r>
      <w:r w:rsidRPr="00E9067A">
        <w:rPr>
          <w:rFonts w:asciiTheme="minorHAnsi" w:hAnsiTheme="minorHAnsi" w:cstheme="minorHAnsi"/>
        </w:rPr>
        <w:t>fice</w:t>
      </w:r>
      <w:r w:rsidRPr="00E9067A">
        <w:rPr>
          <w:rFonts w:asciiTheme="minorHAnsi" w:hAnsiTheme="minorHAnsi" w:cstheme="minorHAnsi"/>
          <w:spacing w:val="31"/>
        </w:rPr>
        <w:t xml:space="preserve"> </w:t>
      </w:r>
      <w:r w:rsidRPr="00E9067A">
        <w:rPr>
          <w:rFonts w:asciiTheme="minorHAnsi" w:hAnsiTheme="minorHAnsi" w:cstheme="minorHAnsi"/>
        </w:rPr>
        <w:t>of</w:t>
      </w:r>
      <w:r w:rsidRPr="00E9067A">
        <w:rPr>
          <w:rFonts w:asciiTheme="minorHAnsi" w:hAnsiTheme="minorHAnsi" w:cstheme="minorHAnsi"/>
          <w:spacing w:val="30"/>
        </w:rPr>
        <w:t xml:space="preserve"> </w:t>
      </w:r>
      <w:r w:rsidRPr="00E9067A">
        <w:rPr>
          <w:rFonts w:asciiTheme="minorHAnsi" w:hAnsiTheme="minorHAnsi" w:cstheme="minorHAnsi"/>
        </w:rPr>
        <w:t>Computing</w:t>
      </w:r>
      <w:r w:rsidRPr="00E9067A">
        <w:rPr>
          <w:rFonts w:asciiTheme="minorHAnsi" w:hAnsiTheme="minorHAnsi" w:cstheme="minorHAnsi"/>
          <w:spacing w:val="40"/>
        </w:rPr>
        <w:t xml:space="preserve"> </w:t>
      </w:r>
      <w:r w:rsidRPr="00E9067A">
        <w:rPr>
          <w:rFonts w:asciiTheme="minorHAnsi" w:hAnsiTheme="minorHAnsi" w:cstheme="minorHAnsi"/>
        </w:rPr>
        <w:t>and</w:t>
      </w:r>
      <w:r w:rsidRPr="00E9067A">
        <w:rPr>
          <w:rFonts w:asciiTheme="minorHAnsi" w:hAnsiTheme="minorHAnsi" w:cstheme="minorHAnsi"/>
          <w:spacing w:val="32"/>
        </w:rPr>
        <w:t xml:space="preserve"> </w:t>
      </w:r>
      <w:r w:rsidRPr="00E9067A">
        <w:rPr>
          <w:rFonts w:asciiTheme="minorHAnsi" w:hAnsiTheme="minorHAnsi" w:cstheme="minorHAnsi"/>
        </w:rPr>
        <w:t>Communications</w:t>
      </w:r>
      <w:r w:rsidRPr="00E9067A">
        <w:rPr>
          <w:rFonts w:asciiTheme="minorHAnsi" w:hAnsiTheme="minorHAnsi" w:cstheme="minorHAnsi"/>
          <w:spacing w:val="49"/>
        </w:rPr>
        <w:t xml:space="preserve"> </w:t>
      </w:r>
      <w:r w:rsidRPr="00E9067A">
        <w:rPr>
          <w:rFonts w:asciiTheme="minorHAnsi" w:hAnsiTheme="minorHAnsi" w:cstheme="minorHAnsi"/>
        </w:rPr>
        <w:t>Services</w:t>
      </w:r>
      <w:r w:rsidRPr="00E9067A">
        <w:rPr>
          <w:rFonts w:asciiTheme="minorHAnsi" w:hAnsiTheme="minorHAnsi" w:cstheme="minorHAnsi"/>
          <w:spacing w:val="30"/>
        </w:rPr>
        <w:t xml:space="preserve"> </w:t>
      </w:r>
      <w:r w:rsidRPr="00E9067A">
        <w:rPr>
          <w:rFonts w:asciiTheme="minorHAnsi" w:hAnsiTheme="minorHAnsi" w:cstheme="minorHAnsi"/>
        </w:rPr>
        <w:t>provides</w:t>
      </w:r>
      <w:r w:rsidRPr="00E9067A">
        <w:rPr>
          <w:rFonts w:asciiTheme="minorHAnsi" w:hAnsiTheme="minorHAnsi" w:cstheme="minorHAnsi"/>
          <w:spacing w:val="46"/>
        </w:rPr>
        <w:t xml:space="preserve"> </w:t>
      </w:r>
      <w:r w:rsidRPr="00E9067A">
        <w:rPr>
          <w:rFonts w:asciiTheme="minorHAnsi" w:hAnsiTheme="minorHAnsi" w:cstheme="minorHAnsi"/>
        </w:rPr>
        <w:t>core</w:t>
      </w:r>
      <w:r w:rsidRPr="00E9067A">
        <w:rPr>
          <w:rFonts w:asciiTheme="minorHAnsi" w:hAnsiTheme="minorHAnsi" w:cstheme="minorHAnsi"/>
          <w:spacing w:val="34"/>
        </w:rPr>
        <w:t xml:space="preserve"> </w:t>
      </w:r>
      <w:r w:rsidRPr="00E9067A">
        <w:rPr>
          <w:rFonts w:asciiTheme="minorHAnsi" w:hAnsiTheme="minorHAnsi" w:cstheme="minorHAnsi"/>
        </w:rPr>
        <w:t>information</w:t>
      </w:r>
      <w:r w:rsidRPr="00E9067A">
        <w:rPr>
          <w:rFonts w:asciiTheme="minorHAnsi" w:hAnsiTheme="minorHAnsi" w:cstheme="minorHAnsi"/>
          <w:w w:val="95"/>
        </w:rPr>
        <w:t xml:space="preserve"> </w:t>
      </w:r>
      <w:r w:rsidRPr="00E9067A">
        <w:rPr>
          <w:rFonts w:asciiTheme="minorHAnsi" w:hAnsiTheme="minorHAnsi" w:cstheme="minorHAnsi"/>
        </w:rPr>
        <w:t>technology</w:t>
      </w:r>
      <w:r w:rsidRPr="00E9067A">
        <w:rPr>
          <w:rFonts w:asciiTheme="minorHAnsi" w:hAnsiTheme="minorHAnsi" w:cstheme="minorHAnsi"/>
          <w:spacing w:val="7"/>
        </w:rPr>
        <w:t xml:space="preserve"> </w:t>
      </w:r>
      <w:r w:rsidRPr="00E9067A">
        <w:rPr>
          <w:rFonts w:asciiTheme="minorHAnsi" w:hAnsiTheme="minorHAnsi" w:cstheme="minorHAnsi"/>
        </w:rPr>
        <w:t>services.</w:t>
      </w:r>
      <w:r w:rsidRPr="00E9067A">
        <w:rPr>
          <w:rFonts w:asciiTheme="minorHAnsi" w:hAnsiTheme="minorHAnsi" w:cstheme="minorHAnsi"/>
          <w:spacing w:val="-9"/>
        </w:rPr>
        <w:t xml:space="preserve"> </w:t>
      </w:r>
      <w:r w:rsidRPr="00E9067A">
        <w:rPr>
          <w:rFonts w:asciiTheme="minorHAnsi" w:hAnsiTheme="minorHAnsi" w:cstheme="minorHAnsi"/>
        </w:rPr>
        <w:t>These</w:t>
      </w:r>
      <w:r w:rsidRPr="00E9067A">
        <w:rPr>
          <w:rFonts w:asciiTheme="minorHAnsi" w:hAnsiTheme="minorHAnsi" w:cstheme="minorHAnsi"/>
          <w:spacing w:val="-4"/>
        </w:rPr>
        <w:t xml:space="preserve"> </w:t>
      </w:r>
      <w:r w:rsidRPr="00E9067A">
        <w:rPr>
          <w:rFonts w:asciiTheme="minorHAnsi" w:hAnsiTheme="minorHAnsi" w:cstheme="minorHAnsi"/>
        </w:rPr>
        <w:t>systems</w:t>
      </w:r>
      <w:r w:rsidRPr="00E9067A">
        <w:rPr>
          <w:rFonts w:asciiTheme="minorHAnsi" w:hAnsiTheme="minorHAnsi" w:cstheme="minorHAnsi"/>
          <w:spacing w:val="-7"/>
        </w:rPr>
        <w:t xml:space="preserve"> </w:t>
      </w:r>
      <w:r w:rsidRPr="00E9067A">
        <w:rPr>
          <w:rFonts w:asciiTheme="minorHAnsi" w:hAnsiTheme="minorHAnsi" w:cstheme="minorHAnsi"/>
        </w:rPr>
        <w:t>have</w:t>
      </w:r>
      <w:r w:rsidRPr="00E9067A">
        <w:rPr>
          <w:rFonts w:asciiTheme="minorHAnsi" w:hAnsiTheme="minorHAnsi" w:cstheme="minorHAnsi"/>
          <w:spacing w:val="-1"/>
        </w:rPr>
        <w:t xml:space="preserve"> </w:t>
      </w:r>
      <w:r w:rsidRPr="00E9067A">
        <w:rPr>
          <w:rFonts w:asciiTheme="minorHAnsi" w:hAnsiTheme="minorHAnsi" w:cstheme="minorHAnsi"/>
        </w:rPr>
        <w:t>99%</w:t>
      </w:r>
      <w:r w:rsidRPr="00E9067A">
        <w:rPr>
          <w:rFonts w:asciiTheme="minorHAnsi" w:hAnsiTheme="minorHAnsi" w:cstheme="minorHAnsi"/>
          <w:spacing w:val="-13"/>
        </w:rPr>
        <w:t xml:space="preserve"> </w:t>
      </w:r>
      <w:r w:rsidRPr="00E9067A">
        <w:rPr>
          <w:rFonts w:asciiTheme="minorHAnsi" w:hAnsiTheme="minorHAnsi" w:cstheme="minorHAnsi"/>
        </w:rPr>
        <w:t>reliability</w:t>
      </w:r>
      <w:r w:rsidRPr="00E9067A">
        <w:rPr>
          <w:rFonts w:asciiTheme="minorHAnsi" w:hAnsiTheme="minorHAnsi" w:cstheme="minorHAnsi"/>
          <w:spacing w:val="8"/>
        </w:rPr>
        <w:t xml:space="preserve"> </w:t>
      </w:r>
      <w:r w:rsidRPr="00E9067A">
        <w:rPr>
          <w:rFonts w:asciiTheme="minorHAnsi" w:hAnsiTheme="minorHAnsi" w:cstheme="minorHAnsi"/>
        </w:rPr>
        <w:t>and</w:t>
      </w:r>
      <w:r w:rsidRPr="00E9067A">
        <w:rPr>
          <w:rFonts w:asciiTheme="minorHAnsi" w:hAnsiTheme="minorHAnsi" w:cstheme="minorHAnsi"/>
          <w:spacing w:val="-3"/>
        </w:rPr>
        <w:t xml:space="preserve"> </w:t>
      </w:r>
      <w:r w:rsidRPr="00E9067A">
        <w:rPr>
          <w:rFonts w:asciiTheme="minorHAnsi" w:hAnsiTheme="minorHAnsi" w:cstheme="minorHAnsi"/>
        </w:rPr>
        <w:t>availability.</w:t>
      </w:r>
      <w:r w:rsidRPr="00E9067A">
        <w:rPr>
          <w:rFonts w:asciiTheme="minorHAnsi" w:hAnsiTheme="minorHAnsi" w:cstheme="minorHAnsi"/>
          <w:spacing w:val="4"/>
        </w:rPr>
        <w:t xml:space="preserve"> </w:t>
      </w:r>
      <w:r w:rsidRPr="00E9067A">
        <w:rPr>
          <w:rFonts w:asciiTheme="minorHAnsi" w:hAnsiTheme="minorHAnsi" w:cstheme="minorHAnsi"/>
        </w:rPr>
        <w:t>Although</w:t>
      </w:r>
      <w:r w:rsidRPr="00E9067A">
        <w:rPr>
          <w:rFonts w:asciiTheme="minorHAnsi" w:hAnsiTheme="minorHAnsi" w:cstheme="minorHAnsi"/>
          <w:spacing w:val="-4"/>
        </w:rPr>
        <w:t xml:space="preserve"> </w:t>
      </w:r>
      <w:r w:rsidRPr="00E9067A">
        <w:rPr>
          <w:rFonts w:asciiTheme="minorHAnsi" w:hAnsiTheme="minorHAnsi" w:cstheme="minorHAnsi"/>
        </w:rPr>
        <w:t>the</w:t>
      </w:r>
      <w:r w:rsidRPr="00E9067A">
        <w:rPr>
          <w:rFonts w:asciiTheme="minorHAnsi" w:hAnsiTheme="minorHAnsi" w:cstheme="minorHAnsi"/>
          <w:w w:val="98"/>
        </w:rPr>
        <w:t xml:space="preserve"> </w:t>
      </w:r>
      <w:r w:rsidRPr="00E9067A">
        <w:rPr>
          <w:rFonts w:asciiTheme="minorHAnsi" w:hAnsiTheme="minorHAnsi" w:cstheme="minorHAnsi"/>
        </w:rPr>
        <w:t>major</w:t>
      </w:r>
      <w:r w:rsidRPr="00E9067A">
        <w:rPr>
          <w:rFonts w:asciiTheme="minorHAnsi" w:hAnsiTheme="minorHAnsi" w:cstheme="minorHAnsi"/>
          <w:spacing w:val="11"/>
        </w:rPr>
        <w:t xml:space="preserve"> </w:t>
      </w:r>
      <w:r w:rsidRPr="00E9067A">
        <w:rPr>
          <w:rFonts w:asciiTheme="minorHAnsi" w:hAnsiTheme="minorHAnsi" w:cstheme="minorHAnsi"/>
        </w:rPr>
        <w:t>information</w:t>
      </w:r>
      <w:r w:rsidRPr="00E9067A">
        <w:rPr>
          <w:rFonts w:asciiTheme="minorHAnsi" w:hAnsiTheme="minorHAnsi" w:cstheme="minorHAnsi"/>
          <w:spacing w:val="18"/>
        </w:rPr>
        <w:t xml:space="preserve"> </w:t>
      </w:r>
      <w:r w:rsidRPr="00E9067A">
        <w:rPr>
          <w:rFonts w:asciiTheme="minorHAnsi" w:hAnsiTheme="minorHAnsi" w:cstheme="minorHAnsi"/>
        </w:rPr>
        <w:t>technology</w:t>
      </w:r>
      <w:r w:rsidRPr="00E9067A">
        <w:rPr>
          <w:rFonts w:asciiTheme="minorHAnsi" w:hAnsiTheme="minorHAnsi" w:cstheme="minorHAnsi"/>
          <w:spacing w:val="23"/>
        </w:rPr>
        <w:t xml:space="preserve"> </w:t>
      </w:r>
      <w:r w:rsidRPr="00E9067A">
        <w:rPr>
          <w:rFonts w:asciiTheme="minorHAnsi" w:hAnsiTheme="minorHAnsi" w:cstheme="minorHAnsi"/>
        </w:rPr>
        <w:t>systems</w:t>
      </w:r>
      <w:r w:rsidRPr="00E9067A">
        <w:rPr>
          <w:rFonts w:asciiTheme="minorHAnsi" w:hAnsiTheme="minorHAnsi" w:cstheme="minorHAnsi"/>
          <w:spacing w:val="7"/>
        </w:rPr>
        <w:t xml:space="preserve"> </w:t>
      </w:r>
      <w:r w:rsidRPr="00E9067A">
        <w:rPr>
          <w:rFonts w:asciiTheme="minorHAnsi" w:hAnsiTheme="minorHAnsi" w:cstheme="minorHAnsi"/>
        </w:rPr>
        <w:t>are</w:t>
      </w:r>
      <w:r w:rsidRPr="00E9067A">
        <w:rPr>
          <w:rFonts w:asciiTheme="minorHAnsi" w:hAnsiTheme="minorHAnsi" w:cstheme="minorHAnsi"/>
          <w:spacing w:val="2"/>
        </w:rPr>
        <w:t xml:space="preserve"> </w:t>
      </w:r>
      <w:r w:rsidRPr="00E9067A">
        <w:rPr>
          <w:rFonts w:asciiTheme="minorHAnsi" w:hAnsiTheme="minorHAnsi" w:cstheme="minorHAnsi"/>
        </w:rPr>
        <w:t>robust</w:t>
      </w:r>
      <w:r w:rsidRPr="00E9067A">
        <w:rPr>
          <w:rFonts w:asciiTheme="minorHAnsi" w:hAnsiTheme="minorHAnsi" w:cstheme="minorHAnsi"/>
          <w:spacing w:val="17"/>
        </w:rPr>
        <w:t xml:space="preserve"> </w:t>
      </w:r>
      <w:r w:rsidRPr="00E9067A">
        <w:rPr>
          <w:rFonts w:asciiTheme="minorHAnsi" w:hAnsiTheme="minorHAnsi" w:cstheme="minorHAnsi"/>
        </w:rPr>
        <w:t>and</w:t>
      </w:r>
      <w:r w:rsidRPr="00E9067A">
        <w:rPr>
          <w:rFonts w:asciiTheme="minorHAnsi" w:hAnsiTheme="minorHAnsi" w:cstheme="minorHAnsi"/>
          <w:spacing w:val="4"/>
        </w:rPr>
        <w:t xml:space="preserve"> </w:t>
      </w:r>
      <w:r w:rsidRPr="00E9067A">
        <w:rPr>
          <w:rFonts w:asciiTheme="minorHAnsi" w:hAnsiTheme="minorHAnsi" w:cstheme="minorHAnsi"/>
        </w:rPr>
        <w:t>redundant,</w:t>
      </w:r>
      <w:r w:rsidRPr="00E9067A">
        <w:rPr>
          <w:rFonts w:asciiTheme="minorHAnsi" w:hAnsiTheme="minorHAnsi" w:cstheme="minorHAnsi"/>
          <w:spacing w:val="14"/>
        </w:rPr>
        <w:t xml:space="preserve"> </w:t>
      </w:r>
      <w:r w:rsidRPr="00E9067A">
        <w:rPr>
          <w:rFonts w:asciiTheme="minorHAnsi" w:hAnsiTheme="minorHAnsi" w:cstheme="minorHAnsi"/>
        </w:rPr>
        <w:t>there</w:t>
      </w:r>
      <w:r w:rsidRPr="00E9067A">
        <w:rPr>
          <w:rFonts w:asciiTheme="minorHAnsi" w:hAnsiTheme="minorHAnsi" w:cstheme="minorHAnsi"/>
          <w:spacing w:val="12"/>
        </w:rPr>
        <w:t xml:space="preserve"> </w:t>
      </w:r>
      <w:r w:rsidRPr="00E9067A">
        <w:rPr>
          <w:rFonts w:asciiTheme="minorHAnsi" w:hAnsiTheme="minorHAnsi" w:cstheme="minorHAnsi"/>
        </w:rPr>
        <w:t>is</w:t>
      </w:r>
      <w:r w:rsidRPr="00E9067A">
        <w:rPr>
          <w:rFonts w:asciiTheme="minorHAnsi" w:hAnsiTheme="minorHAnsi" w:cstheme="minorHAnsi"/>
          <w:spacing w:val="7"/>
        </w:rPr>
        <w:t xml:space="preserve"> </w:t>
      </w:r>
      <w:r w:rsidRPr="00E9067A">
        <w:rPr>
          <w:rFonts w:asciiTheme="minorHAnsi" w:hAnsiTheme="minorHAnsi" w:cstheme="minorHAnsi"/>
        </w:rPr>
        <w:t>a</w:t>
      </w:r>
      <w:r w:rsidRPr="00E9067A">
        <w:rPr>
          <w:rFonts w:asciiTheme="minorHAnsi" w:hAnsiTheme="minorHAnsi" w:cstheme="minorHAnsi"/>
          <w:spacing w:val="-7"/>
        </w:rPr>
        <w:t xml:space="preserve"> </w:t>
      </w:r>
      <w:r w:rsidRPr="00E9067A">
        <w:rPr>
          <w:rFonts w:asciiTheme="minorHAnsi" w:hAnsiTheme="minorHAnsi" w:cstheme="minorHAnsi"/>
        </w:rPr>
        <w:t>possibility</w:t>
      </w:r>
      <w:r w:rsidRPr="00E9067A">
        <w:rPr>
          <w:rFonts w:asciiTheme="minorHAnsi" w:hAnsiTheme="minorHAnsi" w:cstheme="minorHAnsi"/>
          <w:w w:val="95"/>
        </w:rPr>
        <w:t xml:space="preserve"> </w:t>
      </w:r>
      <w:r w:rsidRPr="00E9067A">
        <w:rPr>
          <w:rFonts w:asciiTheme="minorHAnsi" w:hAnsiTheme="minorHAnsi" w:cstheme="minorHAnsi"/>
        </w:rPr>
        <w:t>that</w:t>
      </w:r>
      <w:r w:rsidRPr="00E9067A">
        <w:rPr>
          <w:rFonts w:asciiTheme="minorHAnsi" w:hAnsiTheme="minorHAnsi" w:cstheme="minorHAnsi"/>
          <w:spacing w:val="-12"/>
        </w:rPr>
        <w:t xml:space="preserve"> </w:t>
      </w:r>
      <w:r w:rsidRPr="00E9067A">
        <w:rPr>
          <w:rFonts w:asciiTheme="minorHAnsi" w:hAnsiTheme="minorHAnsi" w:cstheme="minorHAnsi"/>
        </w:rPr>
        <w:t>some</w:t>
      </w:r>
      <w:r w:rsidRPr="00E9067A">
        <w:rPr>
          <w:rFonts w:asciiTheme="minorHAnsi" w:hAnsiTheme="minorHAnsi" w:cstheme="minorHAnsi"/>
          <w:spacing w:val="-19"/>
        </w:rPr>
        <w:t xml:space="preserve"> </w:t>
      </w:r>
      <w:r w:rsidRPr="00E9067A">
        <w:rPr>
          <w:rFonts w:asciiTheme="minorHAnsi" w:hAnsiTheme="minorHAnsi" w:cstheme="minorHAnsi"/>
        </w:rPr>
        <w:t>systems</w:t>
      </w:r>
      <w:r w:rsidRPr="00E9067A">
        <w:rPr>
          <w:rFonts w:asciiTheme="minorHAnsi" w:hAnsiTheme="minorHAnsi" w:cstheme="minorHAnsi"/>
          <w:spacing w:val="-17"/>
        </w:rPr>
        <w:t xml:space="preserve"> </w:t>
      </w:r>
      <w:r w:rsidRPr="00E9067A">
        <w:rPr>
          <w:rFonts w:asciiTheme="minorHAnsi" w:hAnsiTheme="minorHAnsi" w:cstheme="minorHAnsi"/>
        </w:rPr>
        <w:t>may</w:t>
      </w:r>
      <w:r w:rsidRPr="00E9067A">
        <w:rPr>
          <w:rFonts w:asciiTheme="minorHAnsi" w:hAnsiTheme="minorHAnsi" w:cstheme="minorHAnsi"/>
          <w:spacing w:val="-8"/>
        </w:rPr>
        <w:t xml:space="preserve"> </w:t>
      </w:r>
      <w:r w:rsidRPr="00E9067A">
        <w:rPr>
          <w:rFonts w:asciiTheme="minorHAnsi" w:hAnsiTheme="minorHAnsi" w:cstheme="minorHAnsi"/>
        </w:rPr>
        <w:t>not</w:t>
      </w:r>
      <w:r w:rsidRPr="00E9067A">
        <w:rPr>
          <w:rFonts w:asciiTheme="minorHAnsi" w:hAnsiTheme="minorHAnsi" w:cstheme="minorHAnsi"/>
          <w:spacing w:val="-10"/>
        </w:rPr>
        <w:t xml:space="preserve"> </w:t>
      </w:r>
      <w:r w:rsidRPr="00E9067A">
        <w:rPr>
          <w:rFonts w:asciiTheme="minorHAnsi" w:hAnsiTheme="minorHAnsi" w:cstheme="minorHAnsi"/>
        </w:rPr>
        <w:t>be</w:t>
      </w:r>
      <w:r w:rsidRPr="00E9067A">
        <w:rPr>
          <w:rFonts w:asciiTheme="minorHAnsi" w:hAnsiTheme="minorHAnsi" w:cstheme="minorHAnsi"/>
          <w:spacing w:val="-14"/>
        </w:rPr>
        <w:t xml:space="preserve"> </w:t>
      </w:r>
      <w:r w:rsidRPr="00E9067A">
        <w:rPr>
          <w:rFonts w:asciiTheme="minorHAnsi" w:hAnsiTheme="minorHAnsi" w:cstheme="minorHAnsi"/>
        </w:rPr>
        <w:t>readily</w:t>
      </w:r>
      <w:r w:rsidRPr="00E9067A">
        <w:rPr>
          <w:rFonts w:asciiTheme="minorHAnsi" w:hAnsiTheme="minorHAnsi" w:cstheme="minorHAnsi"/>
          <w:spacing w:val="-5"/>
        </w:rPr>
        <w:t xml:space="preserve"> </w:t>
      </w:r>
      <w:r w:rsidRPr="00E9067A">
        <w:rPr>
          <w:rFonts w:asciiTheme="minorHAnsi" w:hAnsiTheme="minorHAnsi" w:cstheme="minorHAnsi"/>
        </w:rPr>
        <w:t>available</w:t>
      </w:r>
      <w:r w:rsidRPr="00E9067A">
        <w:rPr>
          <w:rFonts w:asciiTheme="minorHAnsi" w:hAnsiTheme="minorHAnsi" w:cstheme="minorHAnsi"/>
          <w:spacing w:val="-9"/>
        </w:rPr>
        <w:t xml:space="preserve"> </w:t>
      </w:r>
      <w:r w:rsidRPr="00E9067A">
        <w:rPr>
          <w:rFonts w:asciiTheme="minorHAnsi" w:hAnsiTheme="minorHAnsi" w:cstheme="minorHAnsi"/>
        </w:rPr>
        <w:t>in</w:t>
      </w:r>
      <w:r w:rsidRPr="00E9067A">
        <w:rPr>
          <w:rFonts w:asciiTheme="minorHAnsi" w:hAnsiTheme="minorHAnsi" w:cstheme="minorHAnsi"/>
          <w:spacing w:val="-13"/>
        </w:rPr>
        <w:t xml:space="preserve"> </w:t>
      </w:r>
      <w:r w:rsidRPr="00E9067A">
        <w:rPr>
          <w:rFonts w:asciiTheme="minorHAnsi" w:hAnsiTheme="minorHAnsi" w:cstheme="minorHAnsi"/>
        </w:rPr>
        <w:t>extreme</w:t>
      </w:r>
      <w:r w:rsidRPr="00E9067A">
        <w:rPr>
          <w:rFonts w:asciiTheme="minorHAnsi" w:hAnsiTheme="minorHAnsi" w:cstheme="minorHAnsi"/>
          <w:spacing w:val="-13"/>
        </w:rPr>
        <w:t xml:space="preserve"> </w:t>
      </w:r>
      <w:r w:rsidRPr="00E9067A">
        <w:rPr>
          <w:rFonts w:asciiTheme="minorHAnsi" w:hAnsiTheme="minorHAnsi" w:cstheme="minorHAnsi"/>
        </w:rPr>
        <w:t>circumstances.</w:t>
      </w:r>
    </w:p>
    <w:p w:rsidR="00502EA6" w:rsidRPr="00E9067A" w:rsidRDefault="00502EA6" w:rsidP="00BC0341">
      <w:pPr>
        <w:pStyle w:val="Bullet1"/>
        <w:numPr>
          <w:ilvl w:val="0"/>
          <w:numId w:val="14"/>
        </w:numPr>
        <w:spacing w:before="0" w:after="0" w:line="240" w:lineRule="auto"/>
        <w:ind w:right="630"/>
        <w:rPr>
          <w:rFonts w:asciiTheme="minorHAnsi" w:hAnsiTheme="minorHAnsi" w:cstheme="minorHAnsi"/>
        </w:rPr>
      </w:pPr>
      <w:r w:rsidRPr="00E9067A">
        <w:rPr>
          <w:rFonts w:asciiTheme="minorHAnsi" w:hAnsiTheme="minorHAnsi" w:cstheme="minorHAnsi"/>
        </w:rPr>
        <w:t>Old</w:t>
      </w:r>
      <w:r w:rsidRPr="00E9067A">
        <w:rPr>
          <w:rFonts w:asciiTheme="minorHAnsi" w:hAnsiTheme="minorHAnsi" w:cstheme="minorHAnsi"/>
          <w:spacing w:val="18"/>
        </w:rPr>
        <w:t xml:space="preserve"> </w:t>
      </w:r>
      <w:r w:rsidRPr="00E9067A">
        <w:rPr>
          <w:rFonts w:asciiTheme="minorHAnsi" w:hAnsiTheme="minorHAnsi" w:cstheme="minorHAnsi"/>
        </w:rPr>
        <w:t>Dominion</w:t>
      </w:r>
      <w:r w:rsidRPr="00E9067A">
        <w:rPr>
          <w:rFonts w:asciiTheme="minorHAnsi" w:hAnsiTheme="minorHAnsi" w:cstheme="minorHAnsi"/>
          <w:spacing w:val="30"/>
        </w:rPr>
        <w:t xml:space="preserve"> </w:t>
      </w:r>
      <w:r w:rsidRPr="00E9067A">
        <w:rPr>
          <w:rFonts w:asciiTheme="minorHAnsi" w:hAnsiTheme="minorHAnsi" w:cstheme="minorHAnsi"/>
        </w:rPr>
        <w:t>University's</w:t>
      </w:r>
      <w:r w:rsidRPr="00E9067A">
        <w:rPr>
          <w:rFonts w:asciiTheme="minorHAnsi" w:hAnsiTheme="minorHAnsi" w:cstheme="minorHAnsi"/>
          <w:spacing w:val="41"/>
        </w:rPr>
        <w:t xml:space="preserve"> </w:t>
      </w:r>
      <w:r w:rsidRPr="00E9067A">
        <w:rPr>
          <w:rFonts w:asciiTheme="minorHAnsi" w:hAnsiTheme="minorHAnsi" w:cstheme="minorHAnsi"/>
        </w:rPr>
        <w:t>data</w:t>
      </w:r>
      <w:r w:rsidRPr="00E9067A">
        <w:rPr>
          <w:rFonts w:asciiTheme="minorHAnsi" w:hAnsiTheme="minorHAnsi" w:cstheme="minorHAnsi"/>
          <w:spacing w:val="15"/>
        </w:rPr>
        <w:t xml:space="preserve"> </w:t>
      </w:r>
      <w:r w:rsidRPr="00E9067A">
        <w:rPr>
          <w:rFonts w:asciiTheme="minorHAnsi" w:hAnsiTheme="minorHAnsi" w:cstheme="minorHAnsi"/>
        </w:rPr>
        <w:t>center</w:t>
      </w:r>
      <w:r w:rsidRPr="00E9067A">
        <w:rPr>
          <w:rFonts w:asciiTheme="minorHAnsi" w:hAnsiTheme="minorHAnsi" w:cstheme="minorHAnsi"/>
          <w:spacing w:val="23"/>
        </w:rPr>
        <w:t xml:space="preserve"> </w:t>
      </w:r>
      <w:r w:rsidRPr="00E9067A">
        <w:rPr>
          <w:rFonts w:asciiTheme="minorHAnsi" w:hAnsiTheme="minorHAnsi" w:cstheme="minorHAnsi"/>
        </w:rPr>
        <w:t>and</w:t>
      </w:r>
      <w:r w:rsidRPr="00E9067A">
        <w:rPr>
          <w:rFonts w:asciiTheme="minorHAnsi" w:hAnsiTheme="minorHAnsi" w:cstheme="minorHAnsi"/>
          <w:spacing w:val="22"/>
        </w:rPr>
        <w:t xml:space="preserve"> </w:t>
      </w:r>
      <w:r w:rsidRPr="00E9067A">
        <w:rPr>
          <w:rFonts w:asciiTheme="minorHAnsi" w:hAnsiTheme="minorHAnsi" w:cstheme="minorHAnsi"/>
        </w:rPr>
        <w:t>disaster</w:t>
      </w:r>
      <w:r w:rsidRPr="00E9067A">
        <w:rPr>
          <w:rFonts w:asciiTheme="minorHAnsi" w:hAnsiTheme="minorHAnsi" w:cstheme="minorHAnsi"/>
          <w:spacing w:val="27"/>
        </w:rPr>
        <w:t xml:space="preserve"> </w:t>
      </w:r>
      <w:r w:rsidRPr="00E9067A">
        <w:rPr>
          <w:rFonts w:asciiTheme="minorHAnsi" w:hAnsiTheme="minorHAnsi" w:cstheme="minorHAnsi"/>
        </w:rPr>
        <w:t>recovery</w:t>
      </w:r>
      <w:r w:rsidRPr="00E9067A">
        <w:rPr>
          <w:rFonts w:asciiTheme="minorHAnsi" w:hAnsiTheme="minorHAnsi" w:cstheme="minorHAnsi"/>
          <w:spacing w:val="51"/>
        </w:rPr>
        <w:t xml:space="preserve"> </w:t>
      </w:r>
      <w:r w:rsidRPr="00E9067A">
        <w:rPr>
          <w:rFonts w:asciiTheme="minorHAnsi" w:hAnsiTheme="minorHAnsi" w:cstheme="minorHAnsi"/>
        </w:rPr>
        <w:t>sites</w:t>
      </w:r>
      <w:r w:rsidRPr="00E9067A">
        <w:rPr>
          <w:rFonts w:asciiTheme="minorHAnsi" w:hAnsiTheme="minorHAnsi" w:cstheme="minorHAnsi"/>
          <w:spacing w:val="16"/>
        </w:rPr>
        <w:t xml:space="preserve"> </w:t>
      </w:r>
      <w:r w:rsidRPr="00E9067A">
        <w:rPr>
          <w:rFonts w:asciiTheme="minorHAnsi" w:hAnsiTheme="minorHAnsi" w:cstheme="minorHAnsi"/>
        </w:rPr>
        <w:t>are</w:t>
      </w:r>
      <w:r w:rsidRPr="00E9067A">
        <w:rPr>
          <w:rFonts w:asciiTheme="minorHAnsi" w:hAnsiTheme="minorHAnsi" w:cstheme="minorHAnsi"/>
          <w:spacing w:val="15"/>
        </w:rPr>
        <w:t xml:space="preserve"> </w:t>
      </w:r>
      <w:r w:rsidRPr="00E9067A">
        <w:rPr>
          <w:rFonts w:asciiTheme="minorHAnsi" w:hAnsiTheme="minorHAnsi" w:cstheme="minorHAnsi"/>
        </w:rPr>
        <w:t>equipped</w:t>
      </w:r>
      <w:r w:rsidRPr="00E9067A">
        <w:rPr>
          <w:rFonts w:asciiTheme="minorHAnsi" w:hAnsiTheme="minorHAnsi" w:cstheme="minorHAnsi"/>
          <w:spacing w:val="27"/>
        </w:rPr>
        <w:t xml:space="preserve"> </w:t>
      </w:r>
      <w:r w:rsidRPr="00E9067A">
        <w:rPr>
          <w:rFonts w:asciiTheme="minorHAnsi" w:hAnsiTheme="minorHAnsi" w:cstheme="minorHAnsi"/>
        </w:rPr>
        <w:t>with</w:t>
      </w:r>
      <w:r w:rsidRPr="00E9067A">
        <w:rPr>
          <w:rFonts w:asciiTheme="minorHAnsi" w:hAnsiTheme="minorHAnsi" w:cstheme="minorHAnsi"/>
          <w:spacing w:val="26"/>
        </w:rPr>
        <w:t xml:space="preserve"> </w:t>
      </w:r>
      <w:r w:rsidRPr="00E9067A">
        <w:rPr>
          <w:rFonts w:asciiTheme="minorHAnsi" w:hAnsiTheme="minorHAnsi" w:cstheme="minorHAnsi"/>
        </w:rPr>
        <w:t>an</w:t>
      </w:r>
      <w:r w:rsidRPr="00E9067A">
        <w:rPr>
          <w:rFonts w:asciiTheme="minorHAnsi" w:hAnsiTheme="minorHAnsi" w:cstheme="minorHAnsi"/>
          <w:w w:val="103"/>
        </w:rPr>
        <w:t xml:space="preserve"> </w:t>
      </w:r>
      <w:r w:rsidRPr="00E9067A">
        <w:rPr>
          <w:rFonts w:asciiTheme="minorHAnsi" w:hAnsiTheme="minorHAnsi" w:cstheme="minorHAnsi"/>
        </w:rPr>
        <w:t>Uninterruptable</w:t>
      </w:r>
      <w:r w:rsidRPr="00E9067A">
        <w:rPr>
          <w:rFonts w:asciiTheme="minorHAnsi" w:hAnsiTheme="minorHAnsi" w:cstheme="minorHAnsi"/>
          <w:spacing w:val="51"/>
        </w:rPr>
        <w:t xml:space="preserve"> </w:t>
      </w:r>
      <w:r w:rsidRPr="00E9067A">
        <w:rPr>
          <w:rFonts w:asciiTheme="minorHAnsi" w:hAnsiTheme="minorHAnsi" w:cstheme="minorHAnsi"/>
        </w:rPr>
        <w:t>Power</w:t>
      </w:r>
      <w:r w:rsidRPr="00E9067A">
        <w:rPr>
          <w:rFonts w:asciiTheme="minorHAnsi" w:hAnsiTheme="minorHAnsi" w:cstheme="minorHAnsi"/>
          <w:spacing w:val="42"/>
        </w:rPr>
        <w:t xml:space="preserve"> </w:t>
      </w:r>
      <w:r w:rsidRPr="00E9067A">
        <w:rPr>
          <w:rFonts w:asciiTheme="minorHAnsi" w:hAnsiTheme="minorHAnsi" w:cstheme="minorHAnsi"/>
        </w:rPr>
        <w:t>Supply</w:t>
      </w:r>
      <w:r w:rsidRPr="00E9067A">
        <w:rPr>
          <w:rFonts w:asciiTheme="minorHAnsi" w:hAnsiTheme="minorHAnsi" w:cstheme="minorHAnsi"/>
          <w:spacing w:val="26"/>
        </w:rPr>
        <w:t xml:space="preserve"> </w:t>
      </w:r>
      <w:r w:rsidRPr="00E9067A">
        <w:rPr>
          <w:rFonts w:asciiTheme="minorHAnsi" w:hAnsiTheme="minorHAnsi" w:cstheme="minorHAnsi"/>
        </w:rPr>
        <w:t>(UPS)</w:t>
      </w:r>
      <w:r w:rsidRPr="00E9067A">
        <w:rPr>
          <w:rFonts w:asciiTheme="minorHAnsi" w:hAnsiTheme="minorHAnsi" w:cstheme="minorHAnsi"/>
          <w:spacing w:val="31"/>
        </w:rPr>
        <w:t xml:space="preserve"> </w:t>
      </w:r>
      <w:r w:rsidRPr="00E9067A">
        <w:rPr>
          <w:rFonts w:asciiTheme="minorHAnsi" w:hAnsiTheme="minorHAnsi" w:cstheme="minorHAnsi"/>
        </w:rPr>
        <w:t>and</w:t>
      </w:r>
      <w:r w:rsidRPr="00E9067A">
        <w:rPr>
          <w:rFonts w:asciiTheme="minorHAnsi" w:hAnsiTheme="minorHAnsi" w:cstheme="minorHAnsi"/>
          <w:spacing w:val="23"/>
        </w:rPr>
        <w:t xml:space="preserve"> </w:t>
      </w:r>
      <w:r w:rsidRPr="00E9067A">
        <w:rPr>
          <w:rFonts w:asciiTheme="minorHAnsi" w:hAnsiTheme="minorHAnsi" w:cstheme="minorHAnsi"/>
        </w:rPr>
        <w:t>a</w:t>
      </w:r>
      <w:r w:rsidRPr="00E9067A">
        <w:rPr>
          <w:rFonts w:asciiTheme="minorHAnsi" w:hAnsiTheme="minorHAnsi" w:cstheme="minorHAnsi"/>
          <w:spacing w:val="13"/>
        </w:rPr>
        <w:t xml:space="preserve"> </w:t>
      </w:r>
      <w:r w:rsidRPr="00E9067A">
        <w:rPr>
          <w:rFonts w:asciiTheme="minorHAnsi" w:hAnsiTheme="minorHAnsi" w:cstheme="minorHAnsi"/>
        </w:rPr>
        <w:t>backup</w:t>
      </w:r>
      <w:r w:rsidRPr="00E9067A">
        <w:rPr>
          <w:rFonts w:asciiTheme="minorHAnsi" w:hAnsiTheme="minorHAnsi" w:cstheme="minorHAnsi"/>
          <w:spacing w:val="39"/>
        </w:rPr>
        <w:t xml:space="preserve"> </w:t>
      </w:r>
      <w:r w:rsidRPr="00E9067A">
        <w:rPr>
          <w:rFonts w:asciiTheme="minorHAnsi" w:hAnsiTheme="minorHAnsi" w:cstheme="minorHAnsi"/>
        </w:rPr>
        <w:t>diesel</w:t>
      </w:r>
      <w:r w:rsidRPr="00E9067A">
        <w:rPr>
          <w:rFonts w:asciiTheme="minorHAnsi" w:hAnsiTheme="minorHAnsi" w:cstheme="minorHAnsi"/>
          <w:spacing w:val="33"/>
        </w:rPr>
        <w:t xml:space="preserve"> </w:t>
      </w:r>
      <w:r w:rsidRPr="00E9067A">
        <w:rPr>
          <w:rFonts w:asciiTheme="minorHAnsi" w:hAnsiTheme="minorHAnsi" w:cstheme="minorHAnsi"/>
        </w:rPr>
        <w:t>generator</w:t>
      </w:r>
      <w:r w:rsidRPr="00E9067A">
        <w:rPr>
          <w:rFonts w:asciiTheme="minorHAnsi" w:hAnsiTheme="minorHAnsi" w:cstheme="minorHAnsi"/>
          <w:spacing w:val="40"/>
        </w:rPr>
        <w:t xml:space="preserve"> </w:t>
      </w:r>
      <w:r w:rsidRPr="00E9067A">
        <w:rPr>
          <w:rFonts w:asciiTheme="minorHAnsi" w:hAnsiTheme="minorHAnsi" w:cstheme="minorHAnsi"/>
        </w:rPr>
        <w:t>to</w:t>
      </w:r>
      <w:r w:rsidRPr="00E9067A">
        <w:rPr>
          <w:rFonts w:asciiTheme="minorHAnsi" w:hAnsiTheme="minorHAnsi" w:cstheme="minorHAnsi"/>
          <w:spacing w:val="25"/>
        </w:rPr>
        <w:t xml:space="preserve"> </w:t>
      </w:r>
      <w:r w:rsidRPr="00E9067A">
        <w:rPr>
          <w:rFonts w:asciiTheme="minorHAnsi" w:hAnsiTheme="minorHAnsi" w:cstheme="minorHAnsi"/>
        </w:rPr>
        <w:t>maintain</w:t>
      </w:r>
      <w:r w:rsidRPr="00E9067A">
        <w:rPr>
          <w:rFonts w:asciiTheme="minorHAnsi" w:hAnsiTheme="minorHAnsi" w:cstheme="minorHAnsi"/>
          <w:spacing w:val="34"/>
        </w:rPr>
        <w:t xml:space="preserve"> </w:t>
      </w:r>
      <w:r w:rsidRPr="00E9067A">
        <w:rPr>
          <w:rFonts w:asciiTheme="minorHAnsi" w:hAnsiTheme="minorHAnsi" w:cstheme="minorHAnsi"/>
        </w:rPr>
        <w:t>power to</w:t>
      </w:r>
      <w:r w:rsidRPr="00E9067A">
        <w:rPr>
          <w:rFonts w:asciiTheme="minorHAnsi" w:hAnsiTheme="minorHAnsi" w:cstheme="minorHAnsi"/>
          <w:spacing w:val="29"/>
        </w:rPr>
        <w:t xml:space="preserve"> </w:t>
      </w:r>
      <w:r w:rsidRPr="00E9067A">
        <w:rPr>
          <w:rFonts w:asciiTheme="minorHAnsi" w:hAnsiTheme="minorHAnsi" w:cstheme="minorHAnsi"/>
        </w:rPr>
        <w:t>information</w:t>
      </w:r>
      <w:r w:rsidRPr="00E9067A">
        <w:rPr>
          <w:rFonts w:asciiTheme="minorHAnsi" w:hAnsiTheme="minorHAnsi" w:cstheme="minorHAnsi"/>
          <w:spacing w:val="32"/>
        </w:rPr>
        <w:t xml:space="preserve"> </w:t>
      </w:r>
      <w:r w:rsidRPr="00E9067A">
        <w:rPr>
          <w:rFonts w:asciiTheme="minorHAnsi" w:hAnsiTheme="minorHAnsi" w:cstheme="minorHAnsi"/>
        </w:rPr>
        <w:t>technology</w:t>
      </w:r>
      <w:r w:rsidRPr="00E9067A">
        <w:rPr>
          <w:rFonts w:asciiTheme="minorHAnsi" w:hAnsiTheme="minorHAnsi" w:cstheme="minorHAnsi"/>
          <w:spacing w:val="52"/>
        </w:rPr>
        <w:t xml:space="preserve"> </w:t>
      </w:r>
      <w:r w:rsidRPr="00E9067A">
        <w:rPr>
          <w:rFonts w:asciiTheme="minorHAnsi" w:hAnsiTheme="minorHAnsi" w:cstheme="minorHAnsi"/>
        </w:rPr>
        <w:t>systems</w:t>
      </w:r>
      <w:r w:rsidRPr="00E9067A">
        <w:rPr>
          <w:rFonts w:asciiTheme="minorHAnsi" w:hAnsiTheme="minorHAnsi" w:cstheme="minorHAnsi"/>
          <w:spacing w:val="22"/>
        </w:rPr>
        <w:t xml:space="preserve"> </w:t>
      </w:r>
      <w:r w:rsidRPr="00E9067A">
        <w:rPr>
          <w:rFonts w:asciiTheme="minorHAnsi" w:hAnsiTheme="minorHAnsi" w:cstheme="minorHAnsi"/>
        </w:rPr>
        <w:t>during</w:t>
      </w:r>
      <w:r w:rsidRPr="00E9067A">
        <w:rPr>
          <w:rFonts w:asciiTheme="minorHAnsi" w:hAnsiTheme="minorHAnsi" w:cstheme="minorHAnsi"/>
          <w:spacing w:val="33"/>
        </w:rPr>
        <w:t xml:space="preserve"> </w:t>
      </w:r>
      <w:r w:rsidRPr="00E9067A">
        <w:rPr>
          <w:rFonts w:asciiTheme="minorHAnsi" w:hAnsiTheme="minorHAnsi" w:cstheme="minorHAnsi"/>
        </w:rPr>
        <w:t>interruptions</w:t>
      </w:r>
      <w:r w:rsidRPr="00E9067A">
        <w:rPr>
          <w:rFonts w:asciiTheme="minorHAnsi" w:hAnsiTheme="minorHAnsi" w:cstheme="minorHAnsi"/>
          <w:spacing w:val="30"/>
        </w:rPr>
        <w:t xml:space="preserve"> </w:t>
      </w:r>
      <w:r w:rsidRPr="00E9067A">
        <w:rPr>
          <w:rFonts w:asciiTheme="minorHAnsi" w:hAnsiTheme="minorHAnsi" w:cstheme="minorHAnsi"/>
        </w:rPr>
        <w:t>to</w:t>
      </w:r>
      <w:r w:rsidRPr="00E9067A">
        <w:rPr>
          <w:rFonts w:asciiTheme="minorHAnsi" w:hAnsiTheme="minorHAnsi" w:cstheme="minorHAnsi"/>
          <w:spacing w:val="23"/>
        </w:rPr>
        <w:t xml:space="preserve"> </w:t>
      </w:r>
      <w:r w:rsidRPr="00E9067A">
        <w:rPr>
          <w:rFonts w:asciiTheme="minorHAnsi" w:hAnsiTheme="minorHAnsi" w:cstheme="minorHAnsi"/>
        </w:rPr>
        <w:t>utility</w:t>
      </w:r>
      <w:r w:rsidRPr="00E9067A">
        <w:rPr>
          <w:rFonts w:asciiTheme="minorHAnsi" w:hAnsiTheme="minorHAnsi" w:cstheme="minorHAnsi"/>
          <w:spacing w:val="28"/>
        </w:rPr>
        <w:t xml:space="preserve"> </w:t>
      </w:r>
      <w:r w:rsidRPr="00E9067A">
        <w:rPr>
          <w:rFonts w:asciiTheme="minorHAnsi" w:hAnsiTheme="minorHAnsi" w:cstheme="minorHAnsi"/>
        </w:rPr>
        <w:t>power.</w:t>
      </w:r>
      <w:r w:rsidRPr="00E9067A">
        <w:rPr>
          <w:rFonts w:asciiTheme="minorHAnsi" w:hAnsiTheme="minorHAnsi" w:cstheme="minorHAnsi"/>
          <w:spacing w:val="38"/>
        </w:rPr>
        <w:t xml:space="preserve"> </w:t>
      </w:r>
      <w:r w:rsidRPr="00E9067A">
        <w:rPr>
          <w:rFonts w:asciiTheme="minorHAnsi" w:hAnsiTheme="minorHAnsi" w:cstheme="minorHAnsi"/>
        </w:rPr>
        <w:t>These</w:t>
      </w:r>
      <w:r w:rsidRPr="00E9067A">
        <w:rPr>
          <w:rFonts w:asciiTheme="minorHAnsi" w:hAnsiTheme="minorHAnsi" w:cstheme="minorHAnsi"/>
          <w:spacing w:val="31"/>
        </w:rPr>
        <w:t xml:space="preserve"> </w:t>
      </w:r>
      <w:r w:rsidRPr="00E9067A">
        <w:rPr>
          <w:rFonts w:asciiTheme="minorHAnsi" w:hAnsiTheme="minorHAnsi" w:cstheme="minorHAnsi"/>
        </w:rPr>
        <w:t>systems</w:t>
      </w:r>
      <w:r w:rsidRPr="00E9067A">
        <w:rPr>
          <w:rFonts w:asciiTheme="minorHAnsi" w:hAnsiTheme="minorHAnsi" w:cstheme="minorHAnsi"/>
          <w:w w:val="102"/>
        </w:rPr>
        <w:t xml:space="preserve"> </w:t>
      </w:r>
      <w:r w:rsidRPr="00E9067A">
        <w:rPr>
          <w:rFonts w:asciiTheme="minorHAnsi" w:hAnsiTheme="minorHAnsi" w:cstheme="minorHAnsi"/>
        </w:rPr>
        <w:t>are</w:t>
      </w:r>
      <w:r w:rsidRPr="00E9067A">
        <w:rPr>
          <w:rFonts w:asciiTheme="minorHAnsi" w:hAnsiTheme="minorHAnsi" w:cstheme="minorHAnsi"/>
          <w:spacing w:val="2"/>
        </w:rPr>
        <w:t xml:space="preserve"> </w:t>
      </w:r>
      <w:r w:rsidRPr="00E9067A">
        <w:rPr>
          <w:rFonts w:asciiTheme="minorHAnsi" w:hAnsiTheme="minorHAnsi" w:cstheme="minorHAnsi"/>
        </w:rPr>
        <w:t>tested</w:t>
      </w:r>
      <w:r w:rsidRPr="00E9067A">
        <w:rPr>
          <w:rFonts w:asciiTheme="minorHAnsi" w:hAnsiTheme="minorHAnsi" w:cstheme="minorHAnsi"/>
          <w:spacing w:val="32"/>
        </w:rPr>
        <w:t xml:space="preserve"> </w:t>
      </w:r>
      <w:r w:rsidRPr="00E9067A">
        <w:rPr>
          <w:rFonts w:asciiTheme="minorHAnsi" w:hAnsiTheme="minorHAnsi" w:cstheme="minorHAnsi"/>
        </w:rPr>
        <w:t>on</w:t>
      </w:r>
      <w:r w:rsidRPr="00E9067A">
        <w:rPr>
          <w:rFonts w:asciiTheme="minorHAnsi" w:hAnsiTheme="minorHAnsi" w:cstheme="minorHAnsi"/>
          <w:spacing w:val="16"/>
        </w:rPr>
        <w:t xml:space="preserve"> </w:t>
      </w:r>
      <w:r w:rsidRPr="00E9067A">
        <w:rPr>
          <w:rFonts w:asciiTheme="minorHAnsi" w:hAnsiTheme="minorHAnsi" w:cstheme="minorHAnsi"/>
        </w:rPr>
        <w:t>a regular</w:t>
      </w:r>
      <w:r w:rsidRPr="00E9067A">
        <w:rPr>
          <w:rFonts w:asciiTheme="minorHAnsi" w:hAnsiTheme="minorHAnsi" w:cstheme="minorHAnsi"/>
          <w:spacing w:val="36"/>
        </w:rPr>
        <w:t xml:space="preserve"> </w:t>
      </w:r>
      <w:r w:rsidRPr="00E9067A">
        <w:rPr>
          <w:rFonts w:asciiTheme="minorHAnsi" w:hAnsiTheme="minorHAnsi" w:cstheme="minorHAnsi"/>
        </w:rPr>
        <w:t>schedule.</w:t>
      </w:r>
    </w:p>
    <w:p w:rsidR="00502EA6" w:rsidRPr="00E9067A" w:rsidRDefault="00B1305E" w:rsidP="00BC0341">
      <w:pPr>
        <w:pStyle w:val="Bullet1"/>
        <w:numPr>
          <w:ilvl w:val="0"/>
          <w:numId w:val="14"/>
        </w:numPr>
        <w:spacing w:before="0" w:after="0" w:line="240" w:lineRule="auto"/>
        <w:ind w:right="630"/>
        <w:rPr>
          <w:rFonts w:asciiTheme="minorHAnsi" w:hAnsiTheme="minorHAnsi" w:cstheme="minorHAnsi"/>
        </w:rPr>
      </w:pPr>
      <w:r w:rsidRPr="00E9067A">
        <w:rPr>
          <w:rFonts w:asciiTheme="minorHAnsi" w:hAnsiTheme="minorHAnsi" w:cstheme="minorHAnsi"/>
          <w:w w:val="105"/>
        </w:rPr>
        <w:t>Information Technology Services</w:t>
      </w:r>
      <w:r w:rsidR="00502EA6" w:rsidRPr="00E9067A">
        <w:rPr>
          <w:rFonts w:asciiTheme="minorHAnsi" w:hAnsiTheme="minorHAnsi" w:cstheme="minorHAnsi"/>
          <w:spacing w:val="-3"/>
          <w:w w:val="105"/>
        </w:rPr>
        <w:t xml:space="preserve"> </w:t>
      </w:r>
      <w:r w:rsidR="00502EA6" w:rsidRPr="00E9067A">
        <w:rPr>
          <w:rFonts w:asciiTheme="minorHAnsi" w:hAnsiTheme="minorHAnsi" w:cstheme="minorHAnsi"/>
          <w:w w:val="105"/>
        </w:rPr>
        <w:t>maintains</w:t>
      </w:r>
      <w:r w:rsidR="00502EA6" w:rsidRPr="00E9067A">
        <w:rPr>
          <w:rFonts w:asciiTheme="minorHAnsi" w:hAnsiTheme="minorHAnsi" w:cstheme="minorHAnsi"/>
          <w:spacing w:val="-6"/>
          <w:w w:val="105"/>
        </w:rPr>
        <w:t xml:space="preserve"> </w:t>
      </w:r>
      <w:r w:rsidR="00502EA6" w:rsidRPr="00E9067A">
        <w:rPr>
          <w:rFonts w:asciiTheme="minorHAnsi" w:hAnsiTheme="minorHAnsi" w:cstheme="minorHAnsi"/>
          <w:w w:val="105"/>
        </w:rPr>
        <w:t>disaster</w:t>
      </w:r>
      <w:r w:rsidR="00502EA6" w:rsidRPr="00E9067A">
        <w:rPr>
          <w:rFonts w:asciiTheme="minorHAnsi" w:hAnsiTheme="minorHAnsi" w:cstheme="minorHAnsi"/>
          <w:spacing w:val="6"/>
          <w:w w:val="105"/>
        </w:rPr>
        <w:t xml:space="preserve"> </w:t>
      </w:r>
      <w:r w:rsidR="00502EA6" w:rsidRPr="00E9067A">
        <w:rPr>
          <w:rFonts w:asciiTheme="minorHAnsi" w:hAnsiTheme="minorHAnsi" w:cstheme="minorHAnsi"/>
          <w:w w:val="105"/>
        </w:rPr>
        <w:t>recovery</w:t>
      </w:r>
      <w:r w:rsidR="00502EA6" w:rsidRPr="00E9067A">
        <w:rPr>
          <w:rFonts w:asciiTheme="minorHAnsi" w:hAnsiTheme="minorHAnsi" w:cstheme="minorHAnsi"/>
          <w:w w:val="101"/>
        </w:rPr>
        <w:t xml:space="preserve"> </w:t>
      </w:r>
      <w:r w:rsidR="00502EA6" w:rsidRPr="00E9067A">
        <w:rPr>
          <w:rFonts w:asciiTheme="minorHAnsi" w:hAnsiTheme="minorHAnsi" w:cstheme="minorHAnsi"/>
          <w:w w:val="105"/>
        </w:rPr>
        <w:t>site</w:t>
      </w:r>
      <w:r w:rsidRPr="00E9067A">
        <w:rPr>
          <w:rFonts w:asciiTheme="minorHAnsi" w:hAnsiTheme="minorHAnsi" w:cstheme="minorHAnsi"/>
          <w:w w:val="105"/>
        </w:rPr>
        <w:t>s</w:t>
      </w:r>
      <w:r w:rsidR="00502EA6" w:rsidRPr="00E9067A">
        <w:rPr>
          <w:rFonts w:asciiTheme="minorHAnsi" w:hAnsiTheme="minorHAnsi" w:cstheme="minorHAnsi"/>
          <w:spacing w:val="-20"/>
          <w:w w:val="105"/>
        </w:rPr>
        <w:t xml:space="preserve"> </w:t>
      </w:r>
      <w:r w:rsidR="00502EA6" w:rsidRPr="00E9067A">
        <w:rPr>
          <w:rFonts w:asciiTheme="minorHAnsi" w:hAnsiTheme="minorHAnsi" w:cstheme="minorHAnsi"/>
          <w:w w:val="105"/>
        </w:rPr>
        <w:t>in</w:t>
      </w:r>
      <w:r w:rsidR="00502EA6" w:rsidRPr="00E9067A">
        <w:rPr>
          <w:rFonts w:asciiTheme="minorHAnsi" w:hAnsiTheme="minorHAnsi" w:cstheme="minorHAnsi"/>
          <w:spacing w:val="-25"/>
          <w:w w:val="105"/>
        </w:rPr>
        <w:t xml:space="preserve"> </w:t>
      </w:r>
      <w:r w:rsidR="00502EA6" w:rsidRPr="00E9067A">
        <w:rPr>
          <w:rFonts w:asciiTheme="minorHAnsi" w:hAnsiTheme="minorHAnsi" w:cstheme="minorHAnsi"/>
          <w:w w:val="105"/>
        </w:rPr>
        <w:t>the</w:t>
      </w:r>
      <w:r w:rsidR="00502EA6" w:rsidRPr="00E9067A">
        <w:rPr>
          <w:rFonts w:asciiTheme="minorHAnsi" w:hAnsiTheme="minorHAnsi" w:cstheme="minorHAnsi"/>
          <w:spacing w:val="-13"/>
          <w:w w:val="105"/>
        </w:rPr>
        <w:t xml:space="preserve"> </w:t>
      </w:r>
      <w:proofErr w:type="spellStart"/>
      <w:r w:rsidR="00502EA6" w:rsidRPr="00E9067A">
        <w:rPr>
          <w:rFonts w:asciiTheme="minorHAnsi" w:hAnsiTheme="minorHAnsi" w:cstheme="minorHAnsi"/>
          <w:w w:val="105"/>
        </w:rPr>
        <w:t>Gornto</w:t>
      </w:r>
      <w:proofErr w:type="spellEnd"/>
      <w:r w:rsidR="00502EA6" w:rsidRPr="00E9067A">
        <w:rPr>
          <w:rFonts w:asciiTheme="minorHAnsi" w:hAnsiTheme="minorHAnsi" w:cstheme="minorHAnsi"/>
          <w:spacing w:val="-13"/>
          <w:w w:val="105"/>
        </w:rPr>
        <w:t xml:space="preserve"> </w:t>
      </w:r>
      <w:r w:rsidR="00502EA6" w:rsidRPr="00E9067A">
        <w:rPr>
          <w:rFonts w:asciiTheme="minorHAnsi" w:hAnsiTheme="minorHAnsi" w:cstheme="minorHAnsi"/>
          <w:w w:val="105"/>
        </w:rPr>
        <w:t>Building</w:t>
      </w:r>
      <w:r w:rsidRPr="00E9067A">
        <w:rPr>
          <w:rFonts w:asciiTheme="minorHAnsi" w:hAnsiTheme="minorHAnsi" w:cstheme="minorHAnsi"/>
          <w:w w:val="105"/>
        </w:rPr>
        <w:t xml:space="preserve"> on the Norfolk main campus and Virginia Modeling, Analysis, and Simulation Center in Suffolk</w:t>
      </w:r>
      <w:r w:rsidR="00502EA6" w:rsidRPr="00E9067A">
        <w:rPr>
          <w:rFonts w:asciiTheme="minorHAnsi" w:hAnsiTheme="minorHAnsi" w:cstheme="minorHAnsi"/>
          <w:w w:val="105"/>
        </w:rPr>
        <w:t>.</w:t>
      </w:r>
    </w:p>
    <w:p w:rsidR="00E9067A" w:rsidRDefault="00502EA6" w:rsidP="00BC0341">
      <w:pPr>
        <w:pStyle w:val="Bullet1"/>
        <w:numPr>
          <w:ilvl w:val="0"/>
          <w:numId w:val="14"/>
        </w:numPr>
        <w:spacing w:before="0" w:after="0" w:line="240" w:lineRule="auto"/>
        <w:ind w:right="630"/>
        <w:rPr>
          <w:rFonts w:asciiTheme="minorHAnsi" w:hAnsiTheme="minorHAnsi" w:cstheme="minorHAnsi"/>
        </w:rPr>
      </w:pPr>
      <w:r w:rsidRPr="00E9067A">
        <w:rPr>
          <w:rFonts w:asciiTheme="minorHAnsi" w:hAnsiTheme="minorHAnsi" w:cstheme="minorHAnsi"/>
        </w:rPr>
        <w:t>A</w:t>
      </w:r>
      <w:r w:rsidRPr="00E9067A">
        <w:rPr>
          <w:rFonts w:asciiTheme="minorHAnsi" w:hAnsiTheme="minorHAnsi" w:cstheme="minorHAnsi"/>
          <w:spacing w:val="34"/>
        </w:rPr>
        <w:t xml:space="preserve"> </w:t>
      </w:r>
      <w:r w:rsidRPr="00E9067A">
        <w:rPr>
          <w:rFonts w:asciiTheme="minorHAnsi" w:hAnsiTheme="minorHAnsi" w:cstheme="minorHAnsi"/>
        </w:rPr>
        <w:t>backup</w:t>
      </w:r>
      <w:r w:rsidRPr="00E9067A">
        <w:rPr>
          <w:rFonts w:asciiTheme="minorHAnsi" w:hAnsiTheme="minorHAnsi" w:cstheme="minorHAnsi"/>
          <w:spacing w:val="45"/>
        </w:rPr>
        <w:t xml:space="preserve"> </w:t>
      </w:r>
      <w:r w:rsidRPr="00E9067A">
        <w:rPr>
          <w:rFonts w:asciiTheme="minorHAnsi" w:hAnsiTheme="minorHAnsi" w:cstheme="minorHAnsi"/>
        </w:rPr>
        <w:t>of</w:t>
      </w:r>
      <w:r w:rsidRPr="00E9067A">
        <w:rPr>
          <w:rFonts w:asciiTheme="minorHAnsi" w:hAnsiTheme="minorHAnsi" w:cstheme="minorHAnsi"/>
          <w:spacing w:val="24"/>
        </w:rPr>
        <w:t xml:space="preserve"> </w:t>
      </w:r>
      <w:r w:rsidRPr="00E9067A">
        <w:rPr>
          <w:rFonts w:asciiTheme="minorHAnsi" w:hAnsiTheme="minorHAnsi" w:cstheme="minorHAnsi"/>
        </w:rPr>
        <w:t>all</w:t>
      </w:r>
      <w:r w:rsidRPr="00E9067A">
        <w:rPr>
          <w:rFonts w:asciiTheme="minorHAnsi" w:hAnsiTheme="minorHAnsi" w:cstheme="minorHAnsi"/>
          <w:spacing w:val="42"/>
        </w:rPr>
        <w:t xml:space="preserve"> </w:t>
      </w:r>
      <w:r w:rsidRPr="00E9067A">
        <w:rPr>
          <w:rFonts w:asciiTheme="minorHAnsi" w:hAnsiTheme="minorHAnsi" w:cstheme="minorHAnsi"/>
        </w:rPr>
        <w:t>systems,</w:t>
      </w:r>
      <w:r w:rsidRPr="00E9067A">
        <w:rPr>
          <w:rFonts w:asciiTheme="minorHAnsi" w:hAnsiTheme="minorHAnsi" w:cstheme="minorHAnsi"/>
          <w:spacing w:val="46"/>
        </w:rPr>
        <w:t xml:space="preserve"> </w:t>
      </w:r>
      <w:r w:rsidRPr="00E9067A">
        <w:rPr>
          <w:rFonts w:asciiTheme="minorHAnsi" w:hAnsiTheme="minorHAnsi" w:cstheme="minorHAnsi"/>
        </w:rPr>
        <w:t>databases</w:t>
      </w:r>
      <w:r w:rsidRPr="00E9067A">
        <w:rPr>
          <w:rFonts w:asciiTheme="minorHAnsi" w:hAnsiTheme="minorHAnsi" w:cstheme="minorHAnsi"/>
          <w:spacing w:val="39"/>
        </w:rPr>
        <w:t xml:space="preserve"> </w:t>
      </w:r>
      <w:r w:rsidRPr="00E9067A">
        <w:rPr>
          <w:rFonts w:asciiTheme="minorHAnsi" w:hAnsiTheme="minorHAnsi" w:cstheme="minorHAnsi"/>
        </w:rPr>
        <w:t>and</w:t>
      </w:r>
      <w:r w:rsidRPr="00E9067A">
        <w:rPr>
          <w:rFonts w:asciiTheme="minorHAnsi" w:hAnsiTheme="minorHAnsi" w:cstheme="minorHAnsi"/>
          <w:spacing w:val="28"/>
        </w:rPr>
        <w:t xml:space="preserve"> </w:t>
      </w:r>
      <w:r w:rsidRPr="00E9067A">
        <w:rPr>
          <w:rFonts w:asciiTheme="minorHAnsi" w:hAnsiTheme="minorHAnsi" w:cstheme="minorHAnsi"/>
        </w:rPr>
        <w:t>network</w:t>
      </w:r>
      <w:r w:rsidRPr="00E9067A">
        <w:rPr>
          <w:rFonts w:asciiTheme="minorHAnsi" w:hAnsiTheme="minorHAnsi" w:cstheme="minorHAnsi"/>
          <w:spacing w:val="56"/>
        </w:rPr>
        <w:t xml:space="preserve"> </w:t>
      </w:r>
      <w:r w:rsidRPr="00E9067A">
        <w:rPr>
          <w:rFonts w:asciiTheme="minorHAnsi" w:hAnsiTheme="minorHAnsi" w:cstheme="minorHAnsi"/>
        </w:rPr>
        <w:t>storage</w:t>
      </w:r>
      <w:r w:rsidRPr="00E9067A">
        <w:rPr>
          <w:rFonts w:asciiTheme="minorHAnsi" w:hAnsiTheme="minorHAnsi" w:cstheme="minorHAnsi"/>
          <w:spacing w:val="35"/>
        </w:rPr>
        <w:t xml:space="preserve"> </w:t>
      </w:r>
      <w:r w:rsidRPr="00E9067A">
        <w:rPr>
          <w:rFonts w:asciiTheme="minorHAnsi" w:hAnsiTheme="minorHAnsi" w:cstheme="minorHAnsi"/>
        </w:rPr>
        <w:t>is</w:t>
      </w:r>
      <w:r w:rsidRPr="00E9067A">
        <w:rPr>
          <w:rFonts w:asciiTheme="minorHAnsi" w:hAnsiTheme="minorHAnsi" w:cstheme="minorHAnsi"/>
          <w:spacing w:val="25"/>
        </w:rPr>
        <w:t xml:space="preserve"> </w:t>
      </w:r>
      <w:r w:rsidRPr="00E9067A">
        <w:rPr>
          <w:rFonts w:asciiTheme="minorHAnsi" w:hAnsiTheme="minorHAnsi" w:cstheme="minorHAnsi"/>
        </w:rPr>
        <w:t>done</w:t>
      </w:r>
      <w:r w:rsidRPr="00E9067A">
        <w:rPr>
          <w:rFonts w:asciiTheme="minorHAnsi" w:hAnsiTheme="minorHAnsi" w:cstheme="minorHAnsi"/>
          <w:spacing w:val="36"/>
        </w:rPr>
        <w:t xml:space="preserve"> </w:t>
      </w:r>
      <w:r w:rsidRPr="00E9067A">
        <w:rPr>
          <w:rFonts w:asciiTheme="minorHAnsi" w:hAnsiTheme="minorHAnsi" w:cstheme="minorHAnsi"/>
        </w:rPr>
        <w:t>on</w:t>
      </w:r>
      <w:r w:rsidRPr="00E9067A">
        <w:rPr>
          <w:rFonts w:asciiTheme="minorHAnsi" w:hAnsiTheme="minorHAnsi" w:cstheme="minorHAnsi"/>
          <w:spacing w:val="35"/>
        </w:rPr>
        <w:t xml:space="preserve"> </w:t>
      </w:r>
      <w:r w:rsidRPr="00E9067A">
        <w:rPr>
          <w:rFonts w:asciiTheme="minorHAnsi" w:hAnsiTheme="minorHAnsi" w:cstheme="minorHAnsi"/>
        </w:rPr>
        <w:t>a</w:t>
      </w:r>
      <w:r w:rsidRPr="00E9067A">
        <w:rPr>
          <w:rFonts w:asciiTheme="minorHAnsi" w:hAnsiTheme="minorHAnsi" w:cstheme="minorHAnsi"/>
          <w:spacing w:val="16"/>
        </w:rPr>
        <w:t xml:space="preserve"> </w:t>
      </w:r>
      <w:r w:rsidRPr="00E9067A">
        <w:rPr>
          <w:rFonts w:asciiTheme="minorHAnsi" w:hAnsiTheme="minorHAnsi" w:cstheme="minorHAnsi"/>
        </w:rPr>
        <w:t>routine</w:t>
      </w:r>
      <w:r w:rsidRPr="00E9067A">
        <w:rPr>
          <w:rFonts w:asciiTheme="minorHAnsi" w:hAnsiTheme="minorHAnsi" w:cstheme="minorHAnsi"/>
          <w:spacing w:val="36"/>
        </w:rPr>
        <w:t xml:space="preserve"> </w:t>
      </w:r>
      <w:r w:rsidRPr="00E9067A">
        <w:rPr>
          <w:rFonts w:asciiTheme="minorHAnsi" w:hAnsiTheme="minorHAnsi" w:cstheme="minorHAnsi"/>
        </w:rPr>
        <w:t>basis</w:t>
      </w:r>
      <w:r w:rsidRPr="00E9067A">
        <w:rPr>
          <w:rFonts w:asciiTheme="minorHAnsi" w:hAnsiTheme="minorHAnsi" w:cstheme="minorHAnsi"/>
          <w:spacing w:val="36"/>
        </w:rPr>
        <w:t xml:space="preserve"> </w:t>
      </w:r>
      <w:r w:rsidRPr="00E9067A">
        <w:rPr>
          <w:rFonts w:asciiTheme="minorHAnsi" w:hAnsiTheme="minorHAnsi" w:cstheme="minorHAnsi"/>
        </w:rPr>
        <w:t>by</w:t>
      </w:r>
      <w:r w:rsidRPr="00E9067A">
        <w:rPr>
          <w:rFonts w:asciiTheme="minorHAnsi" w:hAnsiTheme="minorHAnsi" w:cstheme="minorHAnsi"/>
          <w:w w:val="98"/>
        </w:rPr>
        <w:t xml:space="preserve"> </w:t>
      </w:r>
      <w:r w:rsidRPr="00E9067A">
        <w:rPr>
          <w:rFonts w:asciiTheme="minorHAnsi" w:hAnsiTheme="minorHAnsi" w:cstheme="minorHAnsi"/>
        </w:rPr>
        <w:t>the</w:t>
      </w:r>
      <w:r w:rsidRPr="00E9067A">
        <w:rPr>
          <w:rFonts w:asciiTheme="minorHAnsi" w:hAnsiTheme="minorHAnsi" w:cstheme="minorHAnsi"/>
          <w:spacing w:val="9"/>
        </w:rPr>
        <w:t xml:space="preserve"> </w:t>
      </w:r>
      <w:r w:rsidRPr="00E9067A">
        <w:rPr>
          <w:rFonts w:asciiTheme="minorHAnsi" w:hAnsiTheme="minorHAnsi" w:cstheme="minorHAnsi"/>
        </w:rPr>
        <w:t>Office</w:t>
      </w:r>
      <w:r w:rsidRPr="00E9067A">
        <w:rPr>
          <w:rFonts w:asciiTheme="minorHAnsi" w:hAnsiTheme="minorHAnsi" w:cstheme="minorHAnsi"/>
          <w:spacing w:val="8"/>
        </w:rPr>
        <w:t xml:space="preserve"> </w:t>
      </w:r>
      <w:r w:rsidRPr="00E9067A">
        <w:rPr>
          <w:rFonts w:asciiTheme="minorHAnsi" w:hAnsiTheme="minorHAnsi" w:cstheme="minorHAnsi"/>
        </w:rPr>
        <w:t>of</w:t>
      </w:r>
      <w:r w:rsidRPr="00E9067A">
        <w:rPr>
          <w:rFonts w:asciiTheme="minorHAnsi" w:hAnsiTheme="minorHAnsi" w:cstheme="minorHAnsi"/>
          <w:spacing w:val="9"/>
        </w:rPr>
        <w:t xml:space="preserve"> </w:t>
      </w:r>
      <w:r w:rsidRPr="00E9067A">
        <w:rPr>
          <w:rFonts w:asciiTheme="minorHAnsi" w:hAnsiTheme="minorHAnsi" w:cstheme="minorHAnsi"/>
        </w:rPr>
        <w:t>Computing</w:t>
      </w:r>
      <w:r w:rsidRPr="00E9067A">
        <w:rPr>
          <w:rFonts w:asciiTheme="minorHAnsi" w:hAnsiTheme="minorHAnsi" w:cstheme="minorHAnsi"/>
          <w:spacing w:val="13"/>
        </w:rPr>
        <w:t xml:space="preserve"> </w:t>
      </w:r>
      <w:r w:rsidRPr="00E9067A">
        <w:rPr>
          <w:rFonts w:asciiTheme="minorHAnsi" w:hAnsiTheme="minorHAnsi" w:cstheme="minorHAnsi"/>
        </w:rPr>
        <w:t>and</w:t>
      </w:r>
      <w:r w:rsidRPr="00E9067A">
        <w:rPr>
          <w:rFonts w:asciiTheme="minorHAnsi" w:hAnsiTheme="minorHAnsi" w:cstheme="minorHAnsi"/>
          <w:spacing w:val="7"/>
        </w:rPr>
        <w:t xml:space="preserve"> </w:t>
      </w:r>
      <w:r w:rsidRPr="00E9067A">
        <w:rPr>
          <w:rFonts w:asciiTheme="minorHAnsi" w:hAnsiTheme="minorHAnsi" w:cstheme="minorHAnsi"/>
        </w:rPr>
        <w:t>Communications Services offsite storage facility providing</w:t>
      </w:r>
      <w:r w:rsidRPr="00E9067A">
        <w:rPr>
          <w:rFonts w:asciiTheme="minorHAnsi" w:hAnsiTheme="minorHAnsi" w:cstheme="minorHAnsi"/>
          <w:spacing w:val="50"/>
        </w:rPr>
        <w:t xml:space="preserve"> </w:t>
      </w:r>
      <w:r w:rsidRPr="00E9067A">
        <w:rPr>
          <w:rFonts w:asciiTheme="minorHAnsi" w:hAnsiTheme="minorHAnsi" w:cstheme="minorHAnsi"/>
        </w:rPr>
        <w:t>recovery</w:t>
      </w:r>
      <w:r w:rsidRPr="00E9067A">
        <w:rPr>
          <w:rFonts w:asciiTheme="minorHAnsi" w:hAnsiTheme="minorHAnsi" w:cstheme="minorHAnsi"/>
          <w:spacing w:val="46"/>
        </w:rPr>
        <w:t xml:space="preserve"> </w:t>
      </w:r>
      <w:r w:rsidRPr="00E9067A">
        <w:rPr>
          <w:rFonts w:asciiTheme="minorHAnsi" w:hAnsiTheme="minorHAnsi" w:cstheme="minorHAnsi"/>
        </w:rPr>
        <w:t>point</w:t>
      </w:r>
      <w:r w:rsidRPr="00E9067A">
        <w:rPr>
          <w:rFonts w:asciiTheme="minorHAnsi" w:hAnsiTheme="minorHAnsi" w:cstheme="minorHAnsi"/>
          <w:spacing w:val="43"/>
        </w:rPr>
        <w:t xml:space="preserve"> </w:t>
      </w:r>
      <w:r w:rsidRPr="00E9067A">
        <w:rPr>
          <w:rFonts w:asciiTheme="minorHAnsi" w:hAnsiTheme="minorHAnsi" w:cstheme="minorHAnsi"/>
        </w:rPr>
        <w:t>objectives</w:t>
      </w:r>
      <w:r w:rsidRPr="00E9067A">
        <w:rPr>
          <w:rFonts w:asciiTheme="minorHAnsi" w:hAnsiTheme="minorHAnsi" w:cstheme="minorHAnsi"/>
          <w:spacing w:val="36"/>
        </w:rPr>
        <w:t xml:space="preserve"> </w:t>
      </w:r>
      <w:r w:rsidRPr="00E9067A">
        <w:rPr>
          <w:rFonts w:asciiTheme="minorHAnsi" w:hAnsiTheme="minorHAnsi" w:cstheme="minorHAnsi"/>
        </w:rPr>
        <w:t>of</w:t>
      </w:r>
      <w:r w:rsidRPr="00E9067A">
        <w:rPr>
          <w:rFonts w:asciiTheme="minorHAnsi" w:hAnsiTheme="minorHAnsi" w:cstheme="minorHAnsi"/>
          <w:spacing w:val="21"/>
        </w:rPr>
        <w:t xml:space="preserve"> </w:t>
      </w:r>
      <w:r w:rsidRPr="00E9067A">
        <w:rPr>
          <w:rFonts w:asciiTheme="minorHAnsi" w:hAnsiTheme="minorHAnsi" w:cstheme="minorHAnsi"/>
        </w:rPr>
        <w:t>one</w:t>
      </w:r>
      <w:r w:rsidRPr="00E9067A">
        <w:rPr>
          <w:rFonts w:asciiTheme="minorHAnsi" w:hAnsiTheme="minorHAnsi" w:cstheme="minorHAnsi"/>
          <w:spacing w:val="25"/>
        </w:rPr>
        <w:t xml:space="preserve"> </w:t>
      </w:r>
      <w:r w:rsidRPr="00E9067A">
        <w:rPr>
          <w:rFonts w:asciiTheme="minorHAnsi" w:hAnsiTheme="minorHAnsi" w:cstheme="minorHAnsi"/>
        </w:rPr>
        <w:t>day</w:t>
      </w:r>
      <w:r w:rsidRPr="00E9067A">
        <w:rPr>
          <w:rFonts w:asciiTheme="minorHAnsi" w:hAnsiTheme="minorHAnsi" w:cstheme="minorHAnsi"/>
          <w:spacing w:val="34"/>
        </w:rPr>
        <w:t xml:space="preserve"> </w:t>
      </w:r>
      <w:r w:rsidRPr="00E9067A">
        <w:rPr>
          <w:rFonts w:asciiTheme="minorHAnsi" w:hAnsiTheme="minorHAnsi" w:cstheme="minorHAnsi"/>
        </w:rPr>
        <w:t>or</w:t>
      </w:r>
      <w:r w:rsidRPr="00E9067A">
        <w:rPr>
          <w:rFonts w:asciiTheme="minorHAnsi" w:hAnsiTheme="minorHAnsi" w:cstheme="minorHAnsi"/>
          <w:spacing w:val="32"/>
        </w:rPr>
        <w:t xml:space="preserve"> </w:t>
      </w:r>
      <w:r w:rsidRPr="00E9067A">
        <w:rPr>
          <w:rFonts w:asciiTheme="minorHAnsi" w:hAnsiTheme="minorHAnsi" w:cstheme="minorHAnsi"/>
        </w:rPr>
        <w:t>less.</w:t>
      </w:r>
      <w:r w:rsidRPr="00E9067A">
        <w:rPr>
          <w:rFonts w:asciiTheme="minorHAnsi" w:hAnsiTheme="minorHAnsi" w:cstheme="minorHAnsi"/>
          <w:spacing w:val="28"/>
        </w:rPr>
        <w:t xml:space="preserve"> </w:t>
      </w:r>
      <w:r w:rsidRPr="00E9067A">
        <w:rPr>
          <w:rFonts w:asciiTheme="minorHAnsi" w:hAnsiTheme="minorHAnsi" w:cstheme="minorHAnsi"/>
        </w:rPr>
        <w:t>Backup</w:t>
      </w:r>
      <w:r w:rsidRPr="00E9067A">
        <w:rPr>
          <w:rFonts w:asciiTheme="minorHAnsi" w:hAnsiTheme="minorHAnsi" w:cstheme="minorHAnsi"/>
          <w:spacing w:val="34"/>
        </w:rPr>
        <w:t xml:space="preserve"> </w:t>
      </w:r>
      <w:r w:rsidRPr="00E9067A">
        <w:rPr>
          <w:rFonts w:asciiTheme="minorHAnsi" w:hAnsiTheme="minorHAnsi" w:cstheme="minorHAnsi"/>
        </w:rPr>
        <w:t>copies</w:t>
      </w:r>
      <w:r w:rsidRPr="00E9067A">
        <w:rPr>
          <w:rFonts w:asciiTheme="minorHAnsi" w:hAnsiTheme="minorHAnsi" w:cstheme="minorHAnsi"/>
          <w:spacing w:val="29"/>
        </w:rPr>
        <w:t xml:space="preserve"> </w:t>
      </w:r>
      <w:r w:rsidRPr="00E9067A">
        <w:rPr>
          <w:rFonts w:asciiTheme="minorHAnsi" w:hAnsiTheme="minorHAnsi" w:cstheme="minorHAnsi"/>
        </w:rPr>
        <w:t>of</w:t>
      </w:r>
      <w:r w:rsidRPr="00E9067A">
        <w:rPr>
          <w:rFonts w:asciiTheme="minorHAnsi" w:hAnsiTheme="minorHAnsi" w:cstheme="minorHAnsi"/>
          <w:spacing w:val="27"/>
        </w:rPr>
        <w:t xml:space="preserve"> </w:t>
      </w:r>
      <w:r w:rsidRPr="00E9067A">
        <w:rPr>
          <w:rFonts w:asciiTheme="minorHAnsi" w:hAnsiTheme="minorHAnsi" w:cstheme="minorHAnsi"/>
        </w:rPr>
        <w:t>data</w:t>
      </w:r>
      <w:r w:rsidRPr="00E9067A">
        <w:rPr>
          <w:rFonts w:asciiTheme="minorHAnsi" w:hAnsiTheme="minorHAnsi" w:cstheme="minorHAnsi"/>
          <w:spacing w:val="25"/>
        </w:rPr>
        <w:t xml:space="preserve"> </w:t>
      </w:r>
      <w:r w:rsidRPr="00E9067A">
        <w:rPr>
          <w:rFonts w:asciiTheme="minorHAnsi" w:hAnsiTheme="minorHAnsi" w:cstheme="minorHAnsi"/>
        </w:rPr>
        <w:t>are</w:t>
      </w:r>
      <w:r w:rsidRPr="00E9067A">
        <w:rPr>
          <w:rFonts w:asciiTheme="minorHAnsi" w:hAnsiTheme="minorHAnsi" w:cstheme="minorHAnsi"/>
          <w:spacing w:val="26"/>
        </w:rPr>
        <w:t xml:space="preserve"> </w:t>
      </w:r>
      <w:r w:rsidRPr="00E9067A">
        <w:rPr>
          <w:rFonts w:asciiTheme="minorHAnsi" w:hAnsiTheme="minorHAnsi" w:cstheme="minorHAnsi"/>
        </w:rPr>
        <w:t>also</w:t>
      </w:r>
      <w:r w:rsidRPr="00E9067A">
        <w:rPr>
          <w:rFonts w:asciiTheme="minorHAnsi" w:hAnsiTheme="minorHAnsi" w:cstheme="minorHAnsi"/>
          <w:w w:val="101"/>
        </w:rPr>
        <w:t xml:space="preserve"> </w:t>
      </w:r>
      <w:r w:rsidRPr="00E9067A">
        <w:rPr>
          <w:rFonts w:asciiTheme="minorHAnsi" w:hAnsiTheme="minorHAnsi" w:cstheme="minorHAnsi"/>
        </w:rPr>
        <w:t>maintained</w:t>
      </w:r>
      <w:r w:rsidRPr="00E9067A">
        <w:rPr>
          <w:rFonts w:asciiTheme="minorHAnsi" w:hAnsiTheme="minorHAnsi" w:cstheme="minorHAnsi"/>
          <w:spacing w:val="37"/>
        </w:rPr>
        <w:t xml:space="preserve"> </w:t>
      </w:r>
      <w:r w:rsidRPr="00E9067A">
        <w:rPr>
          <w:rFonts w:asciiTheme="minorHAnsi" w:hAnsiTheme="minorHAnsi" w:cstheme="minorHAnsi"/>
        </w:rPr>
        <w:t>at</w:t>
      </w:r>
      <w:r w:rsidRPr="00E9067A">
        <w:rPr>
          <w:rFonts w:asciiTheme="minorHAnsi" w:hAnsiTheme="minorHAnsi" w:cstheme="minorHAnsi"/>
          <w:spacing w:val="15"/>
        </w:rPr>
        <w:t xml:space="preserve"> </w:t>
      </w:r>
      <w:r w:rsidRPr="00E9067A">
        <w:rPr>
          <w:rFonts w:asciiTheme="minorHAnsi" w:hAnsiTheme="minorHAnsi" w:cstheme="minorHAnsi"/>
        </w:rPr>
        <w:t>offsite</w:t>
      </w:r>
      <w:r w:rsidRPr="00E9067A">
        <w:rPr>
          <w:rFonts w:asciiTheme="minorHAnsi" w:hAnsiTheme="minorHAnsi" w:cstheme="minorHAnsi"/>
          <w:spacing w:val="26"/>
        </w:rPr>
        <w:t xml:space="preserve"> </w:t>
      </w:r>
      <w:r w:rsidRPr="00E9067A">
        <w:rPr>
          <w:rFonts w:asciiTheme="minorHAnsi" w:hAnsiTheme="minorHAnsi" w:cstheme="minorHAnsi"/>
        </w:rPr>
        <w:t>locations.</w:t>
      </w:r>
    </w:p>
    <w:p w:rsidR="009346CA" w:rsidRPr="00E9067A" w:rsidRDefault="009346CA" w:rsidP="00BC0341">
      <w:pPr>
        <w:pStyle w:val="Bullet1"/>
        <w:numPr>
          <w:ilvl w:val="0"/>
          <w:numId w:val="14"/>
        </w:numPr>
        <w:spacing w:before="0" w:after="0" w:line="240" w:lineRule="auto"/>
        <w:ind w:right="630"/>
        <w:rPr>
          <w:rFonts w:asciiTheme="minorHAnsi" w:hAnsiTheme="minorHAnsi" w:cstheme="minorHAnsi"/>
        </w:rPr>
      </w:pPr>
      <w:r w:rsidRPr="00E9067A">
        <w:rPr>
          <w:rFonts w:asciiTheme="minorHAnsi" w:hAnsiTheme="minorHAnsi" w:cstheme="minorHAnsi"/>
        </w:rPr>
        <w:t xml:space="preserve">When properly implemented, this Continuity Plan will reduce or prevent </w:t>
      </w:r>
      <w:r w:rsidR="00502EA6" w:rsidRPr="00E9067A">
        <w:rPr>
          <w:rFonts w:asciiTheme="minorHAnsi" w:hAnsiTheme="minorHAnsi" w:cstheme="minorHAnsi"/>
        </w:rPr>
        <w:t>incident/emergency/ event</w:t>
      </w:r>
      <w:r w:rsidRPr="00E9067A">
        <w:rPr>
          <w:rFonts w:asciiTheme="minorHAnsi" w:hAnsiTheme="minorHAnsi" w:cstheme="minorHAnsi"/>
        </w:rPr>
        <w:t>-related losses and allow for timely recovery operations.</w:t>
      </w:r>
      <w:bookmarkStart w:id="31" w:name="_Toc177873321"/>
      <w:bookmarkStart w:id="32" w:name="_Toc179186331"/>
      <w:bookmarkStart w:id="33" w:name="OLE_LINK30"/>
    </w:p>
    <w:p w:rsidR="00E9067A" w:rsidRPr="00E945EB" w:rsidRDefault="00E9067A" w:rsidP="00BC0341">
      <w:pPr>
        <w:pStyle w:val="Bullet1"/>
        <w:spacing w:before="0" w:after="0" w:line="240" w:lineRule="auto"/>
        <w:ind w:right="630"/>
        <w:rPr>
          <w:rFonts w:asciiTheme="minorHAnsi" w:hAnsiTheme="minorHAnsi" w:cstheme="minorHAnsi"/>
        </w:rPr>
      </w:pPr>
    </w:p>
    <w:p w:rsidR="009346CA" w:rsidRPr="00E945EB" w:rsidRDefault="009346CA" w:rsidP="00A64E80">
      <w:pPr>
        <w:pStyle w:val="ExHeading1"/>
      </w:pPr>
      <w:bookmarkStart w:id="34" w:name="_Toc292712993"/>
      <w:bookmarkStart w:id="35" w:name="_Toc396997947"/>
      <w:bookmarkStart w:id="36" w:name="_Toc531603877"/>
      <w:r w:rsidRPr="00E945EB">
        <w:t>OBJECTIVES</w:t>
      </w:r>
      <w:bookmarkEnd w:id="34"/>
      <w:bookmarkEnd w:id="35"/>
      <w:bookmarkEnd w:id="36"/>
    </w:p>
    <w:p w:rsidR="0024226D" w:rsidRDefault="0024226D" w:rsidP="00BC0341">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All plans and procedures should list the objectives that the plans are designed to meet. These objectives should be attainable and should support the department’s overall mission. Continuity planning objectives may include the following information:</w:t>
      </w:r>
    </w:p>
    <w:p w:rsidR="00E9067A" w:rsidRPr="00E945EB" w:rsidRDefault="00E9067A" w:rsidP="00BC0341">
      <w:pPr>
        <w:pStyle w:val="BodyText"/>
        <w:spacing w:before="0" w:after="0" w:line="240" w:lineRule="auto"/>
        <w:ind w:right="630"/>
        <w:rPr>
          <w:rFonts w:asciiTheme="minorHAnsi" w:hAnsiTheme="minorHAnsi" w:cstheme="minorHAnsi"/>
        </w:rPr>
      </w:pPr>
    </w:p>
    <w:p w:rsidR="009346CA" w:rsidRPr="00E945EB" w:rsidRDefault="009346CA" w:rsidP="00BC0341">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The objectives of the</w:t>
      </w:r>
      <w:r w:rsidR="00072115" w:rsidRPr="00E945EB">
        <w:rPr>
          <w:rFonts w:asciiTheme="minorHAnsi" w:hAnsiTheme="minorHAnsi" w:cstheme="minorHAnsi"/>
        </w:rPr>
        <w:t xml:space="preserve"> </w:t>
      </w:r>
      <w:r w:rsidR="0024226D"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Conti</w:t>
      </w:r>
      <w:r w:rsidR="00072115" w:rsidRPr="00E945EB">
        <w:rPr>
          <w:rFonts w:asciiTheme="minorHAnsi" w:hAnsiTheme="minorHAnsi" w:cstheme="minorHAnsi"/>
        </w:rPr>
        <w:t>nuity Plan are outlined below.</w:t>
      </w:r>
    </w:p>
    <w:p w:rsidR="009346CA" w:rsidRPr="00E945EB"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t>Ensure that</w:t>
      </w:r>
      <w:r w:rsidR="00072115" w:rsidRPr="00E945EB">
        <w:rPr>
          <w:rFonts w:asciiTheme="minorHAnsi" w:hAnsiTheme="minorHAnsi" w:cstheme="minorHAnsi"/>
        </w:rPr>
        <w:t xml:space="preserve"> </w:t>
      </w:r>
      <w:r w:rsidR="0024226D" w:rsidRPr="00E945EB">
        <w:rPr>
          <w:rFonts w:asciiTheme="minorHAnsi" w:hAnsiTheme="minorHAnsi" w:cstheme="minorHAnsi"/>
          <w:b/>
          <w:i/>
          <w:color w:val="4F81BD" w:themeColor="accent1"/>
        </w:rPr>
        <w:t>(insert department name)</w:t>
      </w:r>
      <w:r w:rsidR="00072115" w:rsidRPr="00E945EB">
        <w:rPr>
          <w:rFonts w:asciiTheme="minorHAnsi" w:hAnsiTheme="minorHAnsi" w:cstheme="minorHAnsi"/>
        </w:rPr>
        <w:t xml:space="preserve"> can perform its MEF</w:t>
      </w:r>
      <w:r w:rsidR="0024226D" w:rsidRPr="00E945EB">
        <w:rPr>
          <w:rFonts w:asciiTheme="minorHAnsi" w:hAnsiTheme="minorHAnsi" w:cstheme="minorHAnsi"/>
        </w:rPr>
        <w:t>s</w:t>
      </w:r>
      <w:r w:rsidRPr="00E945EB">
        <w:rPr>
          <w:rFonts w:asciiTheme="minorHAnsi" w:hAnsiTheme="minorHAnsi" w:cstheme="minorHAnsi"/>
        </w:rPr>
        <w:t xml:space="preserve"> under all conditions. </w:t>
      </w:r>
    </w:p>
    <w:p w:rsidR="009346CA" w:rsidRPr="00E945EB"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lastRenderedPageBreak/>
        <w:t>Ensure that</w:t>
      </w:r>
      <w:r w:rsidR="00072115" w:rsidRPr="00E945EB">
        <w:rPr>
          <w:rFonts w:asciiTheme="minorHAnsi" w:hAnsiTheme="minorHAnsi" w:cstheme="minorHAnsi"/>
        </w:rPr>
        <w:t xml:space="preserve"> </w:t>
      </w:r>
      <w:r w:rsidR="0024226D" w:rsidRPr="00E945EB">
        <w:rPr>
          <w:rFonts w:asciiTheme="minorHAnsi" w:hAnsiTheme="minorHAnsi" w:cstheme="minorHAnsi"/>
          <w:b/>
          <w:i/>
          <w:color w:val="4F81BD" w:themeColor="accent1"/>
        </w:rPr>
        <w:t>(insert department name)</w:t>
      </w:r>
      <w:r w:rsidR="00072115" w:rsidRPr="00E945EB">
        <w:rPr>
          <w:rFonts w:asciiTheme="minorHAnsi" w:hAnsiTheme="minorHAnsi" w:cstheme="minorHAnsi"/>
        </w:rPr>
        <w:t xml:space="preserve"> can perform its MEF</w:t>
      </w:r>
      <w:r w:rsidR="0024226D" w:rsidRPr="00E945EB">
        <w:rPr>
          <w:rFonts w:asciiTheme="minorHAnsi" w:hAnsiTheme="minorHAnsi" w:cstheme="minorHAnsi"/>
        </w:rPr>
        <w:t>s</w:t>
      </w:r>
      <w:r w:rsidRPr="00E945EB">
        <w:rPr>
          <w:rFonts w:asciiTheme="minorHAnsi" w:hAnsiTheme="minorHAnsi" w:cstheme="minorHAnsi"/>
        </w:rPr>
        <w:t xml:space="preserve"> within established recovery time objectives for a period of up to 30 days or until normal operations can be resumed. </w:t>
      </w:r>
    </w:p>
    <w:p w:rsidR="009346CA" w:rsidRPr="00E945EB"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t xml:space="preserve">Provide for the safety and well-being of </w:t>
      </w:r>
      <w:r w:rsidR="0024226D" w:rsidRPr="00E945EB">
        <w:rPr>
          <w:rFonts w:asciiTheme="minorHAnsi" w:hAnsiTheme="minorHAnsi" w:cstheme="minorHAnsi"/>
          <w:b/>
          <w:i/>
          <w:color w:val="4F81BD" w:themeColor="accent1"/>
        </w:rPr>
        <w:t>(insert department name)</w:t>
      </w:r>
      <w:r w:rsidRPr="00E945EB">
        <w:rPr>
          <w:rFonts w:asciiTheme="minorHAnsi" w:hAnsiTheme="minorHAnsi" w:cstheme="minorHAnsi"/>
        </w:rPr>
        <w:t>’s</w:t>
      </w:r>
      <w:r w:rsidRPr="00E945EB">
        <w:rPr>
          <w:rFonts w:asciiTheme="minorHAnsi" w:hAnsiTheme="minorHAnsi" w:cstheme="minorHAnsi"/>
          <w:b/>
          <w:i/>
          <w:color w:val="4F81BD"/>
        </w:rPr>
        <w:t xml:space="preserve"> </w:t>
      </w:r>
      <w:r w:rsidRPr="00E945EB">
        <w:rPr>
          <w:rFonts w:asciiTheme="minorHAnsi" w:hAnsiTheme="minorHAnsi" w:cstheme="minorHAnsi"/>
        </w:rPr>
        <w:t xml:space="preserve">personnel, </w:t>
      </w:r>
      <w:r w:rsidR="0024226D" w:rsidRPr="00E945EB">
        <w:rPr>
          <w:rFonts w:asciiTheme="minorHAnsi" w:hAnsiTheme="minorHAnsi" w:cstheme="minorHAnsi"/>
        </w:rPr>
        <w:t xml:space="preserve">students, </w:t>
      </w:r>
      <w:r w:rsidRPr="00E945EB">
        <w:rPr>
          <w:rFonts w:asciiTheme="minorHAnsi" w:hAnsiTheme="minorHAnsi" w:cstheme="minorHAnsi"/>
        </w:rPr>
        <w:t xml:space="preserve">contractors, and visitors while enabling the </w:t>
      </w:r>
      <w:r w:rsidR="0024226D" w:rsidRPr="00E945EB">
        <w:rPr>
          <w:rFonts w:asciiTheme="minorHAnsi" w:hAnsiTheme="minorHAnsi" w:cstheme="minorHAnsi"/>
        </w:rPr>
        <w:t>department</w:t>
      </w:r>
      <w:r w:rsidRPr="00E945EB">
        <w:rPr>
          <w:rFonts w:asciiTheme="minorHAnsi" w:hAnsiTheme="minorHAnsi" w:cstheme="minorHAnsi"/>
        </w:rPr>
        <w:t>’s continued operations during any event or disruption to operations.</w:t>
      </w:r>
    </w:p>
    <w:p w:rsidR="009346CA" w:rsidRPr="00E945EB"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t>Reduce or mitigate disruptions to operations.</w:t>
      </w:r>
    </w:p>
    <w:p w:rsidR="009346CA" w:rsidRPr="00E945EB"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t>Minimize damage and loss to property, records, systems, and equipment.</w:t>
      </w:r>
    </w:p>
    <w:p w:rsidR="009346CA" w:rsidRPr="00E945EB"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t>Achieve</w:t>
      </w:r>
      <w:r w:rsidR="00072115" w:rsidRPr="00E945EB">
        <w:rPr>
          <w:rFonts w:asciiTheme="minorHAnsi" w:hAnsiTheme="minorHAnsi" w:cstheme="minorHAnsi"/>
        </w:rPr>
        <w:t xml:space="preserve"> </w:t>
      </w:r>
      <w:r w:rsidR="0024226D" w:rsidRPr="00E945EB">
        <w:rPr>
          <w:rFonts w:asciiTheme="minorHAnsi" w:hAnsiTheme="minorHAnsi" w:cstheme="minorHAnsi"/>
          <w:b/>
          <w:i/>
          <w:color w:val="4F81BD" w:themeColor="accent1"/>
        </w:rPr>
        <w:t>(insert department name)</w:t>
      </w:r>
      <w:r w:rsidRPr="00E945EB">
        <w:rPr>
          <w:rFonts w:asciiTheme="minorHAnsi" w:hAnsiTheme="minorHAnsi" w:cstheme="minorHAnsi"/>
        </w:rPr>
        <w:t>’s timely and orderly recovery and reconstitution from an emergency.</w:t>
      </w:r>
    </w:p>
    <w:p w:rsidR="00E9067A" w:rsidRDefault="009346CA" w:rsidP="00BC0341">
      <w:pPr>
        <w:pStyle w:val="Bullet1"/>
        <w:numPr>
          <w:ilvl w:val="0"/>
          <w:numId w:val="15"/>
        </w:numPr>
        <w:spacing w:before="0" w:after="0" w:line="240" w:lineRule="auto"/>
        <w:ind w:right="630"/>
        <w:rPr>
          <w:rFonts w:asciiTheme="minorHAnsi" w:hAnsiTheme="minorHAnsi" w:cstheme="minorHAnsi"/>
        </w:rPr>
      </w:pPr>
      <w:r w:rsidRPr="00E945EB">
        <w:rPr>
          <w:rFonts w:asciiTheme="minorHAnsi" w:hAnsiTheme="minorHAnsi" w:cstheme="minorHAnsi"/>
        </w:rPr>
        <w:t>Ensure and validate continuity readiness through a dynamic and integrated continuity test, training, and exercise program.</w:t>
      </w:r>
      <w:r w:rsidR="00E9067A">
        <w:rPr>
          <w:rFonts w:asciiTheme="minorHAnsi" w:hAnsiTheme="minorHAnsi" w:cstheme="minorHAnsi"/>
        </w:rPr>
        <w:br w:type="page"/>
      </w:r>
    </w:p>
    <w:p w:rsidR="009346CA" w:rsidRPr="00E945EB" w:rsidRDefault="009346CA" w:rsidP="00A64E80">
      <w:pPr>
        <w:pStyle w:val="ExHeading1"/>
      </w:pPr>
      <w:bookmarkStart w:id="37" w:name="_Toc292712994"/>
      <w:bookmarkStart w:id="38" w:name="_Toc396997948"/>
      <w:bookmarkStart w:id="39" w:name="_Toc397436776"/>
      <w:bookmarkStart w:id="40" w:name="_Toc531603878"/>
      <w:r w:rsidRPr="00E945EB">
        <w:lastRenderedPageBreak/>
        <w:t>ORGANIZATION AND ASSIGNMENT OF RESPONSIBILITIES</w:t>
      </w:r>
      <w:bookmarkEnd w:id="37"/>
      <w:bookmarkEnd w:id="38"/>
      <w:bookmarkEnd w:id="39"/>
      <w:bookmarkEnd w:id="40"/>
    </w:p>
    <w:p w:rsidR="0024226D" w:rsidRDefault="0024226D" w:rsidP="00BC0341">
      <w:pPr>
        <w:spacing w:after="0" w:line="240" w:lineRule="auto"/>
        <w:ind w:right="630"/>
        <w:jc w:val="both"/>
        <w:rPr>
          <w:b/>
          <w:i/>
          <w:color w:val="4F81BD" w:themeColor="accent1"/>
        </w:rPr>
      </w:pPr>
      <w:r w:rsidRPr="00E945EB">
        <w:rPr>
          <w:b/>
          <w:i/>
          <w:color w:val="4F81BD" w:themeColor="accent1"/>
        </w:rPr>
        <w:t>This section identifies key personnel and others (by position) and their responsibilities during continuity plan implementation. Position titles should be used in lieu of employee names to reduce the need to update this portion of the plan due to personnel changes. The following table shows examples of some common continuity of operation implementation responsibilities. Please revise these examples to reflect your department and staff.</w:t>
      </w:r>
    </w:p>
    <w:p w:rsidR="00E9067A" w:rsidRPr="00E945EB" w:rsidRDefault="00E9067A" w:rsidP="004C382B">
      <w:pPr>
        <w:spacing w:after="0" w:line="240" w:lineRule="auto"/>
        <w:jc w:val="both"/>
        <w:rPr>
          <w:rFonts w:cstheme="minorHAnsi"/>
          <w:b/>
          <w:i/>
          <w:color w:val="4F81BD" w:themeColor="accent1"/>
          <w:szCs w:val="24"/>
        </w:rPr>
      </w:pPr>
    </w:p>
    <w:p w:rsidR="009346CA" w:rsidRPr="00E945EB" w:rsidRDefault="00E962C7" w:rsidP="004C382B">
      <w:pPr>
        <w:pStyle w:val="TableTitle"/>
        <w:spacing w:before="0" w:after="0" w:line="240" w:lineRule="auto"/>
        <w:jc w:val="left"/>
        <w:outlineLvl w:val="9"/>
        <w:rPr>
          <w:rFonts w:asciiTheme="minorHAnsi" w:hAnsiTheme="minorHAnsi" w:cstheme="minorHAnsi"/>
          <w:szCs w:val="24"/>
        </w:rPr>
      </w:pPr>
      <w:r w:rsidRPr="00E945EB">
        <w:rPr>
          <w:rFonts w:asciiTheme="minorHAnsi" w:hAnsiTheme="minorHAnsi" w:cstheme="minorHAnsi"/>
          <w:szCs w:val="24"/>
        </w:rPr>
        <w:t xml:space="preserve">Table 3: </w:t>
      </w:r>
      <w:r w:rsidR="009346CA" w:rsidRPr="00E945EB">
        <w:rPr>
          <w:rFonts w:asciiTheme="minorHAnsi" w:hAnsiTheme="minorHAnsi" w:cstheme="minorHAnsi"/>
          <w:szCs w:val="24"/>
        </w:rPr>
        <w:t>Continuity Implementation Responsibilities</w:t>
      </w:r>
      <w:r w:rsidR="00B06B8F">
        <w:rPr>
          <w:rFonts w:asciiTheme="minorHAnsi" w:hAnsiTheme="minorHAnsi" w:cstheme="minorHAnsi"/>
          <w:szCs w:val="24"/>
        </w:rPr>
        <w:t xml:space="preserve"> </w:t>
      </w:r>
      <w:r w:rsidR="00B06B8F" w:rsidRPr="00B06B8F">
        <w:rPr>
          <w:rFonts w:asciiTheme="minorHAnsi" w:hAnsiTheme="minorHAnsi" w:cstheme="minorHAnsi"/>
          <w:i/>
          <w:color w:val="4F81BD" w:themeColor="accent1"/>
          <w:szCs w:val="24"/>
        </w:rPr>
        <w:t>(add additional content as appropriate)</w:t>
      </w:r>
    </w:p>
    <w:tbl>
      <w:tblPr>
        <w:tblW w:w="95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10"/>
        <w:gridCol w:w="7571"/>
      </w:tblGrid>
      <w:tr w:rsidR="009346CA" w:rsidRPr="00E945EB" w:rsidTr="00A64E80">
        <w:trPr>
          <w:trHeight w:val="440"/>
          <w:tblHeader/>
        </w:trPr>
        <w:tc>
          <w:tcPr>
            <w:tcW w:w="2010"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Position</w:t>
            </w:r>
          </w:p>
        </w:tc>
        <w:tc>
          <w:tcPr>
            <w:tcW w:w="7571"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Responsibility</w:t>
            </w:r>
          </w:p>
        </w:tc>
      </w:tr>
      <w:tr w:rsidR="009346CA" w:rsidRPr="00E945EB" w:rsidTr="00A64E80">
        <w:tblPrEx>
          <w:tblCellMar>
            <w:left w:w="108" w:type="dxa"/>
            <w:right w:w="108" w:type="dxa"/>
          </w:tblCellMar>
          <w:tblLook w:val="04A0" w:firstRow="1" w:lastRow="0" w:firstColumn="1" w:lastColumn="0" w:noHBand="0" w:noVBand="1"/>
        </w:tblPrEx>
        <w:tc>
          <w:tcPr>
            <w:tcW w:w="2010" w:type="dxa"/>
            <w:vAlign w:val="center"/>
          </w:tcPr>
          <w:p w:rsidR="009346CA" w:rsidRPr="00E945EB" w:rsidRDefault="0024226D"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Department Head</w:t>
            </w:r>
          </w:p>
        </w:tc>
        <w:tc>
          <w:tcPr>
            <w:tcW w:w="7571" w:type="dxa"/>
            <w:vAlign w:val="center"/>
          </w:tcPr>
          <w:p w:rsidR="009346CA" w:rsidRPr="00E945EB" w:rsidRDefault="009346CA" w:rsidP="004C382B">
            <w:pPr>
              <w:pStyle w:val="BodyText"/>
              <w:numPr>
                <w:ilvl w:val="0"/>
                <w:numId w:val="1"/>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Provide strategic leadership and overarching policy direction for the Continuity Program.</w:t>
            </w:r>
          </w:p>
          <w:p w:rsidR="009346CA" w:rsidRPr="00E945EB" w:rsidRDefault="009346CA" w:rsidP="004C382B">
            <w:pPr>
              <w:pStyle w:val="BodyText"/>
              <w:numPr>
                <w:ilvl w:val="0"/>
                <w:numId w:val="1"/>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Implement the Continuity Plan when necessary, or when directed to by a higher authority.</w:t>
            </w:r>
          </w:p>
          <w:p w:rsidR="009346CA" w:rsidRPr="00E945EB" w:rsidRDefault="009346CA" w:rsidP="004C382B">
            <w:pPr>
              <w:pStyle w:val="BodyText"/>
              <w:numPr>
                <w:ilvl w:val="0"/>
                <w:numId w:val="1"/>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Consult with and advise appropriate officials during implementation of the Continuity Plan.</w:t>
            </w:r>
          </w:p>
          <w:p w:rsidR="009346CA" w:rsidRPr="00E945EB" w:rsidRDefault="009346CA" w:rsidP="004C382B">
            <w:pPr>
              <w:pStyle w:val="BodyText"/>
              <w:numPr>
                <w:ilvl w:val="0"/>
                <w:numId w:val="1"/>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Oversee and coordinate activities between the Continuity Coordinator and Reconstitution Manager.</w:t>
            </w:r>
          </w:p>
        </w:tc>
      </w:tr>
      <w:tr w:rsidR="0009173B" w:rsidRPr="00E945EB" w:rsidTr="00A64E80">
        <w:tblPrEx>
          <w:tblCellMar>
            <w:left w:w="108" w:type="dxa"/>
            <w:right w:w="108" w:type="dxa"/>
          </w:tblCellMar>
          <w:tblLook w:val="04A0" w:firstRow="1" w:lastRow="0" w:firstColumn="1" w:lastColumn="0" w:noHBand="0" w:noVBand="1"/>
        </w:tblPrEx>
        <w:trPr>
          <w:trHeight w:val="692"/>
        </w:trPr>
        <w:tc>
          <w:tcPr>
            <w:tcW w:w="2010" w:type="dxa"/>
            <w:vAlign w:val="center"/>
          </w:tcPr>
          <w:p w:rsidR="0009173B" w:rsidRPr="00E945EB" w:rsidRDefault="0009173B"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Continuity Coordinator</w:t>
            </w:r>
          </w:p>
          <w:p w:rsidR="0009173B" w:rsidRPr="00E945EB" w:rsidRDefault="0024226D" w:rsidP="004C382B">
            <w:pPr>
              <w:pStyle w:val="BodyText"/>
              <w:spacing w:before="0" w:after="0" w:line="240" w:lineRule="auto"/>
              <w:jc w:val="left"/>
              <w:rPr>
                <w:rFonts w:asciiTheme="minorHAnsi" w:eastAsiaTheme="majorEastAsia" w:hAnsiTheme="minorHAnsi" w:cstheme="minorHAnsi"/>
                <w:b/>
                <w:i/>
              </w:rPr>
            </w:pPr>
            <w:r w:rsidRPr="00E945EB">
              <w:rPr>
                <w:rFonts w:asciiTheme="minorHAnsi" w:eastAsiaTheme="majorEastAsia" w:hAnsiTheme="minorHAnsi" w:cstheme="minorHAnsi"/>
                <w:b/>
                <w:i/>
                <w:color w:val="4F81BD" w:themeColor="accent1"/>
              </w:rPr>
              <w:t>(insert position title)</w:t>
            </w:r>
          </w:p>
        </w:tc>
        <w:tc>
          <w:tcPr>
            <w:tcW w:w="7571" w:type="dxa"/>
            <w:vAlign w:val="center"/>
          </w:tcPr>
          <w:p w:rsidR="0009173B" w:rsidRPr="00E945EB" w:rsidRDefault="0009173B" w:rsidP="004C382B">
            <w:pPr>
              <w:pStyle w:val="BodyText"/>
              <w:numPr>
                <w:ilvl w:val="0"/>
                <w:numId w:val="2"/>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Coordinate the implementation of the Continuity Plan and initiate appropriate notifications to internal and external contacts.</w:t>
            </w:r>
          </w:p>
          <w:p w:rsidR="0009173B" w:rsidRPr="00E945EB" w:rsidRDefault="0009173B" w:rsidP="004C382B">
            <w:pPr>
              <w:pStyle w:val="BodyText"/>
              <w:numPr>
                <w:ilvl w:val="0"/>
                <w:numId w:val="2"/>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Work closely with the Reconstitution Manager to ensure a smooth transition from continuity operations to reconstitution operations.</w:t>
            </w:r>
          </w:p>
        </w:tc>
      </w:tr>
      <w:tr w:rsidR="0009173B" w:rsidRPr="00E945EB" w:rsidTr="00A64E80">
        <w:tblPrEx>
          <w:tblCellMar>
            <w:left w:w="108" w:type="dxa"/>
            <w:right w:w="108" w:type="dxa"/>
          </w:tblCellMar>
          <w:tblLook w:val="04A0" w:firstRow="1" w:lastRow="0" w:firstColumn="1" w:lastColumn="0" w:noHBand="0" w:noVBand="1"/>
        </w:tblPrEx>
        <w:tc>
          <w:tcPr>
            <w:tcW w:w="2010" w:type="dxa"/>
            <w:vAlign w:val="center"/>
          </w:tcPr>
          <w:p w:rsidR="0009173B" w:rsidRPr="00E945EB" w:rsidRDefault="0009173B"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Key Personnel</w:t>
            </w:r>
          </w:p>
        </w:tc>
        <w:tc>
          <w:tcPr>
            <w:tcW w:w="7571" w:type="dxa"/>
            <w:vAlign w:val="center"/>
          </w:tcPr>
          <w:p w:rsidR="0009173B" w:rsidRPr="00E945EB" w:rsidRDefault="0009173B" w:rsidP="004C382B">
            <w:pPr>
              <w:pStyle w:val="BodyText"/>
              <w:numPr>
                <w:ilvl w:val="0"/>
                <w:numId w:val="3"/>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 xml:space="preserve">Be prepared to deploy and support the performance of the </w:t>
            </w:r>
            <w:r w:rsidR="0024226D" w:rsidRPr="00E945EB">
              <w:rPr>
                <w:rFonts w:asciiTheme="minorHAnsi" w:eastAsiaTheme="majorEastAsia" w:hAnsiTheme="minorHAnsi" w:cstheme="minorHAnsi"/>
              </w:rPr>
              <w:t>department’s</w:t>
            </w:r>
            <w:r w:rsidRPr="00E945EB">
              <w:rPr>
                <w:rFonts w:asciiTheme="minorHAnsi" w:eastAsiaTheme="majorEastAsia" w:hAnsiTheme="minorHAnsi" w:cstheme="minorHAnsi"/>
              </w:rPr>
              <w:t xml:space="preserve"> MEF</w:t>
            </w:r>
            <w:r w:rsidR="0024226D" w:rsidRPr="00E945EB">
              <w:rPr>
                <w:rFonts w:asciiTheme="minorHAnsi" w:eastAsiaTheme="majorEastAsia" w:hAnsiTheme="minorHAnsi" w:cstheme="minorHAnsi"/>
              </w:rPr>
              <w:t>s</w:t>
            </w:r>
            <w:r w:rsidRPr="00E945EB">
              <w:rPr>
                <w:rFonts w:asciiTheme="minorHAnsi" w:eastAsiaTheme="majorEastAsia" w:hAnsiTheme="minorHAnsi" w:cstheme="minorHAnsi"/>
              </w:rPr>
              <w:t xml:space="preserve"> in the event of a Continuity Plan implementation.</w:t>
            </w:r>
          </w:p>
          <w:p w:rsidR="0009173B" w:rsidRPr="00E945EB" w:rsidRDefault="0009173B" w:rsidP="004C382B">
            <w:pPr>
              <w:pStyle w:val="BodyText"/>
              <w:numPr>
                <w:ilvl w:val="0"/>
                <w:numId w:val="3"/>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Ensure that family members are prepared for and taken care of in an emergency situation.</w:t>
            </w:r>
          </w:p>
        </w:tc>
      </w:tr>
      <w:tr w:rsidR="0009173B" w:rsidRPr="00E945EB" w:rsidTr="00A64E80">
        <w:tblPrEx>
          <w:tblCellMar>
            <w:left w:w="108" w:type="dxa"/>
            <w:right w:w="108" w:type="dxa"/>
          </w:tblCellMar>
          <w:tblLook w:val="04A0" w:firstRow="1" w:lastRow="0" w:firstColumn="1" w:lastColumn="0" w:noHBand="0" w:noVBand="1"/>
        </w:tblPrEx>
        <w:tc>
          <w:tcPr>
            <w:tcW w:w="2010" w:type="dxa"/>
            <w:vAlign w:val="center"/>
          </w:tcPr>
          <w:p w:rsidR="0009173B" w:rsidRPr="00E945EB" w:rsidRDefault="0009173B"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Reconstitution Manager</w:t>
            </w:r>
          </w:p>
          <w:p w:rsidR="00B1305E" w:rsidRPr="00E945EB" w:rsidRDefault="0024226D"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b/>
                <w:i/>
                <w:color w:val="4F81BD" w:themeColor="accent1"/>
              </w:rPr>
              <w:t>(insert position title)</w:t>
            </w:r>
          </w:p>
        </w:tc>
        <w:tc>
          <w:tcPr>
            <w:tcW w:w="7571" w:type="dxa"/>
            <w:vAlign w:val="center"/>
          </w:tcPr>
          <w:p w:rsidR="0009173B" w:rsidRPr="00E945EB" w:rsidRDefault="0009173B" w:rsidP="004C382B">
            <w:pPr>
              <w:pStyle w:val="BodyText"/>
              <w:numPr>
                <w:ilvl w:val="0"/>
                <w:numId w:val="4"/>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Coordinate and oversee the reconstitution process.</w:t>
            </w:r>
          </w:p>
          <w:p w:rsidR="0009173B" w:rsidRPr="00E945EB" w:rsidRDefault="0009173B" w:rsidP="004C382B">
            <w:pPr>
              <w:pStyle w:val="BodyText"/>
              <w:numPr>
                <w:ilvl w:val="0"/>
                <w:numId w:val="4"/>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Ensure that the primary facility can support the performance of its MEF</w:t>
            </w:r>
            <w:r w:rsidR="0024226D" w:rsidRPr="00E945EB">
              <w:rPr>
                <w:rFonts w:asciiTheme="minorHAnsi" w:eastAsiaTheme="majorEastAsia" w:hAnsiTheme="minorHAnsi" w:cstheme="minorHAnsi"/>
              </w:rPr>
              <w:t>s.</w:t>
            </w:r>
          </w:p>
          <w:p w:rsidR="0009173B" w:rsidRPr="00E945EB" w:rsidRDefault="0009173B" w:rsidP="004C382B">
            <w:pPr>
              <w:pStyle w:val="BodyText"/>
              <w:numPr>
                <w:ilvl w:val="0"/>
                <w:numId w:val="4"/>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Develop a time-phased plan to ensure that functions are restored in a manner which minimizes downtime.</w:t>
            </w:r>
          </w:p>
          <w:p w:rsidR="0009173B" w:rsidRPr="00E945EB" w:rsidRDefault="0009173B" w:rsidP="004C382B">
            <w:pPr>
              <w:pStyle w:val="BodyText"/>
              <w:numPr>
                <w:ilvl w:val="0"/>
                <w:numId w:val="4"/>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Work closely with the Continuity Coordinator to ensure a smooth transition from continuity operations to reconstitution operations.</w:t>
            </w:r>
          </w:p>
        </w:tc>
      </w:tr>
      <w:tr w:rsidR="0009173B" w:rsidRPr="00E945EB" w:rsidTr="00A64E80">
        <w:tblPrEx>
          <w:tblCellMar>
            <w:left w:w="108" w:type="dxa"/>
            <w:right w:w="108" w:type="dxa"/>
          </w:tblCellMar>
          <w:tblLook w:val="04A0" w:firstRow="1" w:lastRow="0" w:firstColumn="1" w:lastColumn="0" w:noHBand="0" w:noVBand="1"/>
        </w:tblPrEx>
        <w:tc>
          <w:tcPr>
            <w:tcW w:w="2010" w:type="dxa"/>
            <w:vAlign w:val="center"/>
          </w:tcPr>
          <w:p w:rsidR="0009173B" w:rsidRPr="00E945EB" w:rsidRDefault="0009173B"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University Employees and Faculty</w:t>
            </w:r>
          </w:p>
        </w:tc>
        <w:tc>
          <w:tcPr>
            <w:tcW w:w="7571" w:type="dxa"/>
            <w:vAlign w:val="center"/>
          </w:tcPr>
          <w:p w:rsidR="0009173B" w:rsidRPr="00E945EB" w:rsidRDefault="0009173B" w:rsidP="004C382B">
            <w:pPr>
              <w:pStyle w:val="Bullet1"/>
              <w:numPr>
                <w:ilvl w:val="0"/>
                <w:numId w:val="5"/>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Monitor agency communications for guidance or instructions during the event.</w:t>
            </w:r>
          </w:p>
          <w:p w:rsidR="0009173B" w:rsidRPr="00E945EB" w:rsidRDefault="0009173B" w:rsidP="004C382B">
            <w:pPr>
              <w:pStyle w:val="Bullet1"/>
              <w:numPr>
                <w:ilvl w:val="0"/>
                <w:numId w:val="5"/>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Know and understand their roles in a continuity environment.</w:t>
            </w:r>
          </w:p>
          <w:p w:rsidR="0009173B" w:rsidRPr="00E945EB" w:rsidRDefault="0009173B" w:rsidP="004C382B">
            <w:pPr>
              <w:pStyle w:val="Bullet1"/>
              <w:numPr>
                <w:ilvl w:val="0"/>
                <w:numId w:val="5"/>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Ensure that family members are prepared for and taken care of in an emergency situation.</w:t>
            </w:r>
          </w:p>
        </w:tc>
      </w:tr>
      <w:tr w:rsidR="0009173B" w:rsidRPr="00E945EB" w:rsidTr="00A64E80">
        <w:tblPrEx>
          <w:tblCellMar>
            <w:left w:w="108" w:type="dxa"/>
            <w:right w:w="108" w:type="dxa"/>
          </w:tblCellMar>
          <w:tblLook w:val="04A0" w:firstRow="1" w:lastRow="0" w:firstColumn="1" w:lastColumn="0" w:noHBand="0" w:noVBand="1"/>
        </w:tblPrEx>
        <w:trPr>
          <w:trHeight w:val="85"/>
        </w:trPr>
        <w:tc>
          <w:tcPr>
            <w:tcW w:w="2010" w:type="dxa"/>
            <w:vAlign w:val="center"/>
          </w:tcPr>
          <w:p w:rsidR="0009173B" w:rsidRPr="00E945EB" w:rsidRDefault="0009173B" w:rsidP="004C382B">
            <w:pPr>
              <w:pStyle w:val="BodyText"/>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External Organizations (Such as Contractor and/or Vendor Support Staff)</w:t>
            </w:r>
          </w:p>
        </w:tc>
        <w:tc>
          <w:tcPr>
            <w:tcW w:w="7571" w:type="dxa"/>
            <w:vAlign w:val="center"/>
          </w:tcPr>
          <w:p w:rsidR="0009173B" w:rsidRPr="00E945EB" w:rsidRDefault="0009173B" w:rsidP="004C382B">
            <w:pPr>
              <w:pStyle w:val="Bullet1"/>
              <w:numPr>
                <w:ilvl w:val="0"/>
                <w:numId w:val="5"/>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Monitor agency communications for guidance or instructions during the event.</w:t>
            </w:r>
          </w:p>
          <w:p w:rsidR="0009173B" w:rsidRPr="00E945EB" w:rsidRDefault="0009173B" w:rsidP="004C382B">
            <w:pPr>
              <w:pStyle w:val="Bullet1"/>
              <w:numPr>
                <w:ilvl w:val="0"/>
                <w:numId w:val="5"/>
              </w:numPr>
              <w:spacing w:before="0" w:after="0" w:line="240" w:lineRule="auto"/>
              <w:jc w:val="left"/>
              <w:rPr>
                <w:rFonts w:asciiTheme="minorHAnsi" w:eastAsiaTheme="majorEastAsia" w:hAnsiTheme="minorHAnsi" w:cstheme="minorHAnsi"/>
              </w:rPr>
            </w:pPr>
            <w:r w:rsidRPr="00E945EB">
              <w:rPr>
                <w:rFonts w:asciiTheme="minorHAnsi" w:eastAsiaTheme="majorEastAsia" w:hAnsiTheme="minorHAnsi" w:cstheme="minorHAnsi"/>
              </w:rPr>
              <w:t>Know and understand their roles in a continuity environment.</w:t>
            </w:r>
          </w:p>
        </w:tc>
      </w:tr>
    </w:tbl>
    <w:p w:rsidR="00E9067A" w:rsidRDefault="00E9067A" w:rsidP="00A64E80">
      <w:bookmarkStart w:id="41" w:name="_Toc396997949"/>
      <w:bookmarkStart w:id="42" w:name="_Toc292712995"/>
      <w:r>
        <w:br w:type="page"/>
      </w:r>
    </w:p>
    <w:p w:rsidR="009346CA" w:rsidRPr="00E945EB" w:rsidRDefault="009346CA" w:rsidP="00A64E80">
      <w:pPr>
        <w:pStyle w:val="ExHeading1"/>
      </w:pPr>
      <w:bookmarkStart w:id="43" w:name="_Toc531603879"/>
      <w:r w:rsidRPr="00E945EB">
        <w:lastRenderedPageBreak/>
        <w:t>ORDERS OF SUCCESSION</w:t>
      </w:r>
      <w:bookmarkEnd w:id="41"/>
      <w:bookmarkEnd w:id="43"/>
    </w:p>
    <w:p w:rsidR="00130D4B" w:rsidRPr="00E945EB" w:rsidRDefault="00130D4B"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This section identifies current orders of succession for departmental leadership, and may include others deemed appropriate by the department. Orders of succession are provisions that are implemented when personnel are unable to execute their duties (due to an extended absence) or during an emergency or disaster. Departments must establish, communicate, and maintain their orders of succession for management and leadership positions. Revisions should be distributed to departmental personnel as changes occur. Succession may be addressed through by-laws, codes, ordinances, or internal policy. When considering succession, attempt to identify at least two successors to an incumbent. Some positions may require successors from outside the department. There also may be situations in which it is necessary to assign successors from outside the University.</w:t>
      </w:r>
    </w:p>
    <w:p w:rsidR="003470F4" w:rsidRDefault="003470F4" w:rsidP="00BC0341">
      <w:pPr>
        <w:pStyle w:val="BodyText"/>
        <w:spacing w:before="0" w:after="0" w:line="240" w:lineRule="auto"/>
        <w:ind w:right="540"/>
        <w:rPr>
          <w:rFonts w:asciiTheme="minorHAnsi" w:hAnsiTheme="minorHAnsi"/>
          <w:b/>
          <w:i/>
          <w:color w:val="4F81BD" w:themeColor="accent1"/>
        </w:rPr>
      </w:pPr>
    </w:p>
    <w:p w:rsidR="00130D4B" w:rsidRPr="00E945EB" w:rsidRDefault="00130D4B"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Skill-sets for incumbents and successors should be matched as much as possible. Any cross-training needs should be considered and addressed when the succession is defined.</w:t>
      </w:r>
    </w:p>
    <w:p w:rsidR="001F5A2B" w:rsidRDefault="001F5A2B" w:rsidP="00BC0341">
      <w:pPr>
        <w:pStyle w:val="BodyText"/>
        <w:spacing w:before="0" w:after="0" w:line="240" w:lineRule="auto"/>
        <w:ind w:right="540"/>
        <w:rPr>
          <w:rFonts w:asciiTheme="minorHAnsi" w:hAnsiTheme="minorHAnsi"/>
          <w:b/>
          <w:i/>
          <w:color w:val="4F81BD" w:themeColor="accent1"/>
        </w:rPr>
      </w:pPr>
    </w:p>
    <w:p w:rsidR="00130D4B" w:rsidRDefault="00130D4B"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In the first column of the table below, list the position title of the administrator, director, or manager. In column 2, list the method by which key personnel, staff, and interdependent departments or units will be notified of change in succession. In columns 3-5 list the successors to this position. The same successors might be named for different management and leadership positions, but avoid designating the same position as the first successor to several key positions. Use the title of the position instead of employee names. Sample text for this section includes:</w:t>
      </w:r>
    </w:p>
    <w:p w:rsidR="00E9067A" w:rsidRPr="00E945EB" w:rsidRDefault="00E9067A" w:rsidP="00BC0341">
      <w:pPr>
        <w:pStyle w:val="BodyText"/>
        <w:spacing w:before="0" w:after="0" w:line="240" w:lineRule="auto"/>
        <w:ind w:right="540"/>
        <w:rPr>
          <w:rFonts w:asciiTheme="minorHAnsi" w:hAnsiTheme="minorHAnsi" w:cstheme="minorHAnsi"/>
        </w:rPr>
      </w:pPr>
    </w:p>
    <w:p w:rsidR="0009173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Pre-identifying orders of succession is critical to ensuring effective </w:t>
      </w:r>
      <w:r w:rsidR="00397FB3" w:rsidRPr="00E945EB">
        <w:rPr>
          <w:rFonts w:asciiTheme="minorHAnsi" w:hAnsiTheme="minorHAnsi" w:cstheme="minorHAnsi"/>
        </w:rPr>
        <w:t>leadership during an emergency.</w:t>
      </w:r>
      <w:r w:rsidRPr="00E945EB">
        <w:rPr>
          <w:rFonts w:asciiTheme="minorHAnsi" w:hAnsiTheme="minorHAnsi" w:cstheme="minorHAnsi"/>
        </w:rPr>
        <w:t xml:space="preserve"> In the event an incumbent is incapable or unavailable to fulfill his/her essential duties, successors have been identified to ensure there is no lapse in </w:t>
      </w:r>
      <w:r w:rsidR="00130D4B" w:rsidRPr="00E945EB">
        <w:rPr>
          <w:rFonts w:asciiTheme="minorHAnsi" w:hAnsiTheme="minorHAnsi" w:cstheme="minorHAnsi"/>
        </w:rPr>
        <w:t>departmental</w:t>
      </w:r>
      <w:r w:rsidRPr="00E945EB">
        <w:rPr>
          <w:rFonts w:asciiTheme="minorHAnsi" w:hAnsiTheme="minorHAnsi" w:cstheme="minorHAnsi"/>
        </w:rPr>
        <w:t xml:space="preserve"> leadership. Authority shall return to the </w:t>
      </w:r>
      <w:r w:rsidR="00130D4B" w:rsidRPr="00E945EB">
        <w:rPr>
          <w:rFonts w:asciiTheme="minorHAnsi" w:hAnsiTheme="minorHAnsi" w:cstheme="minorHAnsi"/>
        </w:rPr>
        <w:t>departmental</w:t>
      </w:r>
      <w:r w:rsidRPr="00E945EB">
        <w:rPr>
          <w:rFonts w:asciiTheme="minorHAnsi" w:hAnsiTheme="minorHAnsi" w:cstheme="minorHAnsi"/>
        </w:rPr>
        <w:t xml:space="preserve"> leader when the agency leader is capable of resuming essential duties or a permanent replacement has been chosen in accordance with agency policy. </w:t>
      </w:r>
      <w:r w:rsidR="00130D4B" w:rsidRPr="00E945EB">
        <w:rPr>
          <w:rFonts w:asciiTheme="minorHAnsi" w:hAnsiTheme="minorHAnsi" w:cstheme="minorHAnsi"/>
          <w:b/>
          <w:i/>
          <w:color w:val="4F81BD" w:themeColor="accent1"/>
        </w:rPr>
        <w:t>(Insert department name)</w:t>
      </w:r>
      <w:r w:rsidR="00397FB3" w:rsidRPr="00E945EB">
        <w:rPr>
          <w:rFonts w:asciiTheme="minorHAnsi" w:hAnsiTheme="minorHAnsi" w:cstheme="minorHAnsi"/>
        </w:rPr>
        <w:t>’s</w:t>
      </w:r>
      <w:r w:rsidRPr="00E945EB">
        <w:rPr>
          <w:rFonts w:asciiTheme="minorHAnsi" w:hAnsiTheme="minorHAnsi" w:cstheme="minorHAnsi"/>
        </w:rPr>
        <w:t xml:space="preserve"> orders of succession and method o</w:t>
      </w:r>
      <w:r w:rsidR="0009173B" w:rsidRPr="00E945EB">
        <w:rPr>
          <w:rFonts w:asciiTheme="minorHAnsi" w:hAnsiTheme="minorHAnsi" w:cstheme="minorHAnsi"/>
        </w:rPr>
        <w:t>f notification to personnel are listed in Table 4.</w:t>
      </w:r>
    </w:p>
    <w:p w:rsidR="00E9067A" w:rsidRPr="00E945EB" w:rsidRDefault="00E9067A" w:rsidP="004C382B">
      <w:pPr>
        <w:pStyle w:val="BodyText"/>
        <w:spacing w:before="0" w:after="0" w:line="240" w:lineRule="auto"/>
        <w:rPr>
          <w:rFonts w:asciiTheme="minorHAnsi" w:hAnsiTheme="minorHAnsi" w:cstheme="minorHAnsi"/>
        </w:rPr>
      </w:pPr>
    </w:p>
    <w:p w:rsidR="009346CA" w:rsidRPr="00B06B8F" w:rsidRDefault="00E962C7" w:rsidP="004C382B">
      <w:pPr>
        <w:pStyle w:val="TableTitle"/>
        <w:spacing w:before="0" w:after="0" w:line="240" w:lineRule="auto"/>
        <w:jc w:val="left"/>
        <w:outlineLvl w:val="9"/>
        <w:rPr>
          <w:rFonts w:asciiTheme="minorHAnsi" w:hAnsiTheme="minorHAnsi" w:cstheme="minorHAnsi"/>
          <w:color w:val="4F81BD" w:themeColor="accent1"/>
          <w:szCs w:val="24"/>
        </w:rPr>
      </w:pPr>
      <w:r w:rsidRPr="00E945EB">
        <w:rPr>
          <w:rFonts w:asciiTheme="minorHAnsi" w:hAnsiTheme="minorHAnsi" w:cstheme="minorHAnsi"/>
          <w:szCs w:val="24"/>
        </w:rPr>
        <w:t xml:space="preserve">Table 4: </w:t>
      </w:r>
      <w:r w:rsidR="009346CA" w:rsidRPr="00E945EB">
        <w:rPr>
          <w:rFonts w:asciiTheme="minorHAnsi" w:hAnsiTheme="minorHAnsi" w:cstheme="minorHAnsi"/>
          <w:szCs w:val="24"/>
        </w:rPr>
        <w:t>Orders of Succession</w:t>
      </w:r>
      <w:r w:rsidR="00B06B8F">
        <w:rPr>
          <w:rFonts w:asciiTheme="minorHAnsi" w:hAnsiTheme="minorHAnsi" w:cstheme="minorHAnsi"/>
          <w:szCs w:val="24"/>
        </w:rPr>
        <w:t xml:space="preserve"> </w:t>
      </w:r>
      <w:r w:rsidR="00B06B8F" w:rsidRPr="00B06B8F">
        <w:rPr>
          <w:rFonts w:asciiTheme="minorHAnsi" w:hAnsiTheme="minorHAnsi" w:cstheme="minorHAnsi"/>
          <w:i/>
          <w:color w:val="4F81BD" w:themeColor="accent1"/>
          <w:szCs w:val="24"/>
        </w:rPr>
        <w:t>(expand/contract table as needed)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973"/>
        <w:gridCol w:w="2026"/>
        <w:gridCol w:w="1861"/>
        <w:gridCol w:w="1763"/>
        <w:gridCol w:w="1917"/>
      </w:tblGrid>
      <w:tr w:rsidR="00B070C1" w:rsidRPr="00E945EB" w:rsidTr="00A64E80">
        <w:trPr>
          <w:trHeight w:val="432"/>
          <w:tblHeader/>
        </w:trPr>
        <w:tc>
          <w:tcPr>
            <w:tcW w:w="1973"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B35CA9" w:rsidRDefault="009346CA" w:rsidP="00E2373C">
            <w:pPr>
              <w:pStyle w:val="BodyText"/>
              <w:spacing w:before="0" w:after="0" w:line="240" w:lineRule="auto"/>
              <w:jc w:val="left"/>
              <w:rPr>
                <w:rFonts w:asciiTheme="minorHAnsi" w:eastAsiaTheme="majorEastAsia" w:hAnsiTheme="minorHAnsi" w:cstheme="minorHAnsi"/>
                <w:b/>
                <w:color w:val="FFFFFF"/>
              </w:rPr>
            </w:pPr>
            <w:r w:rsidRPr="00B35CA9">
              <w:rPr>
                <w:rFonts w:asciiTheme="minorHAnsi" w:eastAsiaTheme="majorEastAsia" w:hAnsiTheme="minorHAnsi" w:cstheme="minorHAnsi"/>
                <w:b/>
                <w:color w:val="FFFFFF"/>
              </w:rPr>
              <w:t>Position</w:t>
            </w:r>
          </w:p>
        </w:tc>
        <w:tc>
          <w:tcPr>
            <w:tcW w:w="202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B35CA9" w:rsidRDefault="00397FB3" w:rsidP="00E2373C">
            <w:pPr>
              <w:pStyle w:val="BodyText"/>
              <w:spacing w:before="0" w:after="0" w:line="240" w:lineRule="auto"/>
              <w:jc w:val="left"/>
              <w:rPr>
                <w:rFonts w:asciiTheme="minorHAnsi" w:eastAsiaTheme="majorEastAsia" w:hAnsiTheme="minorHAnsi" w:cstheme="minorHAnsi"/>
                <w:b/>
                <w:color w:val="FFFFFF"/>
              </w:rPr>
            </w:pPr>
            <w:r w:rsidRPr="00B35CA9">
              <w:rPr>
                <w:rFonts w:asciiTheme="minorHAnsi" w:eastAsiaTheme="majorEastAsia" w:hAnsiTheme="minorHAnsi" w:cstheme="minorHAnsi"/>
                <w:b/>
                <w:color w:val="FFFFFF"/>
              </w:rPr>
              <w:t>Notification Method</w:t>
            </w:r>
          </w:p>
        </w:tc>
        <w:tc>
          <w:tcPr>
            <w:tcW w:w="18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B35CA9" w:rsidRDefault="009346CA" w:rsidP="00E2373C">
            <w:pPr>
              <w:pStyle w:val="BodyText"/>
              <w:spacing w:before="0" w:after="0" w:line="240" w:lineRule="auto"/>
              <w:jc w:val="left"/>
              <w:rPr>
                <w:rFonts w:asciiTheme="minorHAnsi" w:eastAsiaTheme="majorEastAsia" w:hAnsiTheme="minorHAnsi" w:cstheme="minorHAnsi"/>
                <w:b/>
                <w:color w:val="FFFFFF"/>
              </w:rPr>
            </w:pPr>
            <w:r w:rsidRPr="00B35CA9">
              <w:rPr>
                <w:rFonts w:asciiTheme="minorHAnsi" w:eastAsiaTheme="majorEastAsia" w:hAnsiTheme="minorHAnsi" w:cstheme="minorHAnsi"/>
                <w:b/>
                <w:color w:val="FFFFFF"/>
              </w:rPr>
              <w:t>Successor #1</w:t>
            </w:r>
          </w:p>
        </w:tc>
        <w:tc>
          <w:tcPr>
            <w:tcW w:w="176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B35CA9" w:rsidRDefault="009346CA" w:rsidP="00E2373C">
            <w:pPr>
              <w:pStyle w:val="BodyText"/>
              <w:spacing w:before="0" w:after="0" w:line="240" w:lineRule="auto"/>
              <w:jc w:val="left"/>
              <w:rPr>
                <w:rFonts w:asciiTheme="minorHAnsi" w:eastAsiaTheme="majorEastAsia" w:hAnsiTheme="minorHAnsi" w:cstheme="minorHAnsi"/>
                <w:b/>
                <w:color w:val="FFFFFF"/>
              </w:rPr>
            </w:pPr>
            <w:r w:rsidRPr="00B35CA9">
              <w:rPr>
                <w:rFonts w:asciiTheme="minorHAnsi" w:eastAsiaTheme="majorEastAsia" w:hAnsiTheme="minorHAnsi" w:cstheme="minorHAnsi"/>
                <w:b/>
                <w:color w:val="FFFFFF"/>
              </w:rPr>
              <w:t>Successor #2</w:t>
            </w:r>
          </w:p>
        </w:tc>
        <w:tc>
          <w:tcPr>
            <w:tcW w:w="1917"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B35CA9" w:rsidRDefault="009346CA" w:rsidP="00E2373C">
            <w:pPr>
              <w:pStyle w:val="BodyText"/>
              <w:spacing w:before="0" w:after="0" w:line="240" w:lineRule="auto"/>
              <w:jc w:val="left"/>
              <w:rPr>
                <w:rFonts w:asciiTheme="minorHAnsi" w:eastAsiaTheme="majorEastAsia" w:hAnsiTheme="minorHAnsi" w:cstheme="minorHAnsi"/>
                <w:b/>
                <w:color w:val="FFFFFF"/>
              </w:rPr>
            </w:pPr>
            <w:r w:rsidRPr="00B35CA9">
              <w:rPr>
                <w:rFonts w:asciiTheme="minorHAnsi" w:eastAsiaTheme="majorEastAsia" w:hAnsiTheme="minorHAnsi" w:cstheme="minorHAnsi"/>
                <w:b/>
                <w:color w:val="FFFFFF"/>
              </w:rPr>
              <w:t>Successor #3</w:t>
            </w:r>
          </w:p>
        </w:tc>
      </w:tr>
      <w:tr w:rsidR="00E32C17" w:rsidRPr="00E945EB" w:rsidTr="00A64E80">
        <w:trPr>
          <w:trHeight w:val="953"/>
        </w:trPr>
        <w:tc>
          <w:tcPr>
            <w:tcW w:w="1973" w:type="dxa"/>
            <w:tcBorders>
              <w:top w:val="single" w:sz="4" w:space="0" w:color="auto"/>
              <w:bottom w:val="single" w:sz="4" w:space="0" w:color="auto"/>
            </w:tcBorders>
            <w:vAlign w:val="center"/>
          </w:tcPr>
          <w:p w:rsidR="00E32C17" w:rsidRPr="00E945EB" w:rsidRDefault="00E32C17" w:rsidP="00E32C17">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(Example)</w:t>
            </w:r>
          </w:p>
          <w:p w:rsidR="00E32C17" w:rsidRPr="00E945EB" w:rsidRDefault="00E32C17" w:rsidP="00E32C17">
            <w:pPr>
              <w:pStyle w:val="BodyText"/>
              <w:spacing w:before="0" w:after="0" w:line="240" w:lineRule="auto"/>
              <w:jc w:val="left"/>
              <w:rPr>
                <w:rFonts w:asciiTheme="minorHAnsi" w:eastAsiaTheme="majorEastAsia" w:hAnsiTheme="minorHAnsi" w:cstheme="minorHAnsi"/>
                <w:b/>
                <w:i/>
                <w:color w:val="4F81BD" w:themeColor="accent1"/>
              </w:rPr>
            </w:pPr>
          </w:p>
          <w:p w:rsidR="00E32C17" w:rsidRPr="00E945EB" w:rsidRDefault="00E32C17" w:rsidP="00E32C17">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Director of Emergency Management</w:t>
            </w:r>
          </w:p>
        </w:tc>
        <w:tc>
          <w:tcPr>
            <w:tcW w:w="2026" w:type="dxa"/>
            <w:tcBorders>
              <w:top w:val="single" w:sz="4" w:space="0" w:color="auto"/>
              <w:bottom w:val="single" w:sz="4" w:space="0" w:color="auto"/>
            </w:tcBorders>
            <w:vAlign w:val="center"/>
          </w:tcPr>
          <w:p w:rsidR="00E32C17" w:rsidRPr="00E945EB" w:rsidRDefault="00E32C17" w:rsidP="00E32C17">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Email/Cell Phone</w:t>
            </w:r>
          </w:p>
        </w:tc>
        <w:tc>
          <w:tcPr>
            <w:tcW w:w="1861" w:type="dxa"/>
            <w:tcBorders>
              <w:top w:val="single" w:sz="4" w:space="0" w:color="auto"/>
              <w:bottom w:val="single" w:sz="4" w:space="0" w:color="auto"/>
            </w:tcBorders>
            <w:vAlign w:val="center"/>
          </w:tcPr>
          <w:p w:rsidR="00E32C17" w:rsidRPr="00E945EB" w:rsidRDefault="00E32C17" w:rsidP="00E32C17">
            <w:pPr>
              <w:pStyle w:val="BodyText"/>
              <w:spacing w:before="0" w:after="0" w:line="240" w:lineRule="auto"/>
              <w:jc w:val="left"/>
              <w:rPr>
                <w:rFonts w:asciiTheme="minorHAnsi" w:eastAsiaTheme="majorEastAsia" w:hAnsiTheme="minorHAnsi" w:cstheme="minorHAnsi"/>
                <w:b/>
                <w:i/>
                <w:color w:val="4F81BD" w:themeColor="accent1"/>
              </w:rPr>
            </w:pPr>
            <w:r>
              <w:rPr>
                <w:rFonts w:asciiTheme="minorHAnsi" w:eastAsiaTheme="majorEastAsia" w:hAnsiTheme="minorHAnsi" w:cstheme="minorHAnsi"/>
                <w:b/>
                <w:i/>
                <w:color w:val="4F81BD" w:themeColor="accent1"/>
              </w:rPr>
              <w:t>Emergency Planner</w:t>
            </w:r>
          </w:p>
        </w:tc>
        <w:tc>
          <w:tcPr>
            <w:tcW w:w="1763" w:type="dxa"/>
            <w:tcBorders>
              <w:top w:val="single" w:sz="4" w:space="0" w:color="auto"/>
              <w:bottom w:val="single" w:sz="4" w:space="0" w:color="auto"/>
            </w:tcBorders>
            <w:vAlign w:val="center"/>
          </w:tcPr>
          <w:p w:rsidR="00E32C17" w:rsidRPr="00E945EB" w:rsidRDefault="00E32C17" w:rsidP="00E32C17">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Asst. VP of Public Safety/Chief of Police</w:t>
            </w:r>
          </w:p>
        </w:tc>
        <w:tc>
          <w:tcPr>
            <w:tcW w:w="1917" w:type="dxa"/>
            <w:tcBorders>
              <w:top w:val="single" w:sz="4" w:space="0" w:color="auto"/>
              <w:bottom w:val="single" w:sz="4" w:space="0" w:color="auto"/>
            </w:tcBorders>
            <w:vAlign w:val="center"/>
          </w:tcPr>
          <w:p w:rsidR="00E32C17" w:rsidRPr="00E945EB" w:rsidRDefault="00E32C17" w:rsidP="00A64E80">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 xml:space="preserve">Fire </w:t>
            </w:r>
            <w:r w:rsidR="00A64E80">
              <w:rPr>
                <w:rFonts w:asciiTheme="minorHAnsi" w:eastAsiaTheme="majorEastAsia" w:hAnsiTheme="minorHAnsi" w:cstheme="minorHAnsi"/>
                <w:b/>
                <w:i/>
                <w:color w:val="4F81BD" w:themeColor="accent1"/>
              </w:rPr>
              <w:t>Prevention Manager</w:t>
            </w:r>
          </w:p>
        </w:tc>
      </w:tr>
      <w:tr w:rsidR="00DC40A7" w:rsidRPr="00E945EB" w:rsidTr="00A64E80">
        <w:trPr>
          <w:trHeight w:val="422"/>
        </w:trPr>
        <w:tc>
          <w:tcPr>
            <w:tcW w:w="1973"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2026"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861"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763"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917"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r>
      <w:tr w:rsidR="00DC40A7" w:rsidRPr="00E945EB" w:rsidTr="00A64E80">
        <w:trPr>
          <w:trHeight w:val="458"/>
        </w:trPr>
        <w:tc>
          <w:tcPr>
            <w:tcW w:w="1973"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2026"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861"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763"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917"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r>
      <w:tr w:rsidR="00DC40A7" w:rsidRPr="00E945EB" w:rsidTr="00A64E80">
        <w:trPr>
          <w:trHeight w:val="458"/>
        </w:trPr>
        <w:tc>
          <w:tcPr>
            <w:tcW w:w="1973"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2026"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861"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763"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c>
          <w:tcPr>
            <w:tcW w:w="1917" w:type="dxa"/>
            <w:tcBorders>
              <w:top w:val="single" w:sz="4" w:space="0" w:color="auto"/>
              <w:bottom w:val="single" w:sz="4" w:space="0" w:color="auto"/>
            </w:tcBorders>
            <w:vAlign w:val="center"/>
          </w:tcPr>
          <w:p w:rsidR="00DC40A7" w:rsidRPr="00DC40A7" w:rsidRDefault="00DC40A7" w:rsidP="00E32C17">
            <w:pPr>
              <w:pStyle w:val="BodyText"/>
              <w:spacing w:before="0" w:after="0" w:line="240" w:lineRule="auto"/>
              <w:jc w:val="left"/>
              <w:rPr>
                <w:rFonts w:asciiTheme="minorHAnsi" w:eastAsiaTheme="majorEastAsia" w:hAnsiTheme="minorHAnsi" w:cstheme="minorHAnsi"/>
              </w:rPr>
            </w:pPr>
          </w:p>
        </w:tc>
      </w:tr>
    </w:tbl>
    <w:p w:rsidR="00E9067A" w:rsidRDefault="00E9067A" w:rsidP="004C382B">
      <w:pPr>
        <w:pStyle w:val="BodyText"/>
        <w:spacing w:before="0" w:after="0" w:line="240" w:lineRule="auto"/>
        <w:outlineLvl w:val="1"/>
        <w:rPr>
          <w:rFonts w:asciiTheme="minorHAnsi" w:hAnsiTheme="minorHAnsi" w:cstheme="minorHAnsi"/>
          <w:b/>
          <w:sz w:val="24"/>
          <w:szCs w:val="28"/>
        </w:rPr>
      </w:pPr>
      <w:bookmarkStart w:id="44" w:name="_Toc396997950"/>
      <w:r>
        <w:rPr>
          <w:rFonts w:asciiTheme="minorHAnsi" w:hAnsiTheme="minorHAnsi" w:cstheme="minorHAnsi"/>
          <w:b/>
          <w:sz w:val="24"/>
          <w:szCs w:val="28"/>
        </w:rPr>
        <w:br w:type="page"/>
      </w:r>
    </w:p>
    <w:p w:rsidR="009346CA" w:rsidRPr="00A64E80" w:rsidRDefault="009346CA" w:rsidP="00A64E80">
      <w:pPr>
        <w:pStyle w:val="BodyText"/>
        <w:shd w:val="clear" w:color="auto" w:fill="808080" w:themeFill="background1" w:themeFillShade="80"/>
        <w:spacing w:before="0" w:after="0" w:line="240" w:lineRule="auto"/>
        <w:ind w:right="540"/>
        <w:outlineLvl w:val="1"/>
        <w:rPr>
          <w:rFonts w:asciiTheme="minorHAnsi" w:hAnsiTheme="minorHAnsi" w:cstheme="minorHAnsi"/>
          <w:b/>
          <w:color w:val="FFFFFF" w:themeColor="background1"/>
          <w:sz w:val="28"/>
          <w:szCs w:val="28"/>
        </w:rPr>
      </w:pPr>
      <w:bookmarkStart w:id="45" w:name="_Toc531603880"/>
      <w:r w:rsidRPr="00A64E80">
        <w:rPr>
          <w:rFonts w:asciiTheme="minorHAnsi" w:hAnsiTheme="minorHAnsi" w:cstheme="minorHAnsi"/>
          <w:b/>
          <w:color w:val="FFFFFF" w:themeColor="background1"/>
          <w:sz w:val="28"/>
          <w:szCs w:val="28"/>
        </w:rPr>
        <w:lastRenderedPageBreak/>
        <w:t>DELEGATIONS OF AUTHORITY</w:t>
      </w:r>
      <w:bookmarkEnd w:id="44"/>
      <w:bookmarkEnd w:id="45"/>
    </w:p>
    <w:p w:rsidR="00130D4B" w:rsidRDefault="00130D4B" w:rsidP="00BC0341">
      <w:pPr>
        <w:pStyle w:val="BodyText"/>
        <w:tabs>
          <w:tab w:val="left" w:pos="9540"/>
        </w:tabs>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This section should identify, by position (when possible), the formal or legal authority which allows individuals to make key policy decisions and/or perform specific functions. Authority types can include statutory or signatory authorities. List the authority to be delegated, type of authority, and the position currently holding the authority. Then list the position the authority is being delegated to, the triggering condition(s), and any limitations on the authority. Sample text for this section includes:</w:t>
      </w:r>
    </w:p>
    <w:p w:rsidR="00E9067A" w:rsidRPr="00E945EB" w:rsidRDefault="00E9067A" w:rsidP="00BC0341">
      <w:pPr>
        <w:pStyle w:val="BodyText"/>
        <w:tabs>
          <w:tab w:val="left" w:pos="9540"/>
        </w:tabs>
        <w:spacing w:before="0" w:after="0" w:line="240" w:lineRule="auto"/>
        <w:ind w:right="540"/>
        <w:rPr>
          <w:rFonts w:asciiTheme="minorHAnsi" w:hAnsiTheme="minorHAnsi" w:cstheme="minorHAnsi"/>
        </w:rPr>
      </w:pPr>
    </w:p>
    <w:p w:rsidR="009346CA" w:rsidRDefault="009346CA" w:rsidP="00BC0341">
      <w:pPr>
        <w:pStyle w:val="BodyText"/>
        <w:tabs>
          <w:tab w:val="left" w:pos="9540"/>
        </w:tabs>
        <w:spacing w:before="0" w:after="0" w:line="240" w:lineRule="auto"/>
        <w:ind w:right="540"/>
        <w:rPr>
          <w:rFonts w:asciiTheme="minorHAnsi" w:hAnsiTheme="minorHAnsi" w:cstheme="minorHAnsi"/>
        </w:rPr>
      </w:pPr>
      <w:r w:rsidRPr="00E945EB">
        <w:rPr>
          <w:rFonts w:asciiTheme="minorHAnsi" w:hAnsiTheme="minorHAnsi" w:cstheme="minorHAnsi"/>
        </w:rPr>
        <w:t xml:space="preserve">Generally, pre-determined delegations of authority will take effect when normal operations are disrupted and terminate when these have resumed. </w:t>
      </w:r>
      <w:r w:rsidR="00130D4B" w:rsidRPr="00E945EB">
        <w:rPr>
          <w:rFonts w:asciiTheme="minorHAnsi" w:hAnsiTheme="minorHAnsi" w:cstheme="minorHAnsi"/>
          <w:b/>
          <w:i/>
          <w:color w:val="4F81BD" w:themeColor="accent1"/>
        </w:rPr>
        <w:t>(Insert department name)</w:t>
      </w:r>
      <w:r w:rsidRPr="00E945EB">
        <w:rPr>
          <w:rFonts w:asciiTheme="minorHAnsi" w:hAnsiTheme="minorHAnsi" w:cstheme="minorHAnsi"/>
          <w:b/>
          <w:i/>
          <w:color w:val="548DD4" w:themeColor="text2" w:themeTint="99"/>
        </w:rPr>
        <w:t xml:space="preserve"> </w:t>
      </w:r>
      <w:r w:rsidRPr="00E945EB">
        <w:rPr>
          <w:rFonts w:asciiTheme="minorHAnsi" w:hAnsiTheme="minorHAnsi" w:cstheme="minorHAnsi"/>
        </w:rPr>
        <w:t>has identified the following delegations of authority:</w:t>
      </w:r>
    </w:p>
    <w:p w:rsidR="00E9067A" w:rsidRPr="00E945EB" w:rsidRDefault="00E9067A" w:rsidP="004C382B">
      <w:pPr>
        <w:pStyle w:val="BodyText"/>
        <w:spacing w:before="0" w:after="0" w:line="240" w:lineRule="auto"/>
        <w:rPr>
          <w:rFonts w:asciiTheme="minorHAnsi" w:hAnsiTheme="minorHAnsi" w:cstheme="minorHAnsi"/>
        </w:rPr>
      </w:pPr>
    </w:p>
    <w:p w:rsidR="009346CA" w:rsidRPr="00E945EB" w:rsidRDefault="00E962C7"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t xml:space="preserve">Table 5: </w:t>
      </w:r>
      <w:r w:rsidR="009346CA" w:rsidRPr="00E945EB">
        <w:rPr>
          <w:rFonts w:asciiTheme="minorHAnsi" w:hAnsiTheme="minorHAnsi" w:cstheme="minorHAnsi"/>
        </w:rPr>
        <w:t>Delegations of Authority</w:t>
      </w:r>
      <w:r w:rsidR="00B06B8F">
        <w:rPr>
          <w:rFonts w:asciiTheme="minorHAnsi" w:hAnsiTheme="minorHAnsi" w:cstheme="minorHAnsi"/>
        </w:rPr>
        <w:t xml:space="preserve"> </w:t>
      </w:r>
      <w:r w:rsidR="00B06B8F" w:rsidRPr="00B06B8F">
        <w:rPr>
          <w:rFonts w:asciiTheme="minorHAnsi" w:hAnsiTheme="minorHAnsi" w:cstheme="minorHAnsi"/>
          <w:i/>
          <w:color w:val="4F81BD" w:themeColor="accent1"/>
          <w:szCs w:val="24"/>
        </w:rPr>
        <w:t>(expand/contract table as needed)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686"/>
        <w:gridCol w:w="1246"/>
        <w:gridCol w:w="1607"/>
        <w:gridCol w:w="1856"/>
        <w:gridCol w:w="1403"/>
        <w:gridCol w:w="1742"/>
      </w:tblGrid>
      <w:tr w:rsidR="00B070C1" w:rsidRPr="00E945EB" w:rsidTr="00A64E80">
        <w:trPr>
          <w:trHeight w:val="432"/>
          <w:tblHeader/>
        </w:trPr>
        <w:tc>
          <w:tcPr>
            <w:tcW w:w="1686"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Authority (Function)</w:t>
            </w:r>
          </w:p>
        </w:tc>
        <w:tc>
          <w:tcPr>
            <w:tcW w:w="124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Type of Authority</w:t>
            </w:r>
          </w:p>
        </w:tc>
        <w:tc>
          <w:tcPr>
            <w:tcW w:w="160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Position Holding Authority</w:t>
            </w:r>
          </w:p>
        </w:tc>
        <w:tc>
          <w:tcPr>
            <w:tcW w:w="185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Delegation to Position</w:t>
            </w:r>
          </w:p>
        </w:tc>
        <w:tc>
          <w:tcPr>
            <w:tcW w:w="1403"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Triggering Conditions</w:t>
            </w:r>
          </w:p>
        </w:tc>
        <w:tc>
          <w:tcPr>
            <w:tcW w:w="1742"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Limitations</w:t>
            </w:r>
          </w:p>
        </w:tc>
      </w:tr>
      <w:tr w:rsidR="00B070C1" w:rsidRPr="00E945EB" w:rsidTr="00A64E80">
        <w:trPr>
          <w:trHeight w:val="432"/>
        </w:trPr>
        <w:tc>
          <w:tcPr>
            <w:tcW w:w="1686" w:type="dxa"/>
            <w:tcBorders>
              <w:top w:val="single" w:sz="4" w:space="0" w:color="auto"/>
              <w:bottom w:val="single" w:sz="4" w:space="0" w:color="auto"/>
            </w:tcBorders>
            <w:vAlign w:val="center"/>
          </w:tcPr>
          <w:p w:rsidR="009346CA" w:rsidRPr="009B48DD" w:rsidRDefault="006357AB"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9B48DD">
              <w:rPr>
                <w:rFonts w:asciiTheme="minorHAnsi" w:eastAsiaTheme="majorEastAsia" w:hAnsiTheme="minorHAnsi" w:cstheme="minorHAnsi"/>
                <w:b/>
                <w:i/>
                <w:color w:val="4F81BD" w:themeColor="accent1"/>
                <w:sz w:val="21"/>
                <w:szCs w:val="21"/>
              </w:rPr>
              <w:t>Executive Authority</w:t>
            </w:r>
          </w:p>
        </w:tc>
        <w:tc>
          <w:tcPr>
            <w:tcW w:w="1246" w:type="dxa"/>
            <w:tcBorders>
              <w:top w:val="single" w:sz="4" w:space="0" w:color="auto"/>
              <w:bottom w:val="single" w:sz="4" w:space="0" w:color="auto"/>
            </w:tcBorders>
            <w:vAlign w:val="center"/>
          </w:tcPr>
          <w:p w:rsidR="009346CA" w:rsidRPr="009B48DD" w:rsidRDefault="005D4AB6"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9B48DD">
              <w:rPr>
                <w:rFonts w:asciiTheme="minorHAnsi" w:eastAsiaTheme="majorEastAsia" w:hAnsiTheme="minorHAnsi" w:cstheme="minorHAnsi"/>
                <w:b/>
                <w:i/>
                <w:color w:val="4F81BD" w:themeColor="accent1"/>
                <w:sz w:val="21"/>
                <w:szCs w:val="21"/>
              </w:rPr>
              <w:t>Executive Direction</w:t>
            </w:r>
          </w:p>
        </w:tc>
        <w:tc>
          <w:tcPr>
            <w:tcW w:w="1607" w:type="dxa"/>
            <w:tcBorders>
              <w:top w:val="single" w:sz="4" w:space="0" w:color="auto"/>
              <w:bottom w:val="single" w:sz="4" w:space="0" w:color="auto"/>
            </w:tcBorders>
            <w:vAlign w:val="center"/>
          </w:tcPr>
          <w:p w:rsidR="009346CA" w:rsidRPr="009B48DD" w:rsidRDefault="006357AB"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9B48DD">
              <w:rPr>
                <w:rFonts w:asciiTheme="minorHAnsi" w:eastAsiaTheme="majorEastAsia" w:hAnsiTheme="minorHAnsi" w:cstheme="minorHAnsi"/>
                <w:b/>
                <w:i/>
                <w:color w:val="4F81BD" w:themeColor="accent1"/>
                <w:sz w:val="21"/>
                <w:szCs w:val="21"/>
              </w:rPr>
              <w:t>University President</w:t>
            </w:r>
          </w:p>
        </w:tc>
        <w:tc>
          <w:tcPr>
            <w:tcW w:w="1856" w:type="dxa"/>
            <w:tcBorders>
              <w:top w:val="single" w:sz="4" w:space="0" w:color="auto"/>
              <w:bottom w:val="single" w:sz="4" w:space="0" w:color="auto"/>
            </w:tcBorders>
            <w:vAlign w:val="center"/>
          </w:tcPr>
          <w:p w:rsidR="009346CA" w:rsidRPr="009B48DD" w:rsidRDefault="00572296"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Pr>
                <w:rFonts w:asciiTheme="minorHAnsi" w:eastAsiaTheme="majorEastAsia" w:hAnsiTheme="minorHAnsi" w:cstheme="minorHAnsi"/>
                <w:b/>
                <w:i/>
                <w:color w:val="4F81BD" w:themeColor="accent1"/>
                <w:sz w:val="21"/>
                <w:szCs w:val="21"/>
              </w:rPr>
              <w:t>Vice President for Administration and Finance</w:t>
            </w:r>
          </w:p>
        </w:tc>
        <w:tc>
          <w:tcPr>
            <w:tcW w:w="1403" w:type="dxa"/>
            <w:tcBorders>
              <w:top w:val="single" w:sz="4" w:space="0" w:color="auto"/>
              <w:bottom w:val="single" w:sz="4" w:space="0" w:color="auto"/>
            </w:tcBorders>
            <w:vAlign w:val="center"/>
          </w:tcPr>
          <w:p w:rsidR="009346CA" w:rsidRPr="009B48DD" w:rsidRDefault="006357AB" w:rsidP="004C382B">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9B48DD">
              <w:rPr>
                <w:rFonts w:asciiTheme="minorHAnsi" w:eastAsiaTheme="majorEastAsia" w:hAnsiTheme="minorHAnsi" w:cstheme="minorHAnsi"/>
                <w:b/>
                <w:i/>
                <w:color w:val="4F81BD" w:themeColor="accent1"/>
                <w:sz w:val="21"/>
                <w:szCs w:val="21"/>
              </w:rPr>
              <w:t>Physical absence AND inability to contact be phone or email</w:t>
            </w:r>
          </w:p>
        </w:tc>
        <w:tc>
          <w:tcPr>
            <w:tcW w:w="1742" w:type="dxa"/>
            <w:tcBorders>
              <w:top w:val="single" w:sz="4" w:space="0" w:color="auto"/>
              <w:bottom w:val="single" w:sz="4" w:space="0" w:color="auto"/>
            </w:tcBorders>
            <w:vAlign w:val="center"/>
          </w:tcPr>
          <w:p w:rsidR="009346CA" w:rsidRPr="009B48DD" w:rsidRDefault="0048347B" w:rsidP="004C382B">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9B48DD">
              <w:rPr>
                <w:rFonts w:asciiTheme="minorHAnsi" w:eastAsiaTheme="majorEastAsia" w:hAnsiTheme="minorHAnsi" w:cstheme="minorHAnsi"/>
                <w:b/>
                <w:i/>
                <w:color w:val="4F81BD" w:themeColor="accent1"/>
                <w:sz w:val="21"/>
                <w:szCs w:val="21"/>
              </w:rPr>
              <w:t>The transfer</w:t>
            </w:r>
            <w:r w:rsidR="00DE5CCF" w:rsidRPr="009B48DD">
              <w:rPr>
                <w:rFonts w:asciiTheme="minorHAnsi" w:eastAsiaTheme="majorEastAsia" w:hAnsiTheme="minorHAnsi" w:cstheme="minorHAnsi"/>
                <w:b/>
                <w:i/>
                <w:color w:val="4F81BD" w:themeColor="accent1"/>
                <w:sz w:val="21"/>
                <w:szCs w:val="21"/>
              </w:rPr>
              <w:t xml:space="preserve"> of authority</w:t>
            </w:r>
            <w:r w:rsidRPr="009B48DD">
              <w:rPr>
                <w:rFonts w:asciiTheme="minorHAnsi" w:eastAsiaTheme="majorEastAsia" w:hAnsiTheme="minorHAnsi" w:cstheme="minorHAnsi"/>
                <w:b/>
                <w:i/>
                <w:color w:val="4F81BD" w:themeColor="accent1"/>
                <w:sz w:val="21"/>
                <w:szCs w:val="21"/>
              </w:rPr>
              <w:t xml:space="preserve"> will continue</w:t>
            </w:r>
            <w:r w:rsidR="00DE5CCF" w:rsidRPr="009B48DD">
              <w:rPr>
                <w:rFonts w:asciiTheme="minorHAnsi" w:eastAsiaTheme="majorEastAsia" w:hAnsiTheme="minorHAnsi" w:cstheme="minorHAnsi"/>
                <w:b/>
                <w:i/>
                <w:color w:val="4F81BD" w:themeColor="accent1"/>
                <w:sz w:val="21"/>
                <w:szCs w:val="21"/>
              </w:rPr>
              <w:t xml:space="preserve"> until the incumbent is located and/or returns.</w:t>
            </w:r>
          </w:p>
        </w:tc>
      </w:tr>
      <w:tr w:rsidR="00B06B8F" w:rsidRPr="00E945EB" w:rsidTr="00A64E80">
        <w:trPr>
          <w:trHeight w:val="432"/>
        </w:trPr>
        <w:tc>
          <w:tcPr>
            <w:tcW w:w="168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24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607"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85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403"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left"/>
              <w:rPr>
                <w:rFonts w:asciiTheme="minorHAnsi" w:eastAsiaTheme="majorEastAsia" w:hAnsiTheme="minorHAnsi" w:cstheme="minorHAnsi"/>
                <w:sz w:val="21"/>
                <w:szCs w:val="21"/>
              </w:rPr>
            </w:pPr>
          </w:p>
        </w:tc>
        <w:tc>
          <w:tcPr>
            <w:tcW w:w="1742"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left"/>
              <w:rPr>
                <w:rFonts w:asciiTheme="minorHAnsi" w:eastAsiaTheme="majorEastAsia" w:hAnsiTheme="minorHAnsi" w:cstheme="minorHAnsi"/>
                <w:sz w:val="21"/>
                <w:szCs w:val="21"/>
              </w:rPr>
            </w:pPr>
          </w:p>
        </w:tc>
      </w:tr>
      <w:tr w:rsidR="00B06B8F" w:rsidRPr="00E945EB" w:rsidTr="00A64E80">
        <w:trPr>
          <w:trHeight w:val="432"/>
        </w:trPr>
        <w:tc>
          <w:tcPr>
            <w:tcW w:w="168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24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607"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85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403"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left"/>
              <w:rPr>
                <w:rFonts w:asciiTheme="minorHAnsi" w:eastAsiaTheme="majorEastAsia" w:hAnsiTheme="minorHAnsi" w:cstheme="minorHAnsi"/>
                <w:sz w:val="21"/>
                <w:szCs w:val="21"/>
              </w:rPr>
            </w:pPr>
          </w:p>
        </w:tc>
        <w:tc>
          <w:tcPr>
            <w:tcW w:w="1742"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left"/>
              <w:rPr>
                <w:rFonts w:asciiTheme="minorHAnsi" w:eastAsiaTheme="majorEastAsia" w:hAnsiTheme="minorHAnsi" w:cstheme="minorHAnsi"/>
                <w:sz w:val="21"/>
                <w:szCs w:val="21"/>
              </w:rPr>
            </w:pPr>
          </w:p>
        </w:tc>
      </w:tr>
      <w:tr w:rsidR="00B06B8F" w:rsidRPr="00E945EB" w:rsidTr="00A64E80">
        <w:trPr>
          <w:trHeight w:val="432"/>
        </w:trPr>
        <w:tc>
          <w:tcPr>
            <w:tcW w:w="168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24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607"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856"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center"/>
              <w:rPr>
                <w:rFonts w:asciiTheme="minorHAnsi" w:eastAsiaTheme="majorEastAsia" w:hAnsiTheme="minorHAnsi" w:cstheme="minorHAnsi"/>
                <w:sz w:val="21"/>
                <w:szCs w:val="21"/>
              </w:rPr>
            </w:pPr>
          </w:p>
        </w:tc>
        <w:tc>
          <w:tcPr>
            <w:tcW w:w="1403"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left"/>
              <w:rPr>
                <w:rFonts w:asciiTheme="minorHAnsi" w:eastAsiaTheme="majorEastAsia" w:hAnsiTheme="minorHAnsi" w:cstheme="minorHAnsi"/>
                <w:sz w:val="21"/>
                <w:szCs w:val="21"/>
              </w:rPr>
            </w:pPr>
          </w:p>
        </w:tc>
        <w:tc>
          <w:tcPr>
            <w:tcW w:w="1742" w:type="dxa"/>
            <w:tcBorders>
              <w:top w:val="single" w:sz="4" w:space="0" w:color="auto"/>
              <w:bottom w:val="single" w:sz="4" w:space="0" w:color="auto"/>
            </w:tcBorders>
            <w:vAlign w:val="center"/>
          </w:tcPr>
          <w:p w:rsidR="00B06B8F" w:rsidRPr="00E945EB" w:rsidRDefault="00B06B8F" w:rsidP="004C382B">
            <w:pPr>
              <w:pStyle w:val="BodyText"/>
              <w:spacing w:before="0" w:after="0" w:line="240" w:lineRule="auto"/>
              <w:jc w:val="left"/>
              <w:rPr>
                <w:rFonts w:asciiTheme="minorHAnsi" w:eastAsiaTheme="majorEastAsia" w:hAnsiTheme="minorHAnsi" w:cstheme="minorHAnsi"/>
                <w:sz w:val="21"/>
                <w:szCs w:val="21"/>
              </w:rPr>
            </w:pPr>
          </w:p>
        </w:tc>
      </w:tr>
    </w:tbl>
    <w:p w:rsidR="000C11F3" w:rsidRPr="00E945EB" w:rsidRDefault="000C11F3" w:rsidP="004C382B">
      <w:pPr>
        <w:spacing w:after="0" w:line="240" w:lineRule="auto"/>
        <w:rPr>
          <w:rFonts w:cstheme="minorHAnsi"/>
          <w:b/>
          <w:sz w:val="24"/>
          <w:szCs w:val="28"/>
        </w:rPr>
      </w:pPr>
      <w:bookmarkStart w:id="46" w:name="_Toc396997951"/>
    </w:p>
    <w:p w:rsidR="009346CA" w:rsidRPr="000D549D" w:rsidRDefault="009346CA" w:rsidP="000D549D">
      <w:pPr>
        <w:pStyle w:val="Heading2"/>
        <w:shd w:val="clear" w:color="auto" w:fill="808080" w:themeFill="background1" w:themeFillShade="80"/>
        <w:tabs>
          <w:tab w:val="left" w:pos="4125"/>
        </w:tabs>
        <w:spacing w:before="0" w:line="240" w:lineRule="auto"/>
        <w:ind w:right="540"/>
        <w:rPr>
          <w:rFonts w:asciiTheme="minorHAnsi" w:hAnsiTheme="minorHAnsi"/>
          <w:color w:val="FFFFFF" w:themeColor="background1"/>
        </w:rPr>
      </w:pPr>
      <w:bookmarkStart w:id="47" w:name="_Toc531603881"/>
      <w:r w:rsidRPr="000D549D">
        <w:rPr>
          <w:rFonts w:asciiTheme="minorHAnsi" w:hAnsiTheme="minorHAnsi"/>
          <w:color w:val="FFFFFF" w:themeColor="background1"/>
        </w:rPr>
        <w:t>CONCEPT OF OPERATIONS</w:t>
      </w:r>
      <w:bookmarkEnd w:id="42"/>
      <w:bookmarkEnd w:id="46"/>
      <w:bookmarkEnd w:id="47"/>
    </w:p>
    <w:p w:rsidR="00130D4B" w:rsidRDefault="00130D4B"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 xml:space="preserve">This section </w:t>
      </w:r>
      <w:r w:rsidR="00C36246">
        <w:rPr>
          <w:rFonts w:asciiTheme="minorHAnsi" w:hAnsiTheme="minorHAnsi"/>
          <w:b/>
          <w:i/>
          <w:color w:val="4F81BD" w:themeColor="accent1"/>
        </w:rPr>
        <w:t>should</w:t>
      </w:r>
      <w:r w:rsidRPr="00E945EB">
        <w:rPr>
          <w:rFonts w:asciiTheme="minorHAnsi" w:hAnsiTheme="minorHAnsi"/>
          <w:b/>
          <w:i/>
          <w:color w:val="4F81BD" w:themeColor="accent1"/>
        </w:rPr>
        <w:t xml:space="preserve"> explain how the department will implement its Continuity Plan during an event that disrupts normal operations. This section should be separated into four phases: preparedness, activation and notification, continuity operations, and reconstitution. This section should specifically state how the department plans to address each continuity phase.</w:t>
      </w:r>
    </w:p>
    <w:p w:rsidR="00E9067A" w:rsidRPr="00E945EB" w:rsidRDefault="00E9067A" w:rsidP="00BC0341">
      <w:pPr>
        <w:pStyle w:val="BodyText"/>
        <w:spacing w:before="0" w:after="0" w:line="240" w:lineRule="auto"/>
        <w:ind w:right="540"/>
        <w:rPr>
          <w:rFonts w:asciiTheme="minorHAnsi" w:hAnsiTheme="minorHAnsi" w:cstheme="minorHAnsi"/>
        </w:rPr>
      </w:pPr>
    </w:p>
    <w:p w:rsidR="009346CA" w:rsidRDefault="009346CA" w:rsidP="00BC0341">
      <w:pPr>
        <w:pStyle w:val="BodyText"/>
        <w:spacing w:before="0" w:after="0" w:line="240" w:lineRule="auto"/>
        <w:ind w:right="540"/>
        <w:rPr>
          <w:rFonts w:asciiTheme="minorHAnsi" w:hAnsiTheme="minorHAnsi"/>
        </w:rPr>
      </w:pPr>
      <w:r w:rsidRPr="00E945EB">
        <w:rPr>
          <w:rFonts w:asciiTheme="minorHAnsi" w:hAnsiTheme="minorHAnsi" w:cstheme="minorHAnsi"/>
        </w:rPr>
        <w:t>A continuity plan must be maintained at a high level of preparedness and be ready to be imp</w:t>
      </w:r>
      <w:r w:rsidR="00B070C1" w:rsidRPr="00E945EB">
        <w:rPr>
          <w:rFonts w:asciiTheme="minorHAnsi" w:hAnsiTheme="minorHAnsi" w:cstheme="minorHAnsi"/>
        </w:rPr>
        <w:t>lemented without prior warning.</w:t>
      </w:r>
      <w:r w:rsidRPr="00E945EB">
        <w:rPr>
          <w:rFonts w:asciiTheme="minorHAnsi" w:hAnsiTheme="minorHAnsi" w:cstheme="minorHAnsi"/>
        </w:rPr>
        <w:t xml:space="preserve"> As such, </w:t>
      </w:r>
      <w:r w:rsidR="00A468CD"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has developed a concept of operations which describes the impleme</w:t>
      </w:r>
      <w:r w:rsidR="00182332" w:rsidRPr="00E945EB">
        <w:rPr>
          <w:rFonts w:asciiTheme="minorHAnsi" w:hAnsiTheme="minorHAnsi" w:cstheme="minorHAnsi"/>
        </w:rPr>
        <w:t xml:space="preserve">ntation of the Continuity Plan. </w:t>
      </w:r>
      <w:r w:rsidR="00182332" w:rsidRPr="00E945EB">
        <w:rPr>
          <w:rFonts w:asciiTheme="minorHAnsi" w:hAnsiTheme="minorHAnsi"/>
        </w:rPr>
        <w:t>This plan can be fully implemented within established recovery time objectives and capable of sustaining operations for up to 30 days or until normal operations can be resumed.</w:t>
      </w:r>
    </w:p>
    <w:p w:rsidR="00E9067A" w:rsidRPr="00E945EB" w:rsidRDefault="00E9067A" w:rsidP="00BC0341">
      <w:pPr>
        <w:pStyle w:val="BodyText"/>
        <w:spacing w:before="0" w:after="0" w:line="240" w:lineRule="auto"/>
        <w:ind w:right="540"/>
        <w:rPr>
          <w:rFonts w:asciiTheme="minorHAnsi" w:hAnsiTheme="minorHAnsi" w:cstheme="minorHAnsi"/>
        </w:rPr>
      </w:pPr>
    </w:p>
    <w:p w:rsidR="009346CA" w:rsidRPr="000141F8" w:rsidRDefault="0036699B" w:rsidP="00BC0341">
      <w:pPr>
        <w:spacing w:after="0" w:line="240" w:lineRule="auto"/>
        <w:ind w:right="540"/>
        <w:jc w:val="both"/>
        <w:outlineLvl w:val="2"/>
        <w:rPr>
          <w:rFonts w:cstheme="minorHAnsi"/>
          <w:b/>
          <w:u w:val="single"/>
        </w:rPr>
      </w:pPr>
      <w:bookmarkStart w:id="48" w:name="_Toc292712996"/>
      <w:bookmarkStart w:id="49" w:name="_Toc396997952"/>
      <w:bookmarkStart w:id="50" w:name="_Toc531603882"/>
      <w:bookmarkEnd w:id="31"/>
      <w:bookmarkEnd w:id="32"/>
      <w:bookmarkEnd w:id="33"/>
      <w:r w:rsidRPr="000141F8">
        <w:rPr>
          <w:rFonts w:cstheme="minorHAnsi"/>
          <w:b/>
          <w:u w:val="single"/>
        </w:rPr>
        <w:t xml:space="preserve">Phase 1 – </w:t>
      </w:r>
      <w:r w:rsidR="009346CA" w:rsidRPr="000141F8">
        <w:rPr>
          <w:rFonts w:cstheme="minorHAnsi"/>
          <w:b/>
          <w:u w:val="single"/>
        </w:rPr>
        <w:t>Preparedness</w:t>
      </w:r>
      <w:bookmarkEnd w:id="48"/>
      <w:bookmarkEnd w:id="49"/>
      <w:bookmarkEnd w:id="50"/>
    </w:p>
    <w:p w:rsidR="00E9067A" w:rsidRPr="00E9067A" w:rsidRDefault="00A468CD" w:rsidP="00BC0341">
      <w:pPr>
        <w:spacing w:after="0" w:line="240" w:lineRule="auto"/>
        <w:ind w:right="540"/>
        <w:jc w:val="both"/>
        <w:rPr>
          <w:b/>
          <w:i/>
          <w:color w:val="4F81BD" w:themeColor="accent1"/>
        </w:rPr>
      </w:pPr>
      <w:r w:rsidRPr="00E945EB">
        <w:rPr>
          <w:b/>
          <w:i/>
          <w:color w:val="4F81BD" w:themeColor="accent1"/>
        </w:rPr>
        <w:t>This phase includes all departmental continuity preparedness activities. Agencies should only include those preparedness activities and systems that are applicable to their plan. Optional questions to consi</w:t>
      </w:r>
      <w:r w:rsidRPr="00E9067A">
        <w:rPr>
          <w:b/>
          <w:i/>
          <w:color w:val="4F81BD" w:themeColor="accent1"/>
        </w:rPr>
        <w:t>der when completing this section may include the items listed below. Although the answers to many of the questions are found in separate sections of this document, the questions are key elements of departmental preparedness.</w:t>
      </w:r>
    </w:p>
    <w:p w:rsidR="00A468CD" w:rsidRPr="00E9067A" w:rsidRDefault="00A468CD" w:rsidP="00BC0341">
      <w:pPr>
        <w:pStyle w:val="ListParagraph"/>
        <w:numPr>
          <w:ilvl w:val="0"/>
          <w:numId w:val="37"/>
        </w:numPr>
        <w:spacing w:after="0" w:line="240" w:lineRule="auto"/>
        <w:ind w:right="540"/>
        <w:jc w:val="both"/>
        <w:rPr>
          <w:rFonts w:asciiTheme="minorHAnsi" w:hAnsiTheme="minorHAnsi"/>
          <w:b/>
          <w:i/>
          <w:color w:val="4F81BD" w:themeColor="accent1"/>
        </w:rPr>
      </w:pPr>
      <w:r w:rsidRPr="00E9067A">
        <w:rPr>
          <w:rFonts w:asciiTheme="minorHAnsi" w:hAnsiTheme="minorHAnsi"/>
          <w:b/>
          <w:i/>
          <w:color w:val="4F81BD" w:themeColor="accent1"/>
        </w:rPr>
        <w:t xml:space="preserve">Has the department identified events or potential events that can adversely impact the department’s ability to continue to perform MEFs? </w:t>
      </w:r>
    </w:p>
    <w:p w:rsidR="00A468CD" w:rsidRPr="00E9067A"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067A">
        <w:rPr>
          <w:rFonts w:asciiTheme="minorHAnsi" w:hAnsiTheme="minorHAnsi"/>
          <w:b/>
          <w:i/>
          <w:color w:val="4F81BD" w:themeColor="accent1"/>
        </w:rPr>
        <w:lastRenderedPageBreak/>
        <w:t>Has department staff (including faculty) been properly cross-trained?</w:t>
      </w:r>
    </w:p>
    <w:p w:rsidR="00A468CD" w:rsidRPr="00E9067A"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067A">
        <w:rPr>
          <w:rFonts w:asciiTheme="minorHAnsi" w:hAnsiTheme="minorHAnsi"/>
          <w:b/>
          <w:i/>
          <w:color w:val="4F81BD" w:themeColor="accent1"/>
        </w:rPr>
        <w:t>Have personnel received proper training regarding their role in plan implementation?</w:t>
      </w:r>
    </w:p>
    <w:p w:rsidR="00A468CD" w:rsidRPr="00E945EB"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067A">
        <w:rPr>
          <w:rFonts w:asciiTheme="minorHAnsi" w:hAnsiTheme="minorHAnsi"/>
          <w:b/>
          <w:i/>
          <w:color w:val="4F81BD" w:themeColor="accent1"/>
        </w:rPr>
        <w:t>Has the department establis</w:t>
      </w:r>
      <w:r w:rsidRPr="00E945EB">
        <w:rPr>
          <w:rFonts w:asciiTheme="minorHAnsi" w:hAnsiTheme="minorHAnsi"/>
          <w:b/>
          <w:i/>
          <w:color w:val="4F81BD" w:themeColor="accent1"/>
        </w:rPr>
        <w:t>hed orders of succession at least three people deep?</w:t>
      </w:r>
    </w:p>
    <w:p w:rsidR="00A468CD" w:rsidRPr="00E945EB"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Has the department adopted teleworking or other alternate work arrangements?</w:t>
      </w:r>
    </w:p>
    <w:p w:rsidR="00A468CD" w:rsidRPr="00E945EB"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What steps can be taken to make essential records, and systems safeguarded and accessible to staff in a teleworking scenario?</w:t>
      </w:r>
    </w:p>
    <w:p w:rsidR="00A468CD" w:rsidRPr="00E945EB"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 xml:space="preserve">Has the department identified if interim processes (i.e. manual workaround procedures) exist and can be utilized if equipment or systems are unavailable?  </w:t>
      </w:r>
    </w:p>
    <w:p w:rsidR="00A468CD" w:rsidRPr="00E945EB" w:rsidRDefault="00A468CD" w:rsidP="00BC0341">
      <w:pPr>
        <w:pStyle w:val="Bullet1"/>
        <w:numPr>
          <w:ilvl w:val="0"/>
          <w:numId w:val="30"/>
        </w:numPr>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Have Memoranda of Understanding (MOUs) or Mutual Aid Agreements been developed for utilization of alternate systems, equipment, or facilities?</w:t>
      </w:r>
    </w:p>
    <w:p w:rsidR="00E9067A" w:rsidRDefault="00E9067A" w:rsidP="00BC0341">
      <w:pPr>
        <w:pStyle w:val="ListParagraph"/>
        <w:spacing w:after="0" w:line="240" w:lineRule="auto"/>
        <w:ind w:left="0" w:right="540"/>
        <w:jc w:val="both"/>
        <w:rPr>
          <w:rFonts w:asciiTheme="minorHAnsi" w:hAnsiTheme="minorHAnsi" w:cstheme="minorHAnsi"/>
          <w:b/>
          <w:i/>
          <w:color w:val="4F81BD" w:themeColor="accent1"/>
        </w:rPr>
      </w:pPr>
    </w:p>
    <w:p w:rsidR="009346CA" w:rsidRDefault="00A468CD" w:rsidP="00BC0341">
      <w:pPr>
        <w:pStyle w:val="ListParagraph"/>
        <w:spacing w:after="0" w:line="240" w:lineRule="auto"/>
        <w:ind w:left="0" w:right="540"/>
        <w:jc w:val="both"/>
        <w:rPr>
          <w:rFonts w:asciiTheme="minorHAnsi" w:hAnsiTheme="minorHAnsi" w:cstheme="minorHAnsi"/>
        </w:rPr>
      </w:pPr>
      <w:r w:rsidRPr="00E945EB">
        <w:rPr>
          <w:rFonts w:asciiTheme="minorHAnsi" w:hAnsiTheme="minorHAnsi" w:cstheme="minorHAnsi"/>
          <w:b/>
          <w:i/>
          <w:color w:val="4F81BD" w:themeColor="accent1"/>
        </w:rPr>
        <w:t>(Insert department name)</w:t>
      </w:r>
      <w:r w:rsidR="00201F46" w:rsidRPr="00E945EB">
        <w:rPr>
          <w:rFonts w:asciiTheme="minorHAnsi" w:hAnsiTheme="minorHAnsi" w:cstheme="minorHAnsi"/>
        </w:rPr>
        <w:t xml:space="preserve"> p</w:t>
      </w:r>
      <w:r w:rsidR="009346CA" w:rsidRPr="00E945EB">
        <w:rPr>
          <w:rFonts w:asciiTheme="minorHAnsi" w:hAnsiTheme="minorHAnsi" w:cstheme="minorHAnsi"/>
        </w:rPr>
        <w:t xml:space="preserve">articipates in the full spectrum of readiness and preparedness activities to ensure the </w:t>
      </w:r>
      <w:r w:rsidRPr="00E945EB">
        <w:rPr>
          <w:rFonts w:asciiTheme="minorHAnsi" w:hAnsiTheme="minorHAnsi" w:cstheme="minorHAnsi"/>
        </w:rPr>
        <w:t>department</w:t>
      </w:r>
      <w:r w:rsidR="009346CA" w:rsidRPr="00E945EB">
        <w:rPr>
          <w:rFonts w:asciiTheme="minorHAnsi" w:hAnsiTheme="minorHAnsi" w:cstheme="minorHAnsi"/>
        </w:rPr>
        <w:t xml:space="preserve"> can continue to perform MEF</w:t>
      </w:r>
      <w:r w:rsidRPr="00E945EB">
        <w:rPr>
          <w:rFonts w:asciiTheme="minorHAnsi" w:hAnsiTheme="minorHAnsi" w:cstheme="minorHAnsi"/>
        </w:rPr>
        <w:t>s</w:t>
      </w:r>
      <w:r w:rsidR="009346CA" w:rsidRPr="00E945EB">
        <w:rPr>
          <w:rFonts w:asciiTheme="minorHAnsi" w:hAnsiTheme="minorHAnsi" w:cstheme="minorHAnsi"/>
        </w:rPr>
        <w:t xml:space="preserve"> in an all-hazard risk environment. This is accomplished through various means, including the use of professional go-kits by key personnel, regular training and exercises of the Continuity Plan (outlined in the Training and Exercise Section of this document), the development of human capital management policies that support </w:t>
      </w:r>
      <w:r w:rsidRPr="00E945EB">
        <w:rPr>
          <w:rFonts w:asciiTheme="minorHAnsi" w:hAnsiTheme="minorHAnsi" w:cstheme="minorHAnsi"/>
        </w:rPr>
        <w:t>departmental</w:t>
      </w:r>
      <w:r w:rsidR="009346CA" w:rsidRPr="00E945EB">
        <w:rPr>
          <w:rFonts w:asciiTheme="minorHAnsi" w:hAnsiTheme="minorHAnsi" w:cstheme="minorHAnsi"/>
        </w:rPr>
        <w:t xml:space="preserve"> staff, and monitoring of government intelligence reports or n</w:t>
      </w:r>
      <w:r w:rsidR="00013B10" w:rsidRPr="00E945EB">
        <w:rPr>
          <w:rFonts w:asciiTheme="minorHAnsi" w:hAnsiTheme="minorHAnsi" w:cstheme="minorHAnsi"/>
        </w:rPr>
        <w:t>otices by executive leadership.</w:t>
      </w:r>
    </w:p>
    <w:p w:rsidR="00E9067A" w:rsidRPr="00E945EB" w:rsidRDefault="00E9067A" w:rsidP="00BC0341">
      <w:pPr>
        <w:pStyle w:val="ListParagraph"/>
        <w:spacing w:after="0" w:line="240" w:lineRule="auto"/>
        <w:ind w:left="0" w:right="540"/>
        <w:jc w:val="both"/>
        <w:rPr>
          <w:rFonts w:asciiTheme="minorHAnsi" w:hAnsiTheme="minorHAnsi" w:cstheme="minorHAnsi"/>
        </w:rPr>
      </w:pPr>
    </w:p>
    <w:p w:rsidR="009346CA" w:rsidRPr="00E945EB" w:rsidRDefault="00013B10" w:rsidP="00BC0341">
      <w:pPr>
        <w:pStyle w:val="BodyText"/>
        <w:spacing w:before="0" w:after="0" w:line="240" w:lineRule="auto"/>
        <w:ind w:right="540"/>
        <w:contextualSpacing/>
        <w:outlineLvl w:val="3"/>
        <w:rPr>
          <w:rFonts w:asciiTheme="minorHAnsi" w:hAnsiTheme="minorHAnsi" w:cstheme="minorHAnsi"/>
          <w:b/>
          <w:color w:val="000000" w:themeColor="text1"/>
        </w:rPr>
      </w:pPr>
      <w:r w:rsidRPr="00E945EB">
        <w:rPr>
          <w:rFonts w:asciiTheme="minorHAnsi" w:hAnsiTheme="minorHAnsi" w:cstheme="minorHAnsi"/>
          <w:b/>
          <w:color w:val="000000" w:themeColor="text1"/>
        </w:rPr>
        <w:t>Professional Go-K</w:t>
      </w:r>
      <w:r w:rsidR="009346CA" w:rsidRPr="00E945EB">
        <w:rPr>
          <w:rFonts w:asciiTheme="minorHAnsi" w:hAnsiTheme="minorHAnsi" w:cstheme="minorHAnsi"/>
          <w:b/>
          <w:color w:val="000000" w:themeColor="text1"/>
        </w:rPr>
        <w:t>its</w:t>
      </w:r>
    </w:p>
    <w:p w:rsidR="00910890" w:rsidRPr="00E945EB" w:rsidRDefault="00910890" w:rsidP="00BC0341">
      <w:pPr>
        <w:spacing w:after="0" w:line="240" w:lineRule="auto"/>
        <w:ind w:right="540"/>
      </w:pPr>
    </w:p>
    <w:p w:rsidR="009346CA" w:rsidRPr="00E945EB" w:rsidRDefault="00A468CD" w:rsidP="00BC0341">
      <w:pPr>
        <w:pStyle w:val="BodyText"/>
        <w:spacing w:before="0" w:after="0" w:line="240" w:lineRule="auto"/>
        <w:ind w:right="540"/>
        <w:contextualSpacing/>
        <w:rPr>
          <w:rFonts w:asciiTheme="minorHAnsi" w:hAnsiTheme="minorHAnsi" w:cstheme="minorHAnsi"/>
        </w:rPr>
      </w:pPr>
      <w:r w:rsidRPr="00E945EB">
        <w:rPr>
          <w:rFonts w:asciiTheme="minorHAnsi" w:hAnsiTheme="minorHAnsi" w:cstheme="minorHAnsi"/>
          <w:b/>
          <w:i/>
          <w:color w:val="4F81BD" w:themeColor="accent1"/>
        </w:rPr>
        <w:t xml:space="preserve">(Insert department </w:t>
      </w:r>
      <w:proofErr w:type="gramStart"/>
      <w:r w:rsidRPr="00E945EB">
        <w:rPr>
          <w:rFonts w:asciiTheme="minorHAnsi" w:hAnsiTheme="minorHAnsi" w:cstheme="minorHAnsi"/>
          <w:b/>
          <w:i/>
          <w:color w:val="4F81BD" w:themeColor="accent1"/>
        </w:rPr>
        <w:t>name)</w:t>
      </w:r>
      <w:r w:rsidR="009346CA" w:rsidRPr="00E945EB">
        <w:rPr>
          <w:rFonts w:asciiTheme="minorHAnsi" w:hAnsiTheme="minorHAnsi" w:cstheme="minorHAnsi"/>
        </w:rPr>
        <w:t>‘</w:t>
      </w:r>
      <w:proofErr w:type="gramEnd"/>
      <w:r w:rsidR="009346CA" w:rsidRPr="00E945EB">
        <w:rPr>
          <w:rFonts w:asciiTheme="minorHAnsi" w:hAnsiTheme="minorHAnsi" w:cstheme="minorHAnsi"/>
        </w:rPr>
        <w:t>s key personnel and executive leadership have the responsibility t</w:t>
      </w:r>
      <w:r w:rsidR="00201F46" w:rsidRPr="00E945EB">
        <w:rPr>
          <w:rFonts w:asciiTheme="minorHAnsi" w:hAnsiTheme="minorHAnsi" w:cstheme="minorHAnsi"/>
        </w:rPr>
        <w:t xml:space="preserve">o create and maintain go-kits. </w:t>
      </w:r>
      <w:r w:rsidR="009346CA" w:rsidRPr="00E945EB">
        <w:rPr>
          <w:rFonts w:asciiTheme="minorHAnsi" w:hAnsiTheme="minorHAnsi" w:cstheme="minorHAnsi"/>
        </w:rPr>
        <w:t>Go-kits should include standard operating procedures, emergency plans, operating orders or regulations</w:t>
      </w:r>
      <w:r w:rsidRPr="00E945EB">
        <w:rPr>
          <w:rFonts w:asciiTheme="minorHAnsi" w:hAnsiTheme="minorHAnsi" w:cstheme="minorHAnsi"/>
        </w:rPr>
        <w:t xml:space="preserve">, and other relevant guidance. </w:t>
      </w:r>
      <w:r w:rsidR="009346CA" w:rsidRPr="00E945EB">
        <w:rPr>
          <w:rFonts w:asciiTheme="minorHAnsi" w:hAnsiTheme="minorHAnsi" w:cstheme="minorHAnsi"/>
        </w:rPr>
        <w:t>Other documents and materials that might be included in a go-kit include:</w:t>
      </w:r>
    </w:p>
    <w:p w:rsidR="009346CA" w:rsidRPr="00E945EB"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45EB">
        <w:rPr>
          <w:rFonts w:asciiTheme="minorHAnsi" w:hAnsiTheme="minorHAnsi" w:cstheme="minorHAnsi"/>
        </w:rPr>
        <w:t>Continuity Plan</w:t>
      </w:r>
    </w:p>
    <w:p w:rsidR="009346CA" w:rsidRPr="00E945EB"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45EB">
        <w:rPr>
          <w:rFonts w:asciiTheme="minorHAnsi" w:hAnsiTheme="minorHAnsi" w:cstheme="minorHAnsi"/>
        </w:rPr>
        <w:t>Current contact list of key personnel, external partners and vendors</w:t>
      </w:r>
    </w:p>
    <w:p w:rsidR="009346CA" w:rsidRPr="00E945EB"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45EB">
        <w:rPr>
          <w:rFonts w:asciiTheme="minorHAnsi" w:hAnsiTheme="minorHAnsi" w:cstheme="minorHAnsi"/>
        </w:rPr>
        <w:t>General office supplies</w:t>
      </w:r>
    </w:p>
    <w:p w:rsidR="009346CA" w:rsidRPr="00E9067A"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067A">
        <w:rPr>
          <w:rFonts w:asciiTheme="minorHAnsi" w:hAnsiTheme="minorHAnsi" w:cstheme="minorHAnsi"/>
        </w:rPr>
        <w:t>Backup com</w:t>
      </w:r>
      <w:r w:rsidR="00550E89" w:rsidRPr="00E9067A">
        <w:rPr>
          <w:rFonts w:asciiTheme="minorHAnsi" w:hAnsiTheme="minorHAnsi" w:cstheme="minorHAnsi"/>
        </w:rPr>
        <w:t>munication devices if available</w:t>
      </w:r>
    </w:p>
    <w:p w:rsidR="009346CA" w:rsidRPr="00E9067A"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067A">
        <w:rPr>
          <w:rFonts w:asciiTheme="minorHAnsi" w:hAnsiTheme="minorHAnsi" w:cstheme="minorHAnsi"/>
        </w:rPr>
        <w:t>Manual work-aroun</w:t>
      </w:r>
      <w:r w:rsidR="00201F46" w:rsidRPr="00E9067A">
        <w:rPr>
          <w:rFonts w:asciiTheme="minorHAnsi" w:hAnsiTheme="minorHAnsi" w:cstheme="minorHAnsi"/>
        </w:rPr>
        <w:t xml:space="preserve">d procedures for performing the </w:t>
      </w:r>
      <w:r w:rsidR="00A468CD" w:rsidRPr="00E9067A">
        <w:rPr>
          <w:rFonts w:asciiTheme="minorHAnsi" w:hAnsiTheme="minorHAnsi" w:cstheme="minorHAnsi"/>
        </w:rPr>
        <w:t>department</w:t>
      </w:r>
      <w:r w:rsidR="00201F46" w:rsidRPr="00E9067A">
        <w:rPr>
          <w:rFonts w:asciiTheme="minorHAnsi" w:hAnsiTheme="minorHAnsi" w:cstheme="minorHAnsi"/>
        </w:rPr>
        <w:t>’s MEF</w:t>
      </w:r>
      <w:r w:rsidR="00A468CD" w:rsidRPr="00E9067A">
        <w:rPr>
          <w:rFonts w:asciiTheme="minorHAnsi" w:hAnsiTheme="minorHAnsi" w:cstheme="minorHAnsi"/>
        </w:rPr>
        <w:t>s</w:t>
      </w:r>
    </w:p>
    <w:p w:rsidR="009346CA" w:rsidRPr="00E9067A"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067A">
        <w:rPr>
          <w:rFonts w:asciiTheme="minorHAnsi" w:hAnsiTheme="minorHAnsi" w:cstheme="minorHAnsi"/>
        </w:rPr>
        <w:t>Compact discs or thumb drives</w:t>
      </w:r>
    </w:p>
    <w:p w:rsidR="009346CA" w:rsidRPr="00E9067A"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067A">
        <w:rPr>
          <w:rFonts w:asciiTheme="minorHAnsi" w:hAnsiTheme="minorHAnsi" w:cstheme="minorHAnsi"/>
        </w:rPr>
        <w:t>Critical equipment inventory</w:t>
      </w:r>
    </w:p>
    <w:p w:rsidR="009346CA" w:rsidRPr="00E9067A" w:rsidRDefault="009346CA" w:rsidP="00BC0341">
      <w:pPr>
        <w:pStyle w:val="Bullet1"/>
        <w:numPr>
          <w:ilvl w:val="0"/>
          <w:numId w:val="16"/>
        </w:numPr>
        <w:spacing w:before="0" w:after="0" w:line="240" w:lineRule="auto"/>
        <w:ind w:right="540"/>
        <w:contextualSpacing/>
        <w:rPr>
          <w:rFonts w:asciiTheme="minorHAnsi" w:hAnsiTheme="minorHAnsi" w:cstheme="minorHAnsi"/>
        </w:rPr>
      </w:pPr>
      <w:r w:rsidRPr="00E9067A">
        <w:rPr>
          <w:rFonts w:asciiTheme="minorHAnsi" w:hAnsiTheme="minorHAnsi" w:cstheme="minorHAnsi"/>
        </w:rPr>
        <w:t>Directions to the alternate facility and a current floor plan</w:t>
      </w:r>
    </w:p>
    <w:p w:rsidR="00E9067A" w:rsidRPr="00E9067A" w:rsidRDefault="009346CA" w:rsidP="00BC0341">
      <w:pPr>
        <w:pStyle w:val="ListParagraph"/>
        <w:numPr>
          <w:ilvl w:val="0"/>
          <w:numId w:val="16"/>
        </w:numPr>
        <w:spacing w:after="0" w:line="240" w:lineRule="auto"/>
        <w:ind w:right="540"/>
        <w:rPr>
          <w:rFonts w:asciiTheme="minorHAnsi" w:hAnsiTheme="minorHAnsi"/>
          <w:b/>
        </w:rPr>
      </w:pPr>
      <w:r w:rsidRPr="00E9067A">
        <w:rPr>
          <w:rFonts w:asciiTheme="minorHAnsi" w:hAnsiTheme="minorHAnsi"/>
        </w:rPr>
        <w:t>Alternate facility contact information and/or keys or access cards</w:t>
      </w:r>
    </w:p>
    <w:p w:rsidR="00E9067A" w:rsidRPr="00E32C17" w:rsidRDefault="00E9067A" w:rsidP="00BC0341">
      <w:pPr>
        <w:spacing w:after="0" w:line="240" w:lineRule="auto"/>
        <w:ind w:right="540"/>
      </w:pPr>
    </w:p>
    <w:p w:rsidR="009346CA" w:rsidRPr="00E9067A" w:rsidRDefault="009346CA" w:rsidP="00BC0341">
      <w:pPr>
        <w:pStyle w:val="Bullet1"/>
        <w:spacing w:before="0" w:after="0" w:line="240" w:lineRule="auto"/>
        <w:ind w:right="540"/>
        <w:contextualSpacing/>
        <w:outlineLvl w:val="3"/>
        <w:rPr>
          <w:rFonts w:asciiTheme="minorHAnsi" w:hAnsiTheme="minorHAnsi" w:cstheme="minorHAnsi"/>
          <w:b/>
        </w:rPr>
      </w:pPr>
      <w:r w:rsidRPr="00E9067A">
        <w:rPr>
          <w:rFonts w:asciiTheme="minorHAnsi" w:hAnsiTheme="minorHAnsi" w:cstheme="minorHAnsi"/>
          <w:b/>
        </w:rPr>
        <w:t xml:space="preserve">Human Capital Management </w:t>
      </w:r>
    </w:p>
    <w:p w:rsidR="009346CA" w:rsidRPr="00E9067A" w:rsidRDefault="009346CA" w:rsidP="00BC0341">
      <w:pPr>
        <w:spacing w:after="0" w:line="240" w:lineRule="auto"/>
        <w:ind w:right="540"/>
      </w:pPr>
    </w:p>
    <w:p w:rsidR="009346CA" w:rsidRPr="00E945EB" w:rsidRDefault="00A468CD" w:rsidP="00BC0341">
      <w:pPr>
        <w:spacing w:after="0" w:line="240" w:lineRule="auto"/>
        <w:ind w:right="540"/>
      </w:pPr>
      <w:r w:rsidRPr="00E945EB">
        <w:rPr>
          <w:b/>
          <w:i/>
          <w:color w:val="4F81BD" w:themeColor="accent1"/>
        </w:rPr>
        <w:t>(Insert department name)</w:t>
      </w:r>
      <w:r w:rsidR="00910890" w:rsidRPr="00E945EB">
        <w:t>’</w:t>
      </w:r>
      <w:r w:rsidR="009346CA" w:rsidRPr="00E945EB">
        <w:t xml:space="preserve">s key personnel should cross-train back-up personnel capable of performing </w:t>
      </w:r>
      <w:r w:rsidR="00910890" w:rsidRPr="00E945EB">
        <w:t xml:space="preserve">the </w:t>
      </w:r>
      <w:r w:rsidRPr="00E945EB">
        <w:t>department</w:t>
      </w:r>
      <w:r w:rsidR="00910890" w:rsidRPr="00E945EB">
        <w:t xml:space="preserve">’s </w:t>
      </w:r>
      <w:r w:rsidR="009346CA" w:rsidRPr="00E945EB">
        <w:t>MEF</w:t>
      </w:r>
      <w:r w:rsidRPr="00E945EB">
        <w:t>s</w:t>
      </w:r>
      <w:r w:rsidR="009346CA" w:rsidRPr="00E945EB">
        <w:t xml:space="preserve">. Frequency of cross-training shall be at the discretion of </w:t>
      </w:r>
      <w:r w:rsidR="00910890" w:rsidRPr="00E945EB">
        <w:t>supervisors</w:t>
      </w:r>
      <w:r w:rsidR="009346CA" w:rsidRPr="00E945EB">
        <w:t>, but should occur as often as necessary to ensure pro</w:t>
      </w:r>
      <w:r w:rsidR="00910890" w:rsidRPr="00E945EB">
        <w:t>ficiency of MEF performance. A</w:t>
      </w:r>
      <w:r w:rsidR="009346CA" w:rsidRPr="00E945EB">
        <w:t xml:space="preserve">ll cross-training should be documented. </w:t>
      </w:r>
    </w:p>
    <w:p w:rsidR="009346CA" w:rsidRPr="00E945EB" w:rsidRDefault="009346CA" w:rsidP="00BC0341">
      <w:pPr>
        <w:spacing w:after="0" w:line="240" w:lineRule="auto"/>
        <w:ind w:right="540"/>
      </w:pPr>
    </w:p>
    <w:p w:rsidR="00BB1C81" w:rsidRPr="00E945EB" w:rsidRDefault="009346CA" w:rsidP="00BC0341">
      <w:pPr>
        <w:pStyle w:val="ListParagraph"/>
        <w:spacing w:after="0" w:line="240" w:lineRule="auto"/>
        <w:ind w:left="0" w:right="540"/>
        <w:jc w:val="both"/>
        <w:rPr>
          <w:rFonts w:asciiTheme="minorHAnsi" w:hAnsiTheme="minorHAnsi" w:cstheme="minorHAnsi"/>
        </w:rPr>
      </w:pPr>
      <w:r w:rsidRPr="00E945EB">
        <w:rPr>
          <w:rFonts w:asciiTheme="minorHAnsi" w:hAnsiTheme="minorHAnsi" w:cstheme="minorHAnsi"/>
        </w:rPr>
        <w:t>Teleworking is recognized as an alt</w:t>
      </w:r>
      <w:r w:rsidR="00910890" w:rsidRPr="00E945EB">
        <w:rPr>
          <w:rFonts w:asciiTheme="minorHAnsi" w:hAnsiTheme="minorHAnsi" w:cstheme="minorHAnsi"/>
        </w:rPr>
        <w:t xml:space="preserve">ernative method to perform </w:t>
      </w:r>
      <w:r w:rsidR="00A468CD" w:rsidRPr="00E945EB">
        <w:rPr>
          <w:rFonts w:asciiTheme="minorHAnsi" w:hAnsiTheme="minorHAnsi" w:cstheme="minorHAnsi"/>
        </w:rPr>
        <w:t>departmental</w:t>
      </w:r>
      <w:r w:rsidR="00910890" w:rsidRPr="00E945EB">
        <w:rPr>
          <w:rFonts w:asciiTheme="minorHAnsi" w:hAnsiTheme="minorHAnsi" w:cstheme="minorHAnsi"/>
        </w:rPr>
        <w:t xml:space="preserve"> MEF</w:t>
      </w:r>
      <w:r w:rsidR="00A468CD" w:rsidRPr="00E945EB">
        <w:rPr>
          <w:rFonts w:asciiTheme="minorHAnsi" w:hAnsiTheme="minorHAnsi" w:cstheme="minorHAnsi"/>
        </w:rPr>
        <w:t>s</w:t>
      </w:r>
      <w:r w:rsidRPr="00E945EB">
        <w:rPr>
          <w:rFonts w:asciiTheme="minorHAnsi" w:hAnsiTheme="minorHAnsi" w:cstheme="minorHAnsi"/>
        </w:rPr>
        <w:t xml:space="preserve"> during a continuity event. Therefore, key personnel may be authorized to telework during activation of the Continuity Plan at the discretion of the department or division manager. Regulations outlined in </w:t>
      </w:r>
      <w:r w:rsidR="00910890" w:rsidRPr="00E945EB">
        <w:rPr>
          <w:rFonts w:asciiTheme="minorHAnsi" w:hAnsiTheme="minorHAnsi" w:cstheme="minorHAnsi"/>
        </w:rPr>
        <w:t xml:space="preserve">ODU </w:t>
      </w:r>
      <w:hyperlink r:id="rId25" w:history="1">
        <w:r w:rsidR="00910890" w:rsidRPr="00E945EB">
          <w:rPr>
            <w:rStyle w:val="Hyperlink"/>
            <w:rFonts w:asciiTheme="minorHAnsi" w:hAnsiTheme="minorHAnsi" w:cstheme="minorHAnsi"/>
          </w:rPr>
          <w:t>Policy 6206</w:t>
        </w:r>
      </w:hyperlink>
      <w:r w:rsidR="00910890" w:rsidRPr="00E945EB">
        <w:rPr>
          <w:rFonts w:asciiTheme="minorHAnsi" w:hAnsiTheme="minorHAnsi" w:cstheme="minorHAnsi"/>
        </w:rPr>
        <w:t xml:space="preserve"> (Telework Policy)</w:t>
      </w:r>
      <w:r w:rsidRPr="00E945EB">
        <w:rPr>
          <w:rFonts w:asciiTheme="minorHAnsi" w:hAnsiTheme="minorHAnsi" w:cstheme="minorHAnsi"/>
        </w:rPr>
        <w:t xml:space="preserve"> sha</w:t>
      </w:r>
      <w:r w:rsidR="00910890" w:rsidRPr="00E945EB">
        <w:rPr>
          <w:rFonts w:asciiTheme="minorHAnsi" w:hAnsiTheme="minorHAnsi" w:cstheme="minorHAnsi"/>
        </w:rPr>
        <w:t>ll be adhered to at all times.</w:t>
      </w:r>
    </w:p>
    <w:p w:rsidR="00A468CD" w:rsidRPr="00E945EB" w:rsidRDefault="00A468CD" w:rsidP="00BC0341">
      <w:pPr>
        <w:pStyle w:val="ListParagraph"/>
        <w:spacing w:after="0" w:line="240" w:lineRule="auto"/>
        <w:ind w:left="0" w:right="540"/>
        <w:jc w:val="both"/>
        <w:rPr>
          <w:rFonts w:asciiTheme="minorHAnsi" w:hAnsiTheme="minorHAnsi" w:cstheme="minorHAnsi"/>
        </w:rPr>
      </w:pPr>
    </w:p>
    <w:p w:rsidR="009346CA" w:rsidRPr="00E945EB" w:rsidRDefault="009346CA" w:rsidP="00BC0341">
      <w:pPr>
        <w:pStyle w:val="ListParagraph"/>
        <w:spacing w:after="0" w:line="240" w:lineRule="auto"/>
        <w:ind w:left="0" w:right="540"/>
        <w:jc w:val="both"/>
        <w:rPr>
          <w:rFonts w:asciiTheme="minorHAnsi" w:hAnsiTheme="minorHAnsi" w:cstheme="minorHAnsi"/>
        </w:rPr>
      </w:pPr>
      <w:r w:rsidRPr="00E945EB">
        <w:rPr>
          <w:rFonts w:asciiTheme="minorHAnsi" w:hAnsiTheme="minorHAnsi" w:cstheme="minorHAnsi"/>
        </w:rPr>
        <w:lastRenderedPageBreak/>
        <w:t>During activation of the Continuity Plan,</w:t>
      </w:r>
      <w:r w:rsidR="00A468CD" w:rsidRPr="00E945EB">
        <w:rPr>
          <w:rFonts w:asciiTheme="minorHAnsi" w:hAnsiTheme="minorHAnsi" w:cstheme="minorHAnsi"/>
        </w:rPr>
        <w:t xml:space="preserve"> the</w:t>
      </w:r>
      <w:r w:rsidRPr="00E945EB">
        <w:rPr>
          <w:rFonts w:asciiTheme="minorHAnsi" w:hAnsiTheme="minorHAnsi" w:cstheme="minorHAnsi"/>
        </w:rPr>
        <w:t xml:space="preserve"> </w:t>
      </w:r>
      <w:r w:rsidR="00A468CD" w:rsidRPr="00E945EB">
        <w:rPr>
          <w:rFonts w:asciiTheme="minorHAnsi" w:hAnsiTheme="minorHAnsi" w:cstheme="minorHAnsi"/>
          <w:b/>
          <w:i/>
          <w:color w:val="4F81BD" w:themeColor="accent1"/>
        </w:rPr>
        <w:t>(insert department name)</w:t>
      </w:r>
      <w:r w:rsidRPr="00E945EB">
        <w:rPr>
          <w:rFonts w:asciiTheme="minorHAnsi" w:hAnsiTheme="minorHAnsi" w:cstheme="minorHAnsi"/>
          <w:color w:val="4F81BD"/>
        </w:rPr>
        <w:t xml:space="preserve"> </w:t>
      </w:r>
      <w:r w:rsidRPr="00E945EB">
        <w:rPr>
          <w:rFonts w:asciiTheme="minorHAnsi" w:hAnsiTheme="minorHAnsi" w:cstheme="minorHAnsi"/>
        </w:rPr>
        <w:t>will attempt to contact and</w:t>
      </w:r>
      <w:r w:rsidR="00910890" w:rsidRPr="00E945EB">
        <w:rPr>
          <w:rFonts w:asciiTheme="minorHAnsi" w:hAnsiTheme="minorHAnsi" w:cstheme="minorHAnsi"/>
        </w:rPr>
        <w:t xml:space="preserve"> account for all </w:t>
      </w:r>
      <w:r w:rsidR="00A468CD" w:rsidRPr="00E945EB">
        <w:rPr>
          <w:rFonts w:asciiTheme="minorHAnsi" w:hAnsiTheme="minorHAnsi" w:cstheme="minorHAnsi"/>
        </w:rPr>
        <w:t>departmental</w:t>
      </w:r>
      <w:r w:rsidR="00910890" w:rsidRPr="00E945EB">
        <w:rPr>
          <w:rFonts w:asciiTheme="minorHAnsi" w:hAnsiTheme="minorHAnsi" w:cstheme="minorHAnsi"/>
        </w:rPr>
        <w:t xml:space="preserve"> staff. </w:t>
      </w:r>
      <w:r w:rsidRPr="00E945EB">
        <w:rPr>
          <w:rFonts w:asciiTheme="minorHAnsi" w:hAnsiTheme="minorHAnsi" w:cstheme="minorHAnsi"/>
        </w:rPr>
        <w:t xml:space="preserve">Additionally, the </w:t>
      </w:r>
      <w:r w:rsidR="00910890" w:rsidRPr="00E945EB">
        <w:rPr>
          <w:rFonts w:asciiTheme="minorHAnsi" w:hAnsiTheme="minorHAnsi" w:cstheme="minorHAnsi"/>
        </w:rPr>
        <w:t>ODU Human Resources department</w:t>
      </w:r>
      <w:r w:rsidRPr="00E945EB">
        <w:rPr>
          <w:rFonts w:asciiTheme="minorHAnsi" w:hAnsiTheme="minorHAnsi" w:cstheme="minorHAnsi"/>
        </w:rPr>
        <w:t xml:space="preserve"> will provide human capital management guidance to employees (pay, leave, staffing, work expectations and other human resources policies) and assist the Continuity Coordinator with other staffing related matters.</w:t>
      </w:r>
    </w:p>
    <w:p w:rsidR="009346CA" w:rsidRPr="00E945EB" w:rsidRDefault="009346CA" w:rsidP="00BC0341">
      <w:pPr>
        <w:pStyle w:val="ListParagraph"/>
        <w:spacing w:after="0" w:line="240" w:lineRule="auto"/>
        <w:ind w:left="0" w:right="540"/>
        <w:jc w:val="both"/>
        <w:rPr>
          <w:rFonts w:asciiTheme="minorHAnsi" w:hAnsiTheme="minorHAnsi" w:cstheme="minorHAnsi"/>
          <w:color w:val="4F81BD"/>
        </w:rPr>
      </w:pPr>
    </w:p>
    <w:p w:rsidR="00910890" w:rsidRPr="003470F4" w:rsidRDefault="00910890" w:rsidP="00BC0341">
      <w:pPr>
        <w:pStyle w:val="ListParagraph"/>
        <w:spacing w:after="0" w:line="240" w:lineRule="auto"/>
        <w:ind w:left="0" w:right="540"/>
        <w:jc w:val="both"/>
        <w:rPr>
          <w:rFonts w:asciiTheme="minorHAnsi" w:hAnsiTheme="minorHAnsi" w:cstheme="minorHAnsi"/>
        </w:rPr>
      </w:pPr>
      <w:r w:rsidRPr="00E945EB">
        <w:rPr>
          <w:rFonts w:asciiTheme="minorHAnsi" w:hAnsiTheme="minorHAnsi" w:cstheme="minorHAnsi"/>
        </w:rPr>
        <w:t>All ODU faculty and staff</w:t>
      </w:r>
      <w:r w:rsidR="009346CA" w:rsidRPr="00E945EB">
        <w:rPr>
          <w:rFonts w:asciiTheme="minorHAnsi" w:hAnsiTheme="minorHAnsi" w:cstheme="minorHAnsi"/>
        </w:rPr>
        <w:t xml:space="preserve"> should develop a family support plan to increase personal and family </w:t>
      </w:r>
      <w:r w:rsidR="009346CA" w:rsidRPr="003470F4">
        <w:rPr>
          <w:rFonts w:asciiTheme="minorHAnsi" w:hAnsiTheme="minorHAnsi" w:cstheme="minorHAnsi"/>
        </w:rPr>
        <w:t>preparedness. To develop a family support p</w:t>
      </w:r>
      <w:r w:rsidRPr="003470F4">
        <w:rPr>
          <w:rFonts w:asciiTheme="minorHAnsi" w:hAnsiTheme="minorHAnsi" w:cstheme="minorHAnsi"/>
        </w:rPr>
        <w:t>lan, use the templates available at</w:t>
      </w:r>
    </w:p>
    <w:p w:rsidR="009346CA" w:rsidRPr="003470F4" w:rsidRDefault="000455B2" w:rsidP="00BC0341">
      <w:pPr>
        <w:pStyle w:val="ListParagraph"/>
        <w:spacing w:after="0" w:line="240" w:lineRule="auto"/>
        <w:ind w:left="0" w:right="540"/>
        <w:jc w:val="both"/>
        <w:rPr>
          <w:rFonts w:asciiTheme="minorHAnsi" w:hAnsiTheme="minorHAnsi" w:cstheme="minorHAnsi"/>
        </w:rPr>
      </w:pPr>
      <w:hyperlink r:id="rId26" w:history="1">
        <w:r w:rsidR="003470F4" w:rsidRPr="003470F4">
          <w:rPr>
            <w:rStyle w:val="Hyperlink"/>
            <w:rFonts w:asciiTheme="minorHAnsi" w:hAnsiTheme="minorHAnsi"/>
          </w:rPr>
          <w:t>http://www.vaemergency.gov/prepare-recover/make-emergency-plan/</w:t>
        </w:r>
      </w:hyperlink>
      <w:r w:rsidR="009346CA" w:rsidRPr="003470F4">
        <w:rPr>
          <w:rFonts w:asciiTheme="minorHAnsi" w:hAnsiTheme="minorHAnsi" w:cstheme="minorHAnsi"/>
        </w:rPr>
        <w:t xml:space="preserve">. </w:t>
      </w:r>
    </w:p>
    <w:p w:rsidR="00E9067A" w:rsidRPr="003470F4" w:rsidRDefault="00E9067A" w:rsidP="00BC0341">
      <w:pPr>
        <w:spacing w:after="0" w:line="240" w:lineRule="auto"/>
        <w:ind w:right="540"/>
      </w:pPr>
      <w:bookmarkStart w:id="51" w:name="_Toc292712997"/>
      <w:bookmarkStart w:id="52" w:name="_Toc396997953"/>
    </w:p>
    <w:p w:rsidR="009346CA" w:rsidRPr="000141F8" w:rsidRDefault="009346CA" w:rsidP="00BC0341">
      <w:pPr>
        <w:spacing w:after="0" w:line="240" w:lineRule="auto"/>
        <w:ind w:right="540"/>
        <w:jc w:val="both"/>
        <w:outlineLvl w:val="2"/>
        <w:rPr>
          <w:rFonts w:cstheme="minorHAnsi"/>
          <w:b/>
          <w:u w:val="single"/>
        </w:rPr>
      </w:pPr>
      <w:bookmarkStart w:id="53" w:name="_Toc531603883"/>
      <w:r w:rsidRPr="000141F8">
        <w:rPr>
          <w:rFonts w:cstheme="minorHAnsi"/>
          <w:b/>
          <w:u w:val="single"/>
        </w:rPr>
        <w:t>Phase 2</w:t>
      </w:r>
      <w:r w:rsidR="00E962C7" w:rsidRPr="000141F8">
        <w:rPr>
          <w:rFonts w:cstheme="minorHAnsi"/>
          <w:b/>
          <w:u w:val="single"/>
        </w:rPr>
        <w:t xml:space="preserve"> – </w:t>
      </w:r>
      <w:r w:rsidRPr="000141F8">
        <w:rPr>
          <w:rFonts w:cstheme="minorHAnsi"/>
          <w:b/>
          <w:u w:val="single"/>
        </w:rPr>
        <w:t>Activation and Notification</w:t>
      </w:r>
      <w:bookmarkEnd w:id="51"/>
      <w:bookmarkEnd w:id="52"/>
      <w:bookmarkEnd w:id="53"/>
    </w:p>
    <w:p w:rsidR="00A468CD" w:rsidRPr="00E945EB" w:rsidRDefault="00A468CD"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This section should explain continuity plan activation and notification procedures. The plan can include a checklist of procedures for notificati</w:t>
      </w:r>
      <w:bookmarkStart w:id="54" w:name="OLE_LINK29"/>
      <w:r w:rsidRPr="00E945EB">
        <w:rPr>
          <w:rFonts w:asciiTheme="minorHAnsi" w:hAnsiTheme="minorHAnsi"/>
          <w:b/>
          <w:i/>
          <w:color w:val="4F81BD" w:themeColor="accent1"/>
        </w:rPr>
        <w:t>on of key personne</w:t>
      </w:r>
      <w:bookmarkEnd w:id="54"/>
      <w:r w:rsidRPr="00E945EB">
        <w:rPr>
          <w:rFonts w:asciiTheme="minorHAnsi" w:hAnsiTheme="minorHAnsi"/>
          <w:b/>
          <w:i/>
          <w:color w:val="4F81BD" w:themeColor="accent1"/>
        </w:rPr>
        <w:t>l and others of the decision to implement the Continuity Plan, and provide guidance for key personnel and other staff. If notification procedures and processes are currently in place, insert them here. Some questions to consider when completing this section are:</w:t>
      </w:r>
    </w:p>
    <w:p w:rsidR="00A468CD" w:rsidRPr="00E945EB" w:rsidRDefault="00A468CD" w:rsidP="00BC0341">
      <w:pPr>
        <w:pStyle w:val="Bullet1"/>
        <w:numPr>
          <w:ilvl w:val="0"/>
          <w:numId w:val="31"/>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Who is responsible for assessing the situation?</w:t>
      </w:r>
    </w:p>
    <w:p w:rsidR="00A468CD" w:rsidRPr="00E945EB" w:rsidRDefault="00A468CD" w:rsidP="00BC0341">
      <w:pPr>
        <w:pStyle w:val="Bullet1"/>
        <w:numPr>
          <w:ilvl w:val="0"/>
          <w:numId w:val="31"/>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Who is responsible for activating the plan?</w:t>
      </w:r>
    </w:p>
    <w:p w:rsidR="00A468CD" w:rsidRPr="00E945EB" w:rsidRDefault="00A468CD" w:rsidP="00BC0341">
      <w:pPr>
        <w:pStyle w:val="Bullet1"/>
        <w:numPr>
          <w:ilvl w:val="0"/>
          <w:numId w:val="31"/>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Who is responsible for notifying key personnel?</w:t>
      </w:r>
    </w:p>
    <w:p w:rsidR="00A468CD" w:rsidRPr="00E945EB" w:rsidRDefault="00A468CD" w:rsidP="00BC0341">
      <w:pPr>
        <w:pStyle w:val="Bullet1"/>
        <w:numPr>
          <w:ilvl w:val="0"/>
          <w:numId w:val="31"/>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 xml:space="preserve">What methods, protocols or procedures are available to contact key personnel both during and after normal work hours? </w:t>
      </w:r>
    </w:p>
    <w:p w:rsidR="00A468CD" w:rsidRPr="00E945EB" w:rsidRDefault="00A468CD" w:rsidP="00BC0341">
      <w:pPr>
        <w:pStyle w:val="Bullet1"/>
        <w:numPr>
          <w:ilvl w:val="0"/>
          <w:numId w:val="31"/>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Does the agency currently use notification software or systems to notify staff? (e.g., automated call tree, text message or others)</w:t>
      </w:r>
    </w:p>
    <w:p w:rsidR="00A468CD" w:rsidRPr="00E945EB" w:rsidRDefault="00A468CD" w:rsidP="00BC0341">
      <w:pPr>
        <w:pStyle w:val="Bullet1"/>
        <w:numPr>
          <w:ilvl w:val="0"/>
          <w:numId w:val="31"/>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Have these systems been evaluated for sustainability and interdependencies?</w:t>
      </w:r>
    </w:p>
    <w:p w:rsidR="00E9067A" w:rsidRPr="00E9067A" w:rsidRDefault="00A468CD" w:rsidP="00BC0341">
      <w:pPr>
        <w:pStyle w:val="Bullet1"/>
        <w:numPr>
          <w:ilvl w:val="0"/>
          <w:numId w:val="31"/>
        </w:numPr>
        <w:spacing w:before="0" w:after="0" w:line="240" w:lineRule="auto"/>
        <w:ind w:right="540"/>
        <w:rPr>
          <w:rFonts w:asciiTheme="minorHAnsi" w:hAnsiTheme="minorHAnsi" w:cstheme="minorHAnsi"/>
        </w:rPr>
      </w:pPr>
      <w:r w:rsidRPr="00E9067A">
        <w:rPr>
          <w:rFonts w:asciiTheme="minorHAnsi" w:hAnsiTheme="minorHAnsi"/>
          <w:b/>
          <w:i/>
          <w:color w:val="4F81BD" w:themeColor="accent1"/>
        </w:rPr>
        <w:t>What means will be used to confirm that executive leadership and key personnel have received the notification of Continuity Plan activation?</w:t>
      </w:r>
    </w:p>
    <w:p w:rsidR="00A468CD" w:rsidRPr="00E9067A" w:rsidRDefault="00A468CD" w:rsidP="00BC0341">
      <w:pPr>
        <w:pStyle w:val="Bullet1"/>
        <w:numPr>
          <w:ilvl w:val="0"/>
          <w:numId w:val="31"/>
        </w:numPr>
        <w:spacing w:before="0" w:after="0" w:line="240" w:lineRule="auto"/>
        <w:ind w:right="540"/>
        <w:rPr>
          <w:rFonts w:asciiTheme="minorHAnsi" w:hAnsiTheme="minorHAnsi" w:cstheme="minorHAnsi"/>
        </w:rPr>
      </w:pPr>
      <w:r w:rsidRPr="00E9067A">
        <w:rPr>
          <w:rFonts w:asciiTheme="minorHAnsi" w:hAnsiTheme="minorHAnsi"/>
          <w:b/>
          <w:i/>
          <w:color w:val="4F81BD" w:themeColor="accent1"/>
        </w:rPr>
        <w:t>Who is responsible for notifying and providing guidance to contractors, vendors, or interdependent agencies of the Continuity Plan activation?</w:t>
      </w:r>
    </w:p>
    <w:p w:rsidR="00E9067A" w:rsidRDefault="00E9067A" w:rsidP="00BC0341">
      <w:pPr>
        <w:pStyle w:val="BodyText"/>
        <w:spacing w:before="0" w:after="0" w:line="240" w:lineRule="auto"/>
        <w:ind w:right="540"/>
        <w:rPr>
          <w:rFonts w:asciiTheme="minorHAnsi" w:hAnsiTheme="minorHAnsi" w:cstheme="minorHAnsi"/>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The following matrices are intended to serv</w:t>
      </w:r>
      <w:r w:rsidR="00910890" w:rsidRPr="00E945EB">
        <w:rPr>
          <w:rFonts w:asciiTheme="minorHAnsi" w:hAnsiTheme="minorHAnsi" w:cstheme="minorHAnsi"/>
        </w:rPr>
        <w:t xml:space="preserve">e as an implementation guide. </w:t>
      </w:r>
      <w:r w:rsidRPr="00E945EB">
        <w:rPr>
          <w:rFonts w:asciiTheme="minorHAnsi" w:hAnsiTheme="minorHAnsi" w:cstheme="minorHAnsi"/>
        </w:rPr>
        <w:t xml:space="preserve">It is important to note that while an effort has been made to outline implementation levels and notification guidelines in these matrices, </w:t>
      </w:r>
      <w:r w:rsidRPr="00E945EB">
        <w:rPr>
          <w:rFonts w:asciiTheme="minorHAnsi" w:hAnsiTheme="minorHAnsi" w:cstheme="minorHAnsi"/>
          <w:b/>
        </w:rPr>
        <w:t>they are a guide only</w:t>
      </w:r>
      <w:r w:rsidRPr="00E945EB">
        <w:rPr>
          <w:rFonts w:asciiTheme="minorHAnsi" w:hAnsiTheme="minorHAnsi" w:cstheme="minorHAnsi"/>
        </w:rPr>
        <w:t xml:space="preserve"> and do not limit the ability of </w:t>
      </w:r>
      <w:r w:rsidR="00A468CD" w:rsidRPr="00E945EB">
        <w:rPr>
          <w:rFonts w:asciiTheme="minorHAnsi" w:hAnsiTheme="minorHAnsi" w:cstheme="minorHAnsi"/>
        </w:rPr>
        <w:t>departmental</w:t>
      </w:r>
      <w:r w:rsidRPr="00E945EB">
        <w:rPr>
          <w:rFonts w:asciiTheme="minorHAnsi" w:hAnsiTheme="minorHAnsi" w:cstheme="minorHAnsi"/>
        </w:rPr>
        <w:t xml:space="preserve"> leadership to make decisions and take necessary actions</w:t>
      </w:r>
      <w:r w:rsidR="00CA56AF" w:rsidRPr="00E945EB">
        <w:rPr>
          <w:rFonts w:asciiTheme="minorHAnsi" w:hAnsiTheme="minorHAnsi" w:cstheme="minorHAnsi"/>
        </w:rPr>
        <w:t xml:space="preserve"> in the event of an emergency.</w:t>
      </w:r>
    </w:p>
    <w:p w:rsidR="001F5A2B" w:rsidRDefault="001F5A2B" w:rsidP="00BC0341">
      <w:pPr>
        <w:pStyle w:val="Bullet1"/>
        <w:tabs>
          <w:tab w:val="left" w:pos="1800"/>
        </w:tabs>
        <w:spacing w:before="0" w:after="0" w:line="240" w:lineRule="auto"/>
        <w:ind w:right="540"/>
        <w:rPr>
          <w:rFonts w:asciiTheme="minorHAnsi" w:hAnsiTheme="minorHAnsi" w:cstheme="minorHAnsi"/>
        </w:rPr>
      </w:pPr>
    </w:p>
    <w:p w:rsidR="009346CA" w:rsidRPr="00E945EB" w:rsidRDefault="00A468CD" w:rsidP="00BC0341">
      <w:pPr>
        <w:pStyle w:val="Bullet1"/>
        <w:tabs>
          <w:tab w:val="left" w:pos="1800"/>
        </w:tabs>
        <w:spacing w:before="0" w:after="0" w:line="240" w:lineRule="auto"/>
        <w:ind w:right="540"/>
        <w:rPr>
          <w:rFonts w:asciiTheme="minorHAnsi" w:hAnsiTheme="minorHAnsi" w:cstheme="minorHAnsi"/>
        </w:rPr>
      </w:pPr>
      <w:r w:rsidRPr="00E945EB">
        <w:rPr>
          <w:rFonts w:asciiTheme="minorHAnsi" w:hAnsiTheme="minorHAnsi" w:cstheme="minorHAnsi"/>
        </w:rPr>
        <w:t>Departmental</w:t>
      </w:r>
      <w:r w:rsidR="009346CA" w:rsidRPr="00E945EB">
        <w:rPr>
          <w:rFonts w:asciiTheme="minorHAnsi" w:hAnsiTheme="minorHAnsi" w:cstheme="minorHAnsi"/>
        </w:rPr>
        <w:t xml:space="preserve"> leadership will stay informed of the threat environment using all available means, including government intelligence reports or notices, national/local reporting channels, and media outlets. Activation decisions by </w:t>
      </w:r>
      <w:r w:rsidRPr="00E945EB">
        <w:rPr>
          <w:rFonts w:asciiTheme="minorHAnsi" w:hAnsiTheme="minorHAnsi" w:cstheme="minorHAnsi"/>
        </w:rPr>
        <w:t>departmental</w:t>
      </w:r>
      <w:r w:rsidR="009346CA" w:rsidRPr="00E945EB">
        <w:rPr>
          <w:rFonts w:asciiTheme="minorHAnsi" w:hAnsiTheme="minorHAnsi" w:cstheme="minorHAnsi"/>
        </w:rPr>
        <w:t xml:space="preserve"> leadership will be made after evaluating all available information relating to:</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Direction and guidance from higher authorities</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National Terrorism Advisory System (NTAS) alerts, instructions, and guidance or similar communication from state or local authorities, including local emergency management agencies.</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National Weather Service Alerts</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The health and safety of personnel</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 xml:space="preserve">The ability to execute </w:t>
      </w:r>
      <w:r w:rsidR="00A468CD" w:rsidRPr="00E945EB">
        <w:rPr>
          <w:rFonts w:asciiTheme="minorHAnsi" w:hAnsiTheme="minorHAnsi" w:cstheme="minorHAnsi"/>
          <w:b/>
          <w:i/>
          <w:color w:val="4F81BD" w:themeColor="accent1"/>
        </w:rPr>
        <w:t>(insert department name)</w:t>
      </w:r>
      <w:r w:rsidR="00CA56AF" w:rsidRPr="00E945EB">
        <w:rPr>
          <w:rFonts w:asciiTheme="minorHAnsi" w:hAnsiTheme="minorHAnsi" w:cstheme="minorHAnsi"/>
        </w:rPr>
        <w:t>’s MEF</w:t>
      </w:r>
      <w:r w:rsidR="00A468CD" w:rsidRPr="00E945EB">
        <w:rPr>
          <w:rFonts w:asciiTheme="minorHAnsi" w:hAnsiTheme="minorHAnsi" w:cstheme="minorHAnsi"/>
        </w:rPr>
        <w:t>s</w:t>
      </w:r>
      <w:r w:rsidR="00CA56AF" w:rsidRPr="00E945EB">
        <w:rPr>
          <w:rFonts w:asciiTheme="minorHAnsi" w:hAnsiTheme="minorHAnsi" w:cstheme="minorHAnsi"/>
        </w:rPr>
        <w:t xml:space="preserve"> and PBFs</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Intelligence reports</w:t>
      </w:r>
    </w:p>
    <w:p w:rsidR="009346CA" w:rsidRPr="00E945EB"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The potential or actual effects on communication systems, information systems, office facilities, and other essential equipment</w:t>
      </w:r>
    </w:p>
    <w:p w:rsidR="00E9067A" w:rsidRDefault="009346CA" w:rsidP="00BC0341">
      <w:pPr>
        <w:pStyle w:val="Bullet1"/>
        <w:numPr>
          <w:ilvl w:val="0"/>
          <w:numId w:val="17"/>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The expected duration of the emergency situation</w:t>
      </w:r>
      <w:r w:rsidR="00E9067A">
        <w:rPr>
          <w:rFonts w:asciiTheme="minorHAnsi" w:hAnsiTheme="minorHAnsi" w:cstheme="minorHAnsi"/>
        </w:rPr>
        <w:br w:type="page"/>
      </w:r>
    </w:p>
    <w:p w:rsidR="009346CA" w:rsidRPr="00E945EB" w:rsidRDefault="00E962C7" w:rsidP="004C382B">
      <w:pPr>
        <w:pStyle w:val="TableTitle"/>
        <w:spacing w:before="0" w:after="0" w:line="240" w:lineRule="auto"/>
        <w:jc w:val="left"/>
        <w:outlineLvl w:val="9"/>
        <w:rPr>
          <w:rFonts w:asciiTheme="minorHAnsi" w:hAnsiTheme="minorHAnsi" w:cstheme="minorHAnsi"/>
          <w:szCs w:val="24"/>
        </w:rPr>
      </w:pPr>
      <w:r w:rsidRPr="00E945EB">
        <w:rPr>
          <w:rFonts w:asciiTheme="minorHAnsi" w:hAnsiTheme="minorHAnsi" w:cstheme="minorHAnsi"/>
          <w:szCs w:val="24"/>
        </w:rPr>
        <w:lastRenderedPageBreak/>
        <w:t xml:space="preserve">Table 6: </w:t>
      </w:r>
      <w:r w:rsidR="009346CA" w:rsidRPr="00E945EB">
        <w:rPr>
          <w:rFonts w:asciiTheme="minorHAnsi" w:hAnsiTheme="minorHAnsi" w:cstheme="minorHAnsi"/>
          <w:szCs w:val="24"/>
        </w:rPr>
        <w:t>Activation Decision Matrix</w:t>
      </w:r>
      <w:r w:rsidR="00822FAD" w:rsidRPr="00E945EB">
        <w:rPr>
          <w:rFonts w:asciiTheme="minorHAnsi" w:hAnsiTheme="minorHAnsi" w:cstheme="minorHAnsi"/>
          <w:szCs w:val="24"/>
        </w:rPr>
        <w:t xml:space="preserve"> </w:t>
      </w:r>
      <w:r w:rsidR="00822FAD" w:rsidRPr="00E945EB">
        <w:rPr>
          <w:rFonts w:asciiTheme="minorHAnsi" w:hAnsiTheme="minorHAnsi" w:cstheme="minorHAnsi"/>
          <w:i/>
          <w:color w:val="4F81BD" w:themeColor="accent1"/>
          <w:szCs w:val="24"/>
        </w:rPr>
        <w:t>(this should be modified to fit the department as needed)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397"/>
        <w:gridCol w:w="2148"/>
        <w:gridCol w:w="2154"/>
        <w:gridCol w:w="2109"/>
      </w:tblGrid>
      <w:tr w:rsidR="00822FAD" w:rsidRPr="00E945EB" w:rsidTr="00A64E80">
        <w:trPr>
          <w:trHeight w:val="620"/>
          <w:tblHeader/>
        </w:trPr>
        <w:tc>
          <w:tcPr>
            <w:tcW w:w="1642"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Level of Emergency</w:t>
            </w:r>
          </w:p>
        </w:tc>
        <w:tc>
          <w:tcPr>
            <w:tcW w:w="139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Category</w:t>
            </w:r>
          </w:p>
        </w:tc>
        <w:tc>
          <w:tcPr>
            <w:tcW w:w="214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Potential Event</w:t>
            </w:r>
          </w:p>
        </w:tc>
        <w:tc>
          <w:tcPr>
            <w:tcW w:w="215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Impact</w:t>
            </w:r>
            <w:r w:rsidR="00B35CA9">
              <w:rPr>
                <w:rFonts w:asciiTheme="minorHAnsi" w:eastAsiaTheme="majorEastAsia" w:hAnsiTheme="minorHAnsi" w:cstheme="minorHAnsi"/>
                <w:b/>
                <w:color w:val="FFFFFF"/>
                <w:sz w:val="20"/>
              </w:rPr>
              <w:t xml:space="preserve"> on </w:t>
            </w:r>
            <w:r w:rsidR="00013B10" w:rsidRPr="00E945EB">
              <w:rPr>
                <w:rFonts w:asciiTheme="minorHAnsi" w:eastAsiaTheme="majorEastAsia" w:hAnsiTheme="minorHAnsi" w:cstheme="minorHAnsi"/>
                <w:b/>
                <w:color w:val="FFFFFF"/>
                <w:sz w:val="20"/>
              </w:rPr>
              <w:t>the Ability to Perform MEF</w:t>
            </w:r>
            <w:r w:rsidR="00822FAD" w:rsidRPr="00E945EB">
              <w:rPr>
                <w:rFonts w:asciiTheme="minorHAnsi" w:eastAsiaTheme="majorEastAsia" w:hAnsiTheme="minorHAnsi" w:cstheme="minorHAnsi"/>
                <w:b/>
                <w:color w:val="FFFFFF"/>
                <w:sz w:val="20"/>
              </w:rPr>
              <w:t>s</w:t>
            </w:r>
          </w:p>
        </w:tc>
        <w:tc>
          <w:tcPr>
            <w:tcW w:w="2109"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Decisions</w:t>
            </w:r>
          </w:p>
        </w:tc>
      </w:tr>
      <w:tr w:rsidR="00822FAD" w:rsidRPr="00E945EB" w:rsidTr="00A64E80">
        <w:trPr>
          <w:trHeight w:val="432"/>
        </w:trPr>
        <w:tc>
          <w:tcPr>
            <w:tcW w:w="1642" w:type="dxa"/>
            <w:tcBorders>
              <w:top w:val="single" w:sz="4" w:space="0" w:color="auto"/>
            </w:tcBorders>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w:t>
            </w:r>
          </w:p>
        </w:tc>
        <w:tc>
          <w:tcPr>
            <w:tcW w:w="1397" w:type="dxa"/>
            <w:tcBorders>
              <w:top w:val="single" w:sz="4" w:space="0" w:color="auto"/>
            </w:tcBorders>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Alert</w:t>
            </w:r>
          </w:p>
        </w:tc>
        <w:tc>
          <w:tcPr>
            <w:tcW w:w="2148" w:type="dxa"/>
            <w:tcBorders>
              <w:top w:val="single" w:sz="4" w:space="0" w:color="auto"/>
            </w:tcBorders>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An event with notice, such as a severe weather forecast to impact area; scheduled software upgrades to essential systems or essential equipment maintenance/upgrades.</w:t>
            </w:r>
          </w:p>
        </w:tc>
        <w:tc>
          <w:tcPr>
            <w:tcW w:w="2154" w:type="dxa"/>
            <w:tcBorders>
              <w:top w:val="single" w:sz="4" w:space="0" w:color="auto"/>
            </w:tcBorders>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An actual or anticipated event that might have an adverse impact on any portion of the agency, staff, or equipment/</w:t>
            </w:r>
            <w:r w:rsidR="00822FAD" w:rsidRPr="00E945EB">
              <w:rPr>
                <w:rFonts w:asciiTheme="minorHAnsi" w:eastAsiaTheme="majorEastAsia" w:hAnsiTheme="minorHAnsi" w:cstheme="minorHAnsi"/>
                <w:sz w:val="18"/>
              </w:rPr>
              <w:t xml:space="preserve"> </w:t>
            </w:r>
            <w:r w:rsidRPr="00E945EB">
              <w:rPr>
                <w:rFonts w:asciiTheme="minorHAnsi" w:eastAsiaTheme="majorEastAsia" w:hAnsiTheme="minorHAnsi" w:cstheme="minorHAnsi"/>
                <w:sz w:val="18"/>
              </w:rPr>
              <w:t xml:space="preserve">systems for a period of time that exceeds recovery time objectives, but does not require any specific response beyond what is normally available.  </w:t>
            </w:r>
          </w:p>
        </w:tc>
        <w:tc>
          <w:tcPr>
            <w:tcW w:w="2109" w:type="dxa"/>
            <w:tcBorders>
              <w:top w:val="single" w:sz="4" w:space="0" w:color="auto"/>
            </w:tcBorders>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No Continuity </w:t>
            </w:r>
            <w:r w:rsidR="00BB1C81" w:rsidRPr="00E945EB">
              <w:rPr>
                <w:rFonts w:asciiTheme="minorHAnsi" w:eastAsiaTheme="majorEastAsia" w:hAnsiTheme="minorHAnsi" w:cstheme="minorHAnsi"/>
                <w:sz w:val="18"/>
              </w:rPr>
              <w:t xml:space="preserve">Plan implementation required.  </w:t>
            </w:r>
          </w:p>
        </w:tc>
      </w:tr>
      <w:tr w:rsidR="00822FAD" w:rsidRPr="00E945EB" w:rsidTr="00A64E80">
        <w:trPr>
          <w:trHeight w:val="432"/>
        </w:trPr>
        <w:tc>
          <w:tcPr>
            <w:tcW w:w="1642"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II</w:t>
            </w:r>
          </w:p>
        </w:tc>
        <w:tc>
          <w:tcPr>
            <w:tcW w:w="1397" w:type="dxa"/>
            <w:vAlign w:val="center"/>
          </w:tcPr>
          <w:p w:rsidR="009346CA" w:rsidRPr="00E945EB" w:rsidRDefault="00BB1C81"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Stand-by</w:t>
            </w:r>
          </w:p>
        </w:tc>
        <w:tc>
          <w:tcPr>
            <w:tcW w:w="2148" w:type="dxa"/>
            <w:vAlign w:val="center"/>
          </w:tcPr>
          <w:p w:rsidR="009346CA" w:rsidRPr="00E945EB" w:rsidRDefault="00822FAD"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Coastal storm approaching</w:t>
            </w:r>
            <w:r w:rsidR="009346CA" w:rsidRPr="00E945EB">
              <w:rPr>
                <w:rFonts w:asciiTheme="minorHAnsi" w:eastAsiaTheme="majorEastAsia" w:hAnsiTheme="minorHAnsi" w:cstheme="minorHAnsi"/>
                <w:sz w:val="18"/>
              </w:rPr>
              <w:t xml:space="preserve"> </w:t>
            </w:r>
            <w:r w:rsidR="00013B10" w:rsidRPr="00E945EB">
              <w:rPr>
                <w:rFonts w:asciiTheme="minorHAnsi" w:eastAsiaTheme="majorEastAsia" w:hAnsiTheme="minorHAnsi" w:cstheme="minorHAnsi"/>
                <w:sz w:val="18"/>
              </w:rPr>
              <w:t>ODU’s service area</w:t>
            </w:r>
            <w:r w:rsidR="009346CA" w:rsidRPr="00E945EB">
              <w:rPr>
                <w:rFonts w:asciiTheme="minorHAnsi" w:eastAsiaTheme="majorEastAsia" w:hAnsiTheme="minorHAnsi" w:cstheme="minorHAnsi"/>
                <w:sz w:val="18"/>
              </w:rPr>
              <w:t>; system or equipment failure expected to last less than 24 hours; possible public health emergency reported with minimal impact to staff.</w:t>
            </w:r>
          </w:p>
        </w:tc>
        <w:tc>
          <w:tcPr>
            <w:tcW w:w="2154"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An actual or anticipated event estimated to have minimal impact on operations that might require minimal assistance beyond what is normally available.  </w:t>
            </w:r>
          </w:p>
        </w:tc>
        <w:tc>
          <w:tcPr>
            <w:tcW w:w="2109"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Limited Continuity Plan implementation depending on indivi</w:t>
            </w:r>
            <w:r w:rsidR="00BB1C81" w:rsidRPr="00E945EB">
              <w:rPr>
                <w:rFonts w:asciiTheme="minorHAnsi" w:eastAsiaTheme="majorEastAsia" w:hAnsiTheme="minorHAnsi" w:cstheme="minorHAnsi"/>
                <w:sz w:val="18"/>
              </w:rPr>
              <w:t xml:space="preserve">dual department requirements.  </w:t>
            </w:r>
          </w:p>
        </w:tc>
      </w:tr>
      <w:tr w:rsidR="00822FAD" w:rsidRPr="00E945EB" w:rsidTr="00A64E80">
        <w:trPr>
          <w:trHeight w:val="432"/>
        </w:trPr>
        <w:tc>
          <w:tcPr>
            <w:tcW w:w="1642"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III</w:t>
            </w:r>
          </w:p>
        </w:tc>
        <w:tc>
          <w:tcPr>
            <w:tcW w:w="1397"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Partial Implementation</w:t>
            </w:r>
          </w:p>
        </w:tc>
        <w:tc>
          <w:tcPr>
            <w:tcW w:w="2148"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Small fire localized to one wing or floor of the building; system or equipment failure expected to last more than one day; public health emergency declared with moderate impact to staff.</w:t>
            </w:r>
          </w:p>
        </w:tc>
        <w:tc>
          <w:tcPr>
            <w:tcW w:w="2154"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An actual event estimated to disrupt the operations of </w:t>
            </w:r>
            <w:r w:rsidR="00822FAD" w:rsidRPr="00E945EB">
              <w:rPr>
                <w:rFonts w:asciiTheme="minorHAnsi" w:eastAsiaTheme="majorEastAsia" w:hAnsiTheme="minorHAnsi" w:cstheme="minorHAnsi"/>
                <w:sz w:val="18"/>
              </w:rPr>
              <w:t>the department’s</w:t>
            </w:r>
            <w:r w:rsidR="00013B10" w:rsidRPr="00E945EB">
              <w:rPr>
                <w:rFonts w:asciiTheme="minorHAnsi" w:eastAsiaTheme="majorEastAsia" w:hAnsiTheme="minorHAnsi" w:cstheme="minorHAnsi"/>
                <w:sz w:val="18"/>
              </w:rPr>
              <w:t xml:space="preserve"> </w:t>
            </w:r>
            <w:r w:rsidRPr="00E945EB">
              <w:rPr>
                <w:rFonts w:asciiTheme="minorHAnsi" w:eastAsiaTheme="majorEastAsia" w:hAnsiTheme="minorHAnsi" w:cstheme="minorHAnsi"/>
                <w:sz w:val="18"/>
              </w:rPr>
              <w:t>MEF</w:t>
            </w:r>
            <w:r w:rsidR="00822FAD" w:rsidRPr="00E945EB">
              <w:rPr>
                <w:rFonts w:asciiTheme="minorHAnsi" w:eastAsiaTheme="majorEastAsia" w:hAnsiTheme="minorHAnsi" w:cstheme="minorHAnsi"/>
                <w:sz w:val="18"/>
              </w:rPr>
              <w:t>s</w:t>
            </w:r>
            <w:r w:rsidRPr="00E945EB">
              <w:rPr>
                <w:rFonts w:asciiTheme="minorHAnsi" w:eastAsiaTheme="majorEastAsia" w:hAnsiTheme="minorHAnsi" w:cstheme="minorHAnsi"/>
                <w:sz w:val="18"/>
              </w:rPr>
              <w:t xml:space="preserve"> for more than the established recovery time objectives or 24 hours.  </w:t>
            </w:r>
          </w:p>
        </w:tc>
        <w:tc>
          <w:tcPr>
            <w:tcW w:w="2109"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Partial Implementation of the Continuity Plan.  </w:t>
            </w:r>
          </w:p>
        </w:tc>
      </w:tr>
      <w:tr w:rsidR="00822FAD" w:rsidRPr="00E945EB" w:rsidTr="00A64E80">
        <w:trPr>
          <w:trHeight w:val="1817"/>
        </w:trPr>
        <w:tc>
          <w:tcPr>
            <w:tcW w:w="1642"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IV</w:t>
            </w:r>
          </w:p>
        </w:tc>
        <w:tc>
          <w:tcPr>
            <w:tcW w:w="1397"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Full Implementation</w:t>
            </w:r>
          </w:p>
        </w:tc>
        <w:tc>
          <w:tcPr>
            <w:tcW w:w="2148"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Gas line explosion has caused extensive structural damage to the facility; system or equipment failure expected to last for an extended period of time; public health emergency declared with significant staff impact.</w:t>
            </w:r>
          </w:p>
        </w:tc>
        <w:tc>
          <w:tcPr>
            <w:tcW w:w="2154"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An actual event that significantly disrupts the operations of</w:t>
            </w:r>
            <w:r w:rsidR="00013B10" w:rsidRPr="00E945EB">
              <w:rPr>
                <w:rFonts w:asciiTheme="minorHAnsi" w:eastAsiaTheme="majorEastAsia" w:hAnsiTheme="minorHAnsi" w:cstheme="minorHAnsi"/>
                <w:sz w:val="18"/>
              </w:rPr>
              <w:t xml:space="preserve"> </w:t>
            </w:r>
            <w:r w:rsidR="00822FAD" w:rsidRPr="00E945EB">
              <w:rPr>
                <w:rFonts w:asciiTheme="minorHAnsi" w:eastAsiaTheme="majorEastAsia" w:hAnsiTheme="minorHAnsi" w:cstheme="minorHAnsi"/>
                <w:sz w:val="18"/>
              </w:rPr>
              <w:t>the department’s</w:t>
            </w:r>
            <w:r w:rsidR="00013B10" w:rsidRPr="00E945EB">
              <w:rPr>
                <w:rFonts w:asciiTheme="minorHAnsi" w:eastAsiaTheme="majorEastAsia" w:hAnsiTheme="minorHAnsi" w:cstheme="minorHAnsi"/>
                <w:sz w:val="18"/>
              </w:rPr>
              <w:t xml:space="preserve"> MEF</w:t>
            </w:r>
            <w:r w:rsidR="00822FAD" w:rsidRPr="00E945EB">
              <w:rPr>
                <w:rFonts w:asciiTheme="minorHAnsi" w:eastAsiaTheme="majorEastAsia" w:hAnsiTheme="minorHAnsi" w:cstheme="minorHAnsi"/>
                <w:sz w:val="18"/>
              </w:rPr>
              <w:t>s</w:t>
            </w:r>
            <w:r w:rsidR="00013B10" w:rsidRPr="00E945EB">
              <w:rPr>
                <w:rFonts w:asciiTheme="minorHAnsi" w:eastAsiaTheme="majorEastAsia" w:hAnsiTheme="minorHAnsi" w:cstheme="minorHAnsi"/>
                <w:sz w:val="18"/>
              </w:rPr>
              <w:t xml:space="preserve"> </w:t>
            </w:r>
            <w:r w:rsidRPr="00E945EB">
              <w:rPr>
                <w:rFonts w:asciiTheme="minorHAnsi" w:eastAsiaTheme="majorEastAsia" w:hAnsiTheme="minorHAnsi" w:cstheme="minorHAnsi"/>
                <w:sz w:val="18"/>
              </w:rPr>
              <w:t xml:space="preserve">for a period of time exceeding the MEF recovery time objectives.  </w:t>
            </w:r>
          </w:p>
        </w:tc>
        <w:tc>
          <w:tcPr>
            <w:tcW w:w="2109"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Full implementation of the Co</w:t>
            </w:r>
            <w:r w:rsidR="00822FAD" w:rsidRPr="00E945EB">
              <w:rPr>
                <w:rFonts w:asciiTheme="minorHAnsi" w:eastAsiaTheme="majorEastAsia" w:hAnsiTheme="minorHAnsi" w:cstheme="minorHAnsi"/>
                <w:sz w:val="18"/>
              </w:rPr>
              <w:t>ntinuity Plan approved by departmental</w:t>
            </w:r>
            <w:r w:rsidRPr="00E945EB">
              <w:rPr>
                <w:rFonts w:asciiTheme="minorHAnsi" w:eastAsiaTheme="majorEastAsia" w:hAnsiTheme="minorHAnsi" w:cstheme="minorHAnsi"/>
                <w:sz w:val="18"/>
              </w:rPr>
              <w:t xml:space="preserve"> leadership.  </w:t>
            </w:r>
          </w:p>
        </w:tc>
      </w:tr>
    </w:tbl>
    <w:p w:rsidR="00E9067A" w:rsidRDefault="00E9067A" w:rsidP="00A64E80">
      <w:r>
        <w:br w:type="page"/>
      </w:r>
    </w:p>
    <w:p w:rsidR="009346CA" w:rsidRPr="00E945EB" w:rsidRDefault="00E962C7"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lastRenderedPageBreak/>
        <w:t xml:space="preserve">Table 7: </w:t>
      </w:r>
      <w:r w:rsidR="009346CA" w:rsidRPr="00E945EB">
        <w:rPr>
          <w:rFonts w:asciiTheme="minorHAnsi" w:hAnsiTheme="minorHAnsi" w:cstheme="minorHAnsi"/>
        </w:rPr>
        <w:t>Activation Notification Matrix</w:t>
      </w:r>
      <w:r w:rsidR="00822FAD" w:rsidRPr="00E945EB">
        <w:rPr>
          <w:rFonts w:asciiTheme="minorHAnsi" w:hAnsiTheme="minorHAnsi" w:cstheme="minorHAnsi"/>
        </w:rPr>
        <w:t xml:space="preserve"> </w:t>
      </w:r>
      <w:r w:rsidR="00822FAD" w:rsidRPr="00E945EB">
        <w:rPr>
          <w:rFonts w:asciiTheme="minorHAnsi" w:hAnsiTheme="minorHAnsi" w:cstheme="minorHAnsi"/>
          <w:i/>
          <w:color w:val="4F81BD" w:themeColor="accent1"/>
          <w:szCs w:val="24"/>
        </w:rPr>
        <w:t>(this should be modified to fit the department as needed)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507"/>
        <w:gridCol w:w="3330"/>
        <w:gridCol w:w="3330"/>
      </w:tblGrid>
      <w:tr w:rsidR="001C2F48" w:rsidRPr="00E945EB" w:rsidTr="00A64E80">
        <w:trPr>
          <w:trHeight w:val="665"/>
          <w:tblHeader/>
        </w:trPr>
        <w:tc>
          <w:tcPr>
            <w:tcW w:w="1283"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Level of Emergency</w:t>
            </w:r>
          </w:p>
        </w:tc>
        <w:tc>
          <w:tcPr>
            <w:tcW w:w="150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Category</w:t>
            </w:r>
          </w:p>
        </w:tc>
        <w:tc>
          <w:tcPr>
            <w:tcW w:w="333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Leadership Notifications</w:t>
            </w:r>
          </w:p>
        </w:tc>
        <w:tc>
          <w:tcPr>
            <w:tcW w:w="3330"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TableText"/>
              <w:spacing w:before="0" w:after="0" w:line="240" w:lineRule="auto"/>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Continuity Coordinator Notifications</w:t>
            </w:r>
          </w:p>
        </w:tc>
      </w:tr>
      <w:tr w:rsidR="001C2F48" w:rsidRPr="00E945EB" w:rsidTr="00A64E80">
        <w:trPr>
          <w:trHeight w:val="432"/>
        </w:trPr>
        <w:tc>
          <w:tcPr>
            <w:tcW w:w="1283" w:type="dxa"/>
            <w:tcBorders>
              <w:top w:val="single" w:sz="4" w:space="0" w:color="auto"/>
            </w:tcBorders>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w:t>
            </w:r>
          </w:p>
        </w:tc>
        <w:tc>
          <w:tcPr>
            <w:tcW w:w="1507" w:type="dxa"/>
            <w:tcBorders>
              <w:top w:val="single" w:sz="4" w:space="0" w:color="auto"/>
            </w:tcBorders>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Alert</w:t>
            </w:r>
          </w:p>
        </w:tc>
        <w:tc>
          <w:tcPr>
            <w:tcW w:w="3330" w:type="dxa"/>
            <w:tcBorders>
              <w:top w:val="single" w:sz="4" w:space="0" w:color="auto"/>
            </w:tcBorders>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Impacted department</w:t>
            </w:r>
            <w:r w:rsidR="00822FAD" w:rsidRPr="00E945EB">
              <w:rPr>
                <w:rFonts w:asciiTheme="minorHAnsi" w:eastAsiaTheme="majorEastAsia" w:hAnsiTheme="minorHAnsi" w:cstheme="minorHAnsi"/>
                <w:sz w:val="18"/>
              </w:rPr>
              <w:t>/unit</w:t>
            </w:r>
            <w:r w:rsidRPr="00E945EB">
              <w:rPr>
                <w:rFonts w:asciiTheme="minorHAnsi" w:eastAsiaTheme="majorEastAsia" w:hAnsiTheme="minorHAnsi" w:cstheme="minorHAnsi"/>
                <w:sz w:val="18"/>
              </w:rPr>
              <w:t xml:space="preserve"> </w:t>
            </w:r>
            <w:r w:rsidR="00822FAD" w:rsidRPr="00E945EB">
              <w:rPr>
                <w:rFonts w:asciiTheme="minorHAnsi" w:eastAsiaTheme="majorEastAsia" w:hAnsiTheme="minorHAnsi" w:cstheme="minorHAnsi"/>
                <w:sz w:val="18"/>
              </w:rPr>
              <w:t xml:space="preserve">member </w:t>
            </w:r>
            <w:r w:rsidRPr="00E945EB">
              <w:rPr>
                <w:rFonts w:asciiTheme="minorHAnsi" w:eastAsiaTheme="majorEastAsia" w:hAnsiTheme="minorHAnsi" w:cstheme="minorHAnsi"/>
                <w:sz w:val="18"/>
              </w:rPr>
              <w:t xml:space="preserve">alerts </w:t>
            </w:r>
            <w:r w:rsidR="00D920AA" w:rsidRPr="00E945EB">
              <w:rPr>
                <w:rFonts w:asciiTheme="minorHAnsi" w:eastAsiaTheme="majorEastAsia" w:hAnsiTheme="minorHAnsi" w:cstheme="minorHAnsi"/>
                <w:sz w:val="18"/>
              </w:rPr>
              <w:t xml:space="preserve">respective </w:t>
            </w:r>
            <w:r w:rsidR="00822FAD" w:rsidRPr="00E945EB">
              <w:rPr>
                <w:rFonts w:asciiTheme="minorHAnsi" w:eastAsiaTheme="majorEastAsia" w:hAnsiTheme="minorHAnsi" w:cstheme="minorHAnsi"/>
                <w:sz w:val="18"/>
              </w:rPr>
              <w:t>supervisor</w:t>
            </w:r>
            <w:r w:rsidRPr="00E945EB">
              <w:rPr>
                <w:rFonts w:asciiTheme="minorHAnsi" w:eastAsiaTheme="majorEastAsia" w:hAnsiTheme="minorHAnsi" w:cstheme="minorHAnsi"/>
                <w:sz w:val="18"/>
              </w:rPr>
              <w:t xml:space="preserve"> of situation and requ</w:t>
            </w:r>
            <w:r w:rsidR="00D920AA" w:rsidRPr="00E945EB">
              <w:rPr>
                <w:rFonts w:asciiTheme="minorHAnsi" w:eastAsiaTheme="majorEastAsia" w:hAnsiTheme="minorHAnsi" w:cstheme="minorHAnsi"/>
                <w:sz w:val="18"/>
              </w:rPr>
              <w:t>ests assistance as applicable.</w:t>
            </w:r>
          </w:p>
          <w:p w:rsidR="009346CA" w:rsidRPr="00E945EB" w:rsidRDefault="009346CA" w:rsidP="004C382B">
            <w:pPr>
              <w:pStyle w:val="TableText"/>
              <w:spacing w:before="0" w:after="0" w:line="240" w:lineRule="auto"/>
              <w:rPr>
                <w:rFonts w:asciiTheme="minorHAnsi" w:eastAsiaTheme="majorEastAsia" w:hAnsiTheme="minorHAnsi" w:cstheme="minorHAnsi"/>
                <w:sz w:val="18"/>
              </w:rPr>
            </w:pPr>
          </w:p>
          <w:p w:rsidR="009346CA" w:rsidRPr="00E945EB" w:rsidRDefault="00822FAD"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Departmental supervisor</w:t>
            </w:r>
            <w:r w:rsidR="009346CA" w:rsidRPr="00E945EB">
              <w:rPr>
                <w:rFonts w:asciiTheme="minorHAnsi" w:eastAsiaTheme="majorEastAsia" w:hAnsiTheme="minorHAnsi" w:cstheme="minorHAnsi"/>
                <w:sz w:val="18"/>
              </w:rPr>
              <w:t xml:space="preserve"> notifies:</w:t>
            </w:r>
          </w:p>
          <w:p w:rsidR="009346CA" w:rsidRPr="00E945EB" w:rsidRDefault="00822FAD" w:rsidP="004C382B">
            <w:pPr>
              <w:pStyle w:val="TableText"/>
              <w:numPr>
                <w:ilvl w:val="0"/>
                <w:numId w:val="18"/>
              </w:numPr>
              <w:tabs>
                <w:tab w:val="left" w:pos="327"/>
                <w:tab w:val="left" w:pos="597"/>
                <w:tab w:val="left" w:pos="717"/>
              </w:tabs>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 head</w:t>
            </w:r>
            <w:r w:rsidR="009346CA" w:rsidRPr="00E945EB">
              <w:rPr>
                <w:rFonts w:asciiTheme="minorHAnsi" w:eastAsiaTheme="majorEastAsia" w:hAnsiTheme="minorHAnsi" w:cstheme="minorHAnsi"/>
                <w:sz w:val="18"/>
              </w:rPr>
              <w:t>, and</w:t>
            </w:r>
          </w:p>
          <w:p w:rsidR="009346CA" w:rsidRPr="00E945EB" w:rsidRDefault="00D920AA" w:rsidP="004C382B">
            <w:pPr>
              <w:pStyle w:val="TableText"/>
              <w:numPr>
                <w:ilvl w:val="0"/>
                <w:numId w:val="18"/>
              </w:numPr>
              <w:tabs>
                <w:tab w:val="left" w:pos="327"/>
                <w:tab w:val="left" w:pos="597"/>
                <w:tab w:val="left" w:pos="717"/>
              </w:tabs>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Continuity Coordinator.</w:t>
            </w:r>
          </w:p>
        </w:tc>
        <w:tc>
          <w:tcPr>
            <w:tcW w:w="3330" w:type="dxa"/>
            <w:tcBorders>
              <w:top w:val="single" w:sz="4" w:space="0" w:color="auto"/>
            </w:tcBorders>
            <w:vAlign w:val="center"/>
          </w:tcPr>
          <w:p w:rsidR="009346CA" w:rsidRPr="00E945EB" w:rsidRDefault="009346CA" w:rsidP="004C382B">
            <w:pPr>
              <w:pStyle w:val="TableText"/>
              <w:tabs>
                <w:tab w:val="left" w:pos="252"/>
              </w:tabs>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The Continuity Coordinator notifies:</w:t>
            </w:r>
          </w:p>
          <w:p w:rsidR="009346CA" w:rsidRPr="00E945EB" w:rsidRDefault="009346CA" w:rsidP="004C382B">
            <w:pPr>
              <w:pStyle w:val="TableText"/>
              <w:numPr>
                <w:ilvl w:val="0"/>
                <w:numId w:val="20"/>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Key personnel of the alert and that they are to ensure go-kits, emergency contact information, and manual workaround procedures are up to date, and/or ensure the availability and functionality of telework resources.</w:t>
            </w:r>
          </w:p>
        </w:tc>
      </w:tr>
      <w:tr w:rsidR="001C2F48" w:rsidRPr="00E945EB" w:rsidTr="00A64E80">
        <w:trPr>
          <w:trHeight w:val="432"/>
        </w:trPr>
        <w:tc>
          <w:tcPr>
            <w:tcW w:w="1283"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II</w:t>
            </w:r>
          </w:p>
        </w:tc>
        <w:tc>
          <w:tcPr>
            <w:tcW w:w="1507" w:type="dxa"/>
            <w:vAlign w:val="center"/>
          </w:tcPr>
          <w:p w:rsidR="009346CA" w:rsidRPr="00E945EB" w:rsidRDefault="00D920A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Stand-by</w:t>
            </w:r>
          </w:p>
        </w:tc>
        <w:tc>
          <w:tcPr>
            <w:tcW w:w="3330" w:type="dxa"/>
            <w:vAlign w:val="center"/>
          </w:tcPr>
          <w:p w:rsidR="00822FAD" w:rsidRPr="00E945EB" w:rsidRDefault="00822FAD"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Impacted department/unit member alerts respective supervisor of situation and requests assistance as applicable.</w:t>
            </w:r>
          </w:p>
          <w:p w:rsidR="00822FAD" w:rsidRPr="00E945EB" w:rsidRDefault="00822FAD" w:rsidP="004C382B">
            <w:pPr>
              <w:pStyle w:val="TableText"/>
              <w:spacing w:before="0" w:after="0" w:line="240" w:lineRule="auto"/>
              <w:rPr>
                <w:rFonts w:asciiTheme="minorHAnsi" w:eastAsiaTheme="majorEastAsia" w:hAnsiTheme="minorHAnsi" w:cstheme="minorHAnsi"/>
                <w:sz w:val="18"/>
              </w:rPr>
            </w:pPr>
          </w:p>
          <w:p w:rsidR="00822FAD" w:rsidRPr="00E945EB" w:rsidRDefault="00822FAD"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Departmental supervisor notifies:</w:t>
            </w:r>
          </w:p>
          <w:p w:rsidR="00822FAD" w:rsidRPr="00E945EB" w:rsidRDefault="00822FAD" w:rsidP="004C382B">
            <w:pPr>
              <w:pStyle w:val="TableText"/>
              <w:numPr>
                <w:ilvl w:val="0"/>
                <w:numId w:val="18"/>
              </w:numPr>
              <w:tabs>
                <w:tab w:val="left" w:pos="327"/>
                <w:tab w:val="left" w:pos="597"/>
                <w:tab w:val="left" w:pos="717"/>
              </w:tabs>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 head, and</w:t>
            </w:r>
          </w:p>
          <w:p w:rsidR="009346CA" w:rsidRPr="00E945EB" w:rsidRDefault="00822FAD" w:rsidP="004C382B">
            <w:pPr>
              <w:pStyle w:val="TableText"/>
              <w:numPr>
                <w:ilvl w:val="0"/>
                <w:numId w:val="18"/>
              </w:numPr>
              <w:tabs>
                <w:tab w:val="left" w:pos="327"/>
                <w:tab w:val="left" w:pos="597"/>
                <w:tab w:val="left" w:pos="717"/>
              </w:tabs>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Continuity Coordinator.</w:t>
            </w:r>
          </w:p>
        </w:tc>
        <w:tc>
          <w:tcPr>
            <w:tcW w:w="3330"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The Continuity Coordinator notifies: </w:t>
            </w:r>
          </w:p>
          <w:p w:rsidR="009346CA" w:rsidRPr="00E945EB" w:rsidRDefault="009346CA" w:rsidP="004C382B">
            <w:pPr>
              <w:pStyle w:val="TableText"/>
              <w:numPr>
                <w:ilvl w:val="0"/>
                <w:numId w:val="21"/>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Key personnel that they are being placed on stand-by and that they are to ensure go-kits, emergency contact information, and manual workaround procedures are up to date, and/or ensure the availability and functionality of telework resources.</w:t>
            </w:r>
          </w:p>
        </w:tc>
      </w:tr>
      <w:tr w:rsidR="001C2F48" w:rsidRPr="00E945EB" w:rsidTr="00A64E80">
        <w:trPr>
          <w:trHeight w:val="432"/>
        </w:trPr>
        <w:tc>
          <w:tcPr>
            <w:tcW w:w="1283"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III</w:t>
            </w:r>
          </w:p>
        </w:tc>
        <w:tc>
          <w:tcPr>
            <w:tcW w:w="1507"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Partial Implementation</w:t>
            </w:r>
          </w:p>
        </w:tc>
        <w:tc>
          <w:tcPr>
            <w:tcW w:w="3330" w:type="dxa"/>
            <w:vAlign w:val="center"/>
          </w:tcPr>
          <w:p w:rsidR="00822FAD" w:rsidRPr="00E945EB" w:rsidRDefault="00822FAD"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Impacted department/unit member alerts respective supervisor of situation and requests assistance as applicable.</w:t>
            </w:r>
          </w:p>
          <w:p w:rsidR="00822FAD" w:rsidRPr="00E945EB" w:rsidRDefault="00822FAD" w:rsidP="004C382B">
            <w:pPr>
              <w:pStyle w:val="TableText"/>
              <w:spacing w:before="0" w:after="0" w:line="240" w:lineRule="auto"/>
              <w:rPr>
                <w:rFonts w:asciiTheme="minorHAnsi" w:eastAsiaTheme="majorEastAsia" w:hAnsiTheme="minorHAnsi" w:cstheme="minorHAnsi"/>
                <w:sz w:val="18"/>
              </w:rPr>
            </w:pPr>
          </w:p>
          <w:p w:rsidR="00822FAD" w:rsidRPr="00E945EB" w:rsidRDefault="00822FAD"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Departmental supervisor notifies:</w:t>
            </w:r>
          </w:p>
          <w:p w:rsidR="00822FAD" w:rsidRPr="00E945EB" w:rsidRDefault="00822FAD" w:rsidP="004C382B">
            <w:pPr>
              <w:pStyle w:val="TableText"/>
              <w:numPr>
                <w:ilvl w:val="0"/>
                <w:numId w:val="19"/>
              </w:numPr>
              <w:tabs>
                <w:tab w:val="left" w:pos="327"/>
                <w:tab w:val="left" w:pos="597"/>
                <w:tab w:val="left" w:pos="717"/>
              </w:tabs>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 head, and</w:t>
            </w:r>
          </w:p>
          <w:p w:rsidR="009346CA" w:rsidRPr="00E945EB" w:rsidRDefault="00822FAD" w:rsidP="004C382B">
            <w:pPr>
              <w:pStyle w:val="TableText"/>
              <w:numPr>
                <w:ilvl w:val="0"/>
                <w:numId w:val="19"/>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Continuity Coordinator.</w:t>
            </w:r>
          </w:p>
        </w:tc>
        <w:tc>
          <w:tcPr>
            <w:tcW w:w="3330"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The Continuity Coordinator notifies: </w:t>
            </w:r>
          </w:p>
          <w:p w:rsidR="009346CA" w:rsidRPr="00E945EB" w:rsidRDefault="009346CA" w:rsidP="004C382B">
            <w:pPr>
              <w:pStyle w:val="TableText"/>
              <w:numPr>
                <w:ilvl w:val="0"/>
                <w:numId w:val="22"/>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Key personnel and provides partial implementation instructions.  </w:t>
            </w:r>
          </w:p>
        </w:tc>
      </w:tr>
      <w:tr w:rsidR="001C2F48" w:rsidRPr="00E945EB" w:rsidTr="00A64E80">
        <w:trPr>
          <w:trHeight w:val="1817"/>
        </w:trPr>
        <w:tc>
          <w:tcPr>
            <w:tcW w:w="1283"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IV</w:t>
            </w:r>
          </w:p>
        </w:tc>
        <w:tc>
          <w:tcPr>
            <w:tcW w:w="1507" w:type="dxa"/>
            <w:vAlign w:val="center"/>
          </w:tcPr>
          <w:p w:rsidR="009346CA" w:rsidRPr="00E945EB" w:rsidRDefault="009346CA" w:rsidP="00E2373C">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Full Implementation</w:t>
            </w:r>
          </w:p>
        </w:tc>
        <w:tc>
          <w:tcPr>
            <w:tcW w:w="3330"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Impacted department</w:t>
            </w:r>
            <w:r w:rsidR="00822FAD" w:rsidRPr="00E945EB">
              <w:rPr>
                <w:rFonts w:asciiTheme="minorHAnsi" w:eastAsiaTheme="majorEastAsia" w:hAnsiTheme="minorHAnsi" w:cstheme="minorHAnsi"/>
                <w:sz w:val="18"/>
              </w:rPr>
              <w:t>/unit</w:t>
            </w:r>
            <w:r w:rsidRPr="00E945EB">
              <w:rPr>
                <w:rFonts w:asciiTheme="minorHAnsi" w:eastAsiaTheme="majorEastAsia" w:hAnsiTheme="minorHAnsi" w:cstheme="minorHAnsi"/>
                <w:sz w:val="18"/>
              </w:rPr>
              <w:t xml:space="preserve"> </w:t>
            </w:r>
            <w:r w:rsidR="00D153D5" w:rsidRPr="00E945EB">
              <w:rPr>
                <w:rFonts w:asciiTheme="minorHAnsi" w:eastAsiaTheme="majorEastAsia" w:hAnsiTheme="minorHAnsi" w:cstheme="minorHAnsi"/>
                <w:sz w:val="18"/>
              </w:rPr>
              <w:t xml:space="preserve">supervisor </w:t>
            </w:r>
            <w:r w:rsidRPr="00E945EB">
              <w:rPr>
                <w:rFonts w:asciiTheme="minorHAnsi" w:eastAsiaTheme="majorEastAsia" w:hAnsiTheme="minorHAnsi" w:cstheme="minorHAnsi"/>
                <w:sz w:val="18"/>
              </w:rPr>
              <w:t>alerts</w:t>
            </w:r>
            <w:r w:rsidR="00D920AA" w:rsidRPr="00E945EB">
              <w:rPr>
                <w:rFonts w:asciiTheme="minorHAnsi" w:eastAsiaTheme="majorEastAsia" w:hAnsiTheme="minorHAnsi" w:cstheme="minorHAnsi"/>
                <w:sz w:val="18"/>
              </w:rPr>
              <w:t xml:space="preserve"> </w:t>
            </w:r>
            <w:r w:rsidR="00D153D5" w:rsidRPr="00E945EB">
              <w:rPr>
                <w:rFonts w:asciiTheme="minorHAnsi" w:eastAsiaTheme="majorEastAsia" w:hAnsiTheme="minorHAnsi" w:cstheme="minorHAnsi"/>
                <w:sz w:val="18"/>
              </w:rPr>
              <w:t>department head.</w:t>
            </w:r>
          </w:p>
          <w:p w:rsidR="00D920AA" w:rsidRPr="00E945EB" w:rsidRDefault="00D920AA" w:rsidP="004C382B">
            <w:pPr>
              <w:pStyle w:val="TableText"/>
              <w:spacing w:before="0" w:after="0" w:line="240" w:lineRule="auto"/>
              <w:rPr>
                <w:rFonts w:asciiTheme="minorHAnsi" w:eastAsiaTheme="majorEastAsia" w:hAnsiTheme="minorHAnsi" w:cstheme="minorHAnsi"/>
                <w:sz w:val="18"/>
              </w:rPr>
            </w:pPr>
          </w:p>
          <w:p w:rsidR="00D920AA" w:rsidRPr="00E945EB" w:rsidRDefault="00CF43E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Department</w:t>
            </w:r>
            <w:r w:rsidR="00D920AA" w:rsidRPr="00E945EB">
              <w:rPr>
                <w:rFonts w:asciiTheme="minorHAnsi" w:eastAsiaTheme="majorEastAsia" w:hAnsiTheme="minorHAnsi" w:cstheme="minorHAnsi"/>
                <w:sz w:val="18"/>
              </w:rPr>
              <w:t xml:space="preserve"> </w:t>
            </w:r>
            <w:r w:rsidRPr="00E945EB">
              <w:rPr>
                <w:rFonts w:asciiTheme="minorHAnsi" w:eastAsiaTheme="majorEastAsia" w:hAnsiTheme="minorHAnsi" w:cstheme="minorHAnsi"/>
                <w:sz w:val="18"/>
              </w:rPr>
              <w:t>head</w:t>
            </w:r>
            <w:r w:rsidR="00D920AA" w:rsidRPr="00E945EB">
              <w:rPr>
                <w:rFonts w:asciiTheme="minorHAnsi" w:eastAsiaTheme="majorEastAsia" w:hAnsiTheme="minorHAnsi" w:cstheme="minorHAnsi"/>
                <w:sz w:val="18"/>
              </w:rPr>
              <w:t xml:space="preserve"> notifies:</w:t>
            </w:r>
          </w:p>
          <w:p w:rsidR="00CF43EA" w:rsidRPr="00E945EB" w:rsidRDefault="00CF43EA" w:rsidP="004C382B">
            <w:pPr>
              <w:pStyle w:val="TableText"/>
              <w:numPr>
                <w:ilvl w:val="0"/>
                <w:numId w:val="22"/>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Chief Operating Officer or respective Vice President, and</w:t>
            </w:r>
          </w:p>
          <w:p w:rsidR="00D920AA" w:rsidRPr="00E945EB" w:rsidRDefault="00CF43EA" w:rsidP="004C382B">
            <w:pPr>
              <w:pStyle w:val="TableText"/>
              <w:numPr>
                <w:ilvl w:val="0"/>
                <w:numId w:val="22"/>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Continuity Coordinator, and</w:t>
            </w:r>
          </w:p>
          <w:p w:rsidR="009346CA" w:rsidRPr="00E945EB" w:rsidRDefault="009346CA" w:rsidP="004C382B">
            <w:pPr>
              <w:pStyle w:val="TableText"/>
              <w:numPr>
                <w:ilvl w:val="0"/>
                <w:numId w:val="22"/>
              </w:numPr>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 xml:space="preserve">Subordinate or interdependent agencies.  </w:t>
            </w:r>
          </w:p>
        </w:tc>
        <w:tc>
          <w:tcPr>
            <w:tcW w:w="3330" w:type="dxa"/>
            <w:vAlign w:val="center"/>
          </w:tcPr>
          <w:p w:rsidR="009346CA" w:rsidRPr="00E945EB" w:rsidRDefault="009346CA" w:rsidP="004C382B">
            <w:pPr>
              <w:pStyle w:val="TableText"/>
              <w:spacing w:before="0" w:after="0" w:line="240" w:lineRule="auto"/>
              <w:rPr>
                <w:rFonts w:asciiTheme="minorHAnsi" w:eastAsiaTheme="majorEastAsia" w:hAnsiTheme="minorHAnsi" w:cstheme="minorHAnsi"/>
                <w:sz w:val="18"/>
              </w:rPr>
            </w:pPr>
            <w:r w:rsidRPr="00E945EB">
              <w:rPr>
                <w:rFonts w:asciiTheme="minorHAnsi" w:eastAsiaTheme="majorEastAsia" w:hAnsiTheme="minorHAnsi" w:cstheme="minorHAnsi"/>
                <w:sz w:val="18"/>
              </w:rPr>
              <w:t>The Continuity Coordinator notifies:</w:t>
            </w:r>
          </w:p>
          <w:p w:rsidR="001C2F48" w:rsidRPr="00E945EB" w:rsidRDefault="001C2F48" w:rsidP="004C382B">
            <w:pPr>
              <w:pStyle w:val="TableText"/>
              <w:numPr>
                <w:ilvl w:val="0"/>
                <w:numId w:val="6"/>
              </w:numPr>
              <w:spacing w:before="0" w:after="0" w:line="240" w:lineRule="auto"/>
              <w:ind w:left="361"/>
              <w:rPr>
                <w:rFonts w:asciiTheme="minorHAnsi" w:eastAsiaTheme="majorEastAsia" w:hAnsiTheme="minorHAnsi" w:cstheme="minorHAnsi"/>
                <w:sz w:val="18"/>
              </w:rPr>
            </w:pPr>
            <w:r w:rsidRPr="00E945EB">
              <w:rPr>
                <w:rFonts w:asciiTheme="minorHAnsi" w:eastAsiaTheme="majorEastAsia" w:hAnsiTheme="minorHAnsi" w:cstheme="minorHAnsi"/>
                <w:sz w:val="18"/>
              </w:rPr>
              <w:t>Associate Director of Emergency Management</w:t>
            </w:r>
          </w:p>
          <w:p w:rsidR="009346CA" w:rsidRPr="00E945EB" w:rsidRDefault="009346CA" w:rsidP="004C382B">
            <w:pPr>
              <w:pStyle w:val="TableText"/>
              <w:numPr>
                <w:ilvl w:val="0"/>
                <w:numId w:val="6"/>
              </w:numPr>
              <w:spacing w:before="0" w:after="0" w:line="240" w:lineRule="auto"/>
              <w:ind w:left="361"/>
              <w:rPr>
                <w:rFonts w:asciiTheme="minorHAnsi" w:eastAsiaTheme="majorEastAsia" w:hAnsiTheme="minorHAnsi" w:cstheme="minorHAnsi"/>
                <w:sz w:val="18"/>
              </w:rPr>
            </w:pPr>
            <w:r w:rsidRPr="00E945EB">
              <w:rPr>
                <w:rFonts w:asciiTheme="minorHAnsi" w:eastAsiaTheme="majorEastAsia" w:hAnsiTheme="minorHAnsi" w:cstheme="minorHAnsi"/>
                <w:sz w:val="18"/>
              </w:rPr>
              <w:t>Human Resources (to provide guidance to agency personnel)</w:t>
            </w:r>
          </w:p>
          <w:p w:rsidR="009346CA" w:rsidRPr="00E945EB" w:rsidRDefault="001C2F48" w:rsidP="004C382B">
            <w:pPr>
              <w:pStyle w:val="TableText"/>
              <w:numPr>
                <w:ilvl w:val="0"/>
                <w:numId w:val="6"/>
              </w:numPr>
              <w:spacing w:before="0" w:after="0" w:line="240" w:lineRule="auto"/>
              <w:ind w:left="361"/>
              <w:rPr>
                <w:rFonts w:asciiTheme="minorHAnsi" w:eastAsiaTheme="majorEastAsia" w:hAnsiTheme="minorHAnsi" w:cstheme="minorHAnsi"/>
                <w:sz w:val="18"/>
              </w:rPr>
            </w:pPr>
            <w:r w:rsidRPr="00E945EB">
              <w:rPr>
                <w:rFonts w:asciiTheme="minorHAnsi" w:eastAsiaTheme="majorEastAsia" w:hAnsiTheme="minorHAnsi" w:cstheme="minorHAnsi"/>
                <w:sz w:val="18"/>
              </w:rPr>
              <w:t>Asst. VP of Strategic Communication and Marketing</w:t>
            </w:r>
          </w:p>
          <w:p w:rsidR="009346CA" w:rsidRPr="00E945EB" w:rsidRDefault="001C2F48" w:rsidP="004C382B">
            <w:pPr>
              <w:pStyle w:val="TableText"/>
              <w:numPr>
                <w:ilvl w:val="0"/>
                <w:numId w:val="6"/>
              </w:numPr>
              <w:spacing w:before="0" w:after="0" w:line="240" w:lineRule="auto"/>
              <w:ind w:left="361"/>
              <w:rPr>
                <w:rFonts w:asciiTheme="minorHAnsi" w:eastAsiaTheme="majorEastAsia" w:hAnsiTheme="minorHAnsi" w:cstheme="minorHAnsi"/>
                <w:sz w:val="18"/>
              </w:rPr>
            </w:pPr>
            <w:r w:rsidRPr="00E945EB">
              <w:rPr>
                <w:rFonts w:asciiTheme="minorHAnsi" w:eastAsiaTheme="majorEastAsia" w:hAnsiTheme="minorHAnsi" w:cstheme="minorHAnsi"/>
                <w:sz w:val="18"/>
              </w:rPr>
              <w:t>Director of Facilities</w:t>
            </w:r>
            <w:r w:rsidR="009346CA" w:rsidRPr="00E945EB">
              <w:rPr>
                <w:rFonts w:asciiTheme="minorHAnsi" w:eastAsiaTheme="majorEastAsia" w:hAnsiTheme="minorHAnsi" w:cstheme="minorHAnsi"/>
                <w:sz w:val="18"/>
              </w:rPr>
              <w:t xml:space="preserve"> Management</w:t>
            </w:r>
          </w:p>
          <w:p w:rsidR="001C2F48" w:rsidRPr="00E945EB" w:rsidRDefault="001C2F48" w:rsidP="004C382B">
            <w:pPr>
              <w:pStyle w:val="TableText"/>
              <w:numPr>
                <w:ilvl w:val="0"/>
                <w:numId w:val="6"/>
              </w:numPr>
              <w:spacing w:before="0" w:after="0" w:line="240" w:lineRule="auto"/>
              <w:ind w:left="361"/>
              <w:rPr>
                <w:rFonts w:asciiTheme="minorHAnsi" w:eastAsiaTheme="majorEastAsia" w:hAnsiTheme="minorHAnsi" w:cstheme="minorHAnsi"/>
                <w:sz w:val="18"/>
              </w:rPr>
            </w:pPr>
            <w:r w:rsidRPr="00E945EB">
              <w:rPr>
                <w:rFonts w:asciiTheme="minorHAnsi" w:eastAsiaTheme="majorEastAsia" w:hAnsiTheme="minorHAnsi" w:cstheme="minorHAnsi"/>
                <w:sz w:val="18"/>
              </w:rPr>
              <w:t>Key personnel and provides instructions</w:t>
            </w:r>
          </w:p>
          <w:p w:rsidR="009346CA" w:rsidRPr="00E945EB" w:rsidRDefault="001C2F48" w:rsidP="004C382B">
            <w:pPr>
              <w:pStyle w:val="TableText"/>
              <w:numPr>
                <w:ilvl w:val="0"/>
                <w:numId w:val="6"/>
              </w:numPr>
              <w:spacing w:before="0" w:after="0" w:line="240" w:lineRule="auto"/>
              <w:ind w:left="361"/>
              <w:rPr>
                <w:rFonts w:asciiTheme="minorHAnsi" w:eastAsiaTheme="majorEastAsia" w:hAnsiTheme="minorHAnsi" w:cstheme="minorHAnsi"/>
                <w:sz w:val="18"/>
              </w:rPr>
            </w:pPr>
            <w:r w:rsidRPr="00E945EB">
              <w:rPr>
                <w:rFonts w:asciiTheme="minorHAnsi" w:eastAsiaTheme="majorEastAsia" w:hAnsiTheme="minorHAnsi" w:cstheme="minorHAnsi"/>
                <w:sz w:val="18"/>
              </w:rPr>
              <w:t>Others as appropriate</w:t>
            </w:r>
          </w:p>
        </w:tc>
      </w:tr>
    </w:tbl>
    <w:p w:rsidR="00E9067A" w:rsidRDefault="00E9067A" w:rsidP="004C382B">
      <w:pPr>
        <w:spacing w:after="0" w:line="240" w:lineRule="auto"/>
        <w:rPr>
          <w:rFonts w:cstheme="minorHAnsi"/>
        </w:rPr>
      </w:pPr>
      <w:r>
        <w:rPr>
          <w:rFonts w:cstheme="minorHAnsi"/>
        </w:rPr>
        <w:br w:type="page"/>
      </w:r>
    </w:p>
    <w:p w:rsidR="009346CA" w:rsidRPr="00E945EB" w:rsidRDefault="009346CA" w:rsidP="00BC0341">
      <w:pPr>
        <w:pStyle w:val="Bullet1"/>
        <w:spacing w:before="0" w:after="0" w:line="240" w:lineRule="auto"/>
        <w:ind w:right="540"/>
        <w:rPr>
          <w:rFonts w:asciiTheme="minorHAnsi" w:hAnsiTheme="minorHAnsi" w:cstheme="minorHAnsi"/>
        </w:rPr>
      </w:pPr>
      <w:r w:rsidRPr="00E945EB">
        <w:rPr>
          <w:rFonts w:asciiTheme="minorHAnsi" w:hAnsiTheme="minorHAnsi" w:cstheme="minorHAnsi"/>
          <w:color w:val="000000" w:themeColor="text1"/>
        </w:rPr>
        <w:lastRenderedPageBreak/>
        <w:t xml:space="preserve">In addition to the notifications outlined in the matrices, the following notifications may need to be made by the Continuity Coordinator or designee(s) within 12 hours of activation: </w:t>
      </w:r>
    </w:p>
    <w:p w:rsidR="009346CA" w:rsidRPr="00E945EB" w:rsidRDefault="009346CA" w:rsidP="00BC0341">
      <w:pPr>
        <w:pStyle w:val="Bullet1"/>
        <w:numPr>
          <w:ilvl w:val="0"/>
          <w:numId w:val="23"/>
        </w:numPr>
        <w:spacing w:before="0" w:after="0" w:line="240" w:lineRule="auto"/>
        <w:ind w:right="540"/>
        <w:rPr>
          <w:rFonts w:asciiTheme="minorHAnsi" w:hAnsiTheme="minorHAnsi" w:cstheme="minorHAnsi"/>
        </w:rPr>
      </w:pPr>
      <w:r w:rsidRPr="00E945EB">
        <w:rPr>
          <w:rFonts w:asciiTheme="minorHAnsi" w:hAnsiTheme="minorHAnsi" w:cstheme="minorHAnsi"/>
          <w:color w:val="000000" w:themeColor="text1"/>
        </w:rPr>
        <w:t xml:space="preserve">Notifying all current active vendors, contractors, and suppliers of the plan activation and providing direction on activities that will need to be initiated, altered, or suspended as a result. </w:t>
      </w:r>
    </w:p>
    <w:p w:rsidR="009346CA" w:rsidRPr="00E945EB" w:rsidRDefault="009346CA" w:rsidP="00BC0341">
      <w:pPr>
        <w:pStyle w:val="Bullet1"/>
        <w:numPr>
          <w:ilvl w:val="0"/>
          <w:numId w:val="23"/>
        </w:numPr>
        <w:spacing w:before="0" w:after="0" w:line="240" w:lineRule="auto"/>
        <w:ind w:right="540"/>
        <w:rPr>
          <w:rFonts w:asciiTheme="minorHAnsi" w:hAnsiTheme="minorHAnsi" w:cstheme="minorHAnsi"/>
          <w:color w:val="000000" w:themeColor="text1"/>
        </w:rPr>
      </w:pPr>
      <w:r w:rsidRPr="00E945EB">
        <w:rPr>
          <w:rFonts w:asciiTheme="minorHAnsi" w:hAnsiTheme="minorHAnsi" w:cstheme="minorHAnsi"/>
          <w:color w:val="000000" w:themeColor="text1"/>
        </w:rPr>
        <w:t>As appropriate and necessary, notifying the primary point of contact for surrounding organizations, jurisdictions, and interdependent agencies of the plan activation and any potential consequences or planned alternate actions that might be required until normal operations can be restored.</w:t>
      </w:r>
    </w:p>
    <w:p w:rsidR="009346CA" w:rsidRDefault="009346CA" w:rsidP="00BC0341">
      <w:pPr>
        <w:pStyle w:val="Bullet1"/>
        <w:numPr>
          <w:ilvl w:val="0"/>
          <w:numId w:val="23"/>
        </w:numPr>
        <w:spacing w:before="0" w:after="0" w:line="240" w:lineRule="auto"/>
        <w:ind w:right="540"/>
        <w:rPr>
          <w:rFonts w:asciiTheme="minorHAnsi" w:hAnsiTheme="minorHAnsi" w:cstheme="minorHAnsi"/>
        </w:rPr>
      </w:pPr>
      <w:r w:rsidRPr="00E945EB">
        <w:rPr>
          <w:rFonts w:asciiTheme="minorHAnsi" w:hAnsiTheme="minorHAnsi" w:cstheme="minorHAnsi"/>
        </w:rPr>
        <w:t xml:space="preserve">Once the situation has been fully assessed, notifying </w:t>
      </w:r>
      <w:r w:rsidR="001C2F48" w:rsidRPr="00E945EB">
        <w:rPr>
          <w:rFonts w:asciiTheme="minorHAnsi" w:hAnsiTheme="minorHAnsi" w:cstheme="minorHAnsi"/>
        </w:rPr>
        <w:t>University faculty, staff, students, contractors,</w:t>
      </w:r>
      <w:r w:rsidRPr="00E945EB">
        <w:rPr>
          <w:rFonts w:asciiTheme="minorHAnsi" w:hAnsiTheme="minorHAnsi" w:cstheme="minorHAnsi"/>
        </w:rPr>
        <w:t xml:space="preserve"> suppliers, vendors, and interdependent agencies of the expected duration of the event.</w:t>
      </w:r>
    </w:p>
    <w:p w:rsidR="00E32C17" w:rsidRPr="00E945EB" w:rsidRDefault="00E32C17" w:rsidP="00BC0341">
      <w:pPr>
        <w:pStyle w:val="Bullet1"/>
        <w:spacing w:before="0" w:after="0" w:line="240" w:lineRule="auto"/>
        <w:ind w:right="540"/>
        <w:rPr>
          <w:rFonts w:asciiTheme="minorHAnsi" w:hAnsiTheme="minorHAnsi" w:cstheme="minorHAnsi"/>
        </w:rPr>
      </w:pPr>
    </w:p>
    <w:p w:rsidR="009346CA" w:rsidRPr="000141F8" w:rsidRDefault="009346CA" w:rsidP="00BC0341">
      <w:pPr>
        <w:spacing w:after="0" w:line="240" w:lineRule="auto"/>
        <w:ind w:right="540"/>
        <w:outlineLvl w:val="2"/>
        <w:rPr>
          <w:rFonts w:cstheme="minorHAnsi"/>
          <w:b/>
          <w:u w:val="single"/>
        </w:rPr>
      </w:pPr>
      <w:bookmarkStart w:id="55" w:name="_Toc292712998"/>
      <w:bookmarkStart w:id="56" w:name="_Toc396997954"/>
      <w:bookmarkStart w:id="57" w:name="_Toc397436782"/>
      <w:bookmarkStart w:id="58" w:name="_Toc531603884"/>
      <w:r w:rsidRPr="000141F8">
        <w:rPr>
          <w:rFonts w:cstheme="minorHAnsi"/>
          <w:b/>
          <w:u w:val="single"/>
        </w:rPr>
        <w:t>Phase 3</w:t>
      </w:r>
      <w:r w:rsidR="00E962C7" w:rsidRPr="000141F8">
        <w:rPr>
          <w:rFonts w:cstheme="minorHAnsi"/>
          <w:b/>
          <w:u w:val="single"/>
        </w:rPr>
        <w:t xml:space="preserve"> – </w:t>
      </w:r>
      <w:r w:rsidRPr="000141F8">
        <w:rPr>
          <w:rFonts w:cstheme="minorHAnsi"/>
          <w:b/>
          <w:u w:val="single"/>
        </w:rPr>
        <w:t>Continuity Operations</w:t>
      </w:r>
      <w:bookmarkEnd w:id="55"/>
      <w:bookmarkEnd w:id="56"/>
      <w:bookmarkEnd w:id="57"/>
      <w:bookmarkEnd w:id="58"/>
    </w:p>
    <w:p w:rsidR="0010190D" w:rsidRPr="00E945EB" w:rsidRDefault="0010190D"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This section should identify initial arrival/check-in procedures as well as operational procedures for the continuation of MEFs. Questions to consider when completing this section may include:</w:t>
      </w:r>
    </w:p>
    <w:p w:rsidR="0010190D" w:rsidRPr="00E945EB" w:rsidRDefault="0010190D" w:rsidP="00BC0341">
      <w:pPr>
        <w:pStyle w:val="Bullet1"/>
        <w:numPr>
          <w:ilvl w:val="0"/>
          <w:numId w:val="32"/>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Do procedures exist for in-processing key personnel and departmental leadership at the alternate facility?</w:t>
      </w:r>
    </w:p>
    <w:p w:rsidR="0010190D" w:rsidRPr="00E945EB" w:rsidRDefault="0010190D" w:rsidP="00BC0341">
      <w:pPr>
        <w:pStyle w:val="Bullet1"/>
        <w:numPr>
          <w:ilvl w:val="0"/>
          <w:numId w:val="32"/>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What methods are in place to account for departmental leadership and key personnel authorized to continue MEFs under the teleworking arrangement?</w:t>
      </w:r>
    </w:p>
    <w:p w:rsidR="0010190D" w:rsidRPr="00E945EB" w:rsidRDefault="0010190D" w:rsidP="00BC0341">
      <w:pPr>
        <w:pStyle w:val="Bullet1"/>
        <w:numPr>
          <w:ilvl w:val="0"/>
          <w:numId w:val="32"/>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What methods are in place to account for and track contractors who support the performance of MEFs?</w:t>
      </w:r>
    </w:p>
    <w:p w:rsidR="0010190D" w:rsidRPr="00E945EB" w:rsidRDefault="0010190D" w:rsidP="00BC0341">
      <w:pPr>
        <w:pStyle w:val="Bullet1"/>
        <w:numPr>
          <w:ilvl w:val="0"/>
          <w:numId w:val="32"/>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Are security protocols required and already in place at the alternate facility?</w:t>
      </w:r>
    </w:p>
    <w:p w:rsidR="0010190D" w:rsidRPr="00E945EB" w:rsidRDefault="0010190D" w:rsidP="00BC0341">
      <w:pPr>
        <w:pStyle w:val="Bullet1"/>
        <w:numPr>
          <w:ilvl w:val="0"/>
          <w:numId w:val="32"/>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Can the department adjust or reduce operating hours, locations, or services if the event results in a workforce reduction?</w:t>
      </w:r>
    </w:p>
    <w:p w:rsidR="0010190D" w:rsidRPr="00E945EB" w:rsidRDefault="0010190D" w:rsidP="00BC0341">
      <w:pPr>
        <w:pStyle w:val="Bullet1"/>
        <w:numPr>
          <w:ilvl w:val="0"/>
          <w:numId w:val="32"/>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Have interim processes or manual workarounds been developed for MEFs or Primary Business Functions (PBFs)? PBFs are the specific supporting activities that a department must conduct in order to perform its MEFs. Are the manual workaround documents for MEFs and PBFs readily available?</w:t>
      </w:r>
    </w:p>
    <w:p w:rsidR="00C36246" w:rsidRDefault="00C36246" w:rsidP="00BC0341">
      <w:pPr>
        <w:pStyle w:val="BodyText"/>
        <w:spacing w:before="0" w:after="0" w:line="240" w:lineRule="auto"/>
        <w:ind w:right="540"/>
        <w:rPr>
          <w:rFonts w:asciiTheme="minorHAnsi" w:hAnsiTheme="minorHAnsi"/>
          <w:b/>
          <w:i/>
          <w:color w:val="4F81BD" w:themeColor="accent1"/>
        </w:rPr>
      </w:pPr>
    </w:p>
    <w:p w:rsidR="0010190D" w:rsidRDefault="0010190D"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Sample text for this section includes:</w:t>
      </w:r>
    </w:p>
    <w:p w:rsidR="00E32C17" w:rsidRPr="00E945EB" w:rsidRDefault="00E32C17" w:rsidP="00BC0341">
      <w:pPr>
        <w:pStyle w:val="BodyText"/>
        <w:spacing w:before="0" w:after="0" w:line="240" w:lineRule="auto"/>
        <w:ind w:right="540"/>
        <w:rPr>
          <w:rFonts w:asciiTheme="minorHAnsi" w:hAnsiTheme="minorHAnsi"/>
          <w:b/>
          <w:i/>
          <w:color w:val="4F81BD" w:themeColor="accent1"/>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Upon activation of the Continuity Plan during </w:t>
      </w:r>
      <w:r w:rsidR="00C36246">
        <w:rPr>
          <w:rFonts w:asciiTheme="minorHAnsi" w:hAnsiTheme="minorHAnsi" w:cstheme="minorHAnsi"/>
        </w:rPr>
        <w:t>normal business hours</w:t>
      </w:r>
      <w:r w:rsidRPr="00E945EB">
        <w:rPr>
          <w:rFonts w:asciiTheme="minorHAnsi" w:hAnsiTheme="minorHAnsi" w:cstheme="minorHAnsi"/>
        </w:rPr>
        <w:t xml:space="preserve">, key personnel will continue to perform </w:t>
      </w:r>
      <w:r w:rsidR="001C2F48" w:rsidRPr="00E945EB">
        <w:rPr>
          <w:rFonts w:asciiTheme="minorHAnsi" w:hAnsiTheme="minorHAnsi" w:cstheme="minorHAnsi"/>
        </w:rPr>
        <w:t>MEF</w:t>
      </w:r>
      <w:r w:rsidR="0010190D" w:rsidRPr="00E945EB">
        <w:rPr>
          <w:rFonts w:asciiTheme="minorHAnsi" w:hAnsiTheme="minorHAnsi" w:cstheme="minorHAnsi"/>
        </w:rPr>
        <w:t>s</w:t>
      </w:r>
      <w:r w:rsidR="001C2F48" w:rsidRPr="00E945EB">
        <w:rPr>
          <w:rFonts w:asciiTheme="minorHAnsi" w:hAnsiTheme="minorHAnsi" w:cstheme="minorHAnsi"/>
        </w:rPr>
        <w:t>,</w:t>
      </w:r>
      <w:r w:rsidRPr="00E945EB">
        <w:rPr>
          <w:rFonts w:asciiTheme="minorHAnsi" w:hAnsiTheme="minorHAnsi" w:cstheme="minorHAnsi"/>
        </w:rPr>
        <w:t xml:space="preserve"> if possible</w:t>
      </w:r>
      <w:r w:rsidR="001C2F48" w:rsidRPr="00E945EB">
        <w:rPr>
          <w:rFonts w:asciiTheme="minorHAnsi" w:hAnsiTheme="minorHAnsi" w:cstheme="minorHAnsi"/>
        </w:rPr>
        <w:t>,</w:t>
      </w:r>
      <w:r w:rsidRPr="00E945EB">
        <w:rPr>
          <w:rFonts w:asciiTheme="minorHAnsi" w:hAnsiTheme="minorHAnsi" w:cstheme="minorHAnsi"/>
        </w:rPr>
        <w:t xml:space="preserve"> until ordered to cease operations by</w:t>
      </w:r>
      <w:r w:rsidR="001C2F48" w:rsidRPr="00E945EB">
        <w:rPr>
          <w:rFonts w:asciiTheme="minorHAnsi" w:hAnsiTheme="minorHAnsi" w:cstheme="minorHAnsi"/>
        </w:rPr>
        <w:t xml:space="preserve"> </w:t>
      </w:r>
      <w:r w:rsidR="0010190D" w:rsidRPr="00E945EB">
        <w:rPr>
          <w:rFonts w:asciiTheme="minorHAnsi" w:hAnsiTheme="minorHAnsi" w:cstheme="minorHAnsi"/>
          <w:b/>
          <w:i/>
          <w:color w:val="4F81BD" w:themeColor="accent1"/>
        </w:rPr>
        <w:t>(insert name of authority)</w:t>
      </w:r>
      <w:r w:rsidR="0010190D" w:rsidRPr="00E945EB">
        <w:rPr>
          <w:rFonts w:asciiTheme="minorHAnsi" w:hAnsiTheme="minorHAnsi" w:cstheme="minorHAnsi"/>
        </w:rPr>
        <w:t>.</w:t>
      </w:r>
      <w:r w:rsidRPr="00E945EB">
        <w:rPr>
          <w:rFonts w:asciiTheme="minorHAnsi" w:hAnsiTheme="minorHAnsi" w:cstheme="minorHAnsi"/>
        </w:rPr>
        <w:t xml:space="preserve"> At that time, </w:t>
      </w:r>
      <w:r w:rsidR="001C2F48" w:rsidRPr="00E945EB">
        <w:rPr>
          <w:rFonts w:asciiTheme="minorHAnsi" w:hAnsiTheme="minorHAnsi" w:cstheme="minorHAnsi"/>
        </w:rPr>
        <w:t>MEF</w:t>
      </w:r>
      <w:r w:rsidR="0010190D" w:rsidRPr="00E945EB">
        <w:rPr>
          <w:rFonts w:asciiTheme="minorHAnsi" w:hAnsiTheme="minorHAnsi" w:cstheme="minorHAnsi"/>
        </w:rPr>
        <w:t>s</w:t>
      </w:r>
      <w:r w:rsidRPr="00E945EB">
        <w:rPr>
          <w:rFonts w:asciiTheme="minorHAnsi" w:hAnsiTheme="minorHAnsi" w:cstheme="minorHAnsi"/>
        </w:rPr>
        <w:t xml:space="preserve"> will transfer to the alternate facility</w:t>
      </w:r>
      <w:r w:rsidRPr="00E945EB">
        <w:rPr>
          <w:rFonts w:asciiTheme="minorHAnsi" w:hAnsiTheme="minorHAnsi" w:cstheme="minorHAnsi"/>
          <w:color w:val="000000" w:themeColor="text1"/>
        </w:rPr>
        <w:t>(</w:t>
      </w:r>
      <w:proofErr w:type="spellStart"/>
      <w:r w:rsidRPr="00E945EB">
        <w:rPr>
          <w:rFonts w:asciiTheme="minorHAnsi" w:hAnsiTheme="minorHAnsi" w:cstheme="minorHAnsi"/>
          <w:color w:val="000000" w:themeColor="text1"/>
        </w:rPr>
        <w:t>ies</w:t>
      </w:r>
      <w:proofErr w:type="spellEnd"/>
      <w:r w:rsidRPr="00E945EB">
        <w:rPr>
          <w:rFonts w:asciiTheme="minorHAnsi" w:hAnsiTheme="minorHAnsi" w:cstheme="minorHAnsi"/>
          <w:color w:val="000000" w:themeColor="text1"/>
        </w:rPr>
        <w:t>)</w:t>
      </w:r>
      <w:r w:rsidRPr="00E945EB">
        <w:rPr>
          <w:rFonts w:asciiTheme="minorHAnsi" w:hAnsiTheme="minorHAnsi" w:cstheme="minorHAnsi"/>
        </w:rPr>
        <w:t xml:space="preserve"> and/or be performed in the manner prescribed by the</w:t>
      </w:r>
      <w:r w:rsidR="001C2F48" w:rsidRPr="00E945EB">
        <w:rPr>
          <w:rFonts w:asciiTheme="minorHAnsi" w:hAnsiTheme="minorHAnsi" w:cstheme="minorHAnsi"/>
        </w:rPr>
        <w:t xml:space="preserve"> </w:t>
      </w:r>
      <w:r w:rsidR="0010190D" w:rsidRPr="00E945EB">
        <w:rPr>
          <w:rFonts w:asciiTheme="minorHAnsi" w:hAnsiTheme="minorHAnsi" w:cstheme="minorHAnsi"/>
          <w:b/>
          <w:i/>
          <w:color w:val="4F81BD" w:themeColor="accent1"/>
        </w:rPr>
        <w:t>(insert name of authority)</w:t>
      </w:r>
      <w:r w:rsidR="00CA01B1">
        <w:rPr>
          <w:rFonts w:asciiTheme="minorHAnsi" w:hAnsiTheme="minorHAnsi" w:cstheme="minorHAnsi"/>
        </w:rPr>
        <w:t>.</w:t>
      </w:r>
      <w:r w:rsidR="0062187D">
        <w:rPr>
          <w:rFonts w:asciiTheme="minorHAnsi" w:hAnsiTheme="minorHAnsi" w:cstheme="minorHAnsi"/>
        </w:rPr>
        <w:t xml:space="preserve"> </w:t>
      </w:r>
      <w:r w:rsidRPr="00E945EB">
        <w:rPr>
          <w:rFonts w:asciiTheme="minorHAnsi" w:hAnsiTheme="minorHAnsi" w:cstheme="minorHAnsi"/>
        </w:rPr>
        <w:t>If, during non-duty hours, the decision to transfer MEFs to the alternate facility</w:t>
      </w:r>
      <w:r w:rsidRPr="00E945EB">
        <w:rPr>
          <w:rFonts w:asciiTheme="minorHAnsi" w:hAnsiTheme="minorHAnsi" w:cstheme="minorHAnsi"/>
          <w:color w:val="000000" w:themeColor="text1"/>
        </w:rPr>
        <w:t>(</w:t>
      </w:r>
      <w:proofErr w:type="spellStart"/>
      <w:r w:rsidRPr="00E945EB">
        <w:rPr>
          <w:rFonts w:asciiTheme="minorHAnsi" w:hAnsiTheme="minorHAnsi" w:cstheme="minorHAnsi"/>
          <w:color w:val="000000" w:themeColor="text1"/>
        </w:rPr>
        <w:t>ies</w:t>
      </w:r>
      <w:proofErr w:type="spellEnd"/>
      <w:r w:rsidRPr="00E945EB">
        <w:rPr>
          <w:rFonts w:asciiTheme="minorHAnsi" w:hAnsiTheme="minorHAnsi" w:cstheme="minorHAnsi"/>
          <w:color w:val="000000" w:themeColor="text1"/>
        </w:rPr>
        <w:t>)</w:t>
      </w:r>
      <w:r w:rsidRPr="00E945EB">
        <w:rPr>
          <w:rFonts w:asciiTheme="minorHAnsi" w:hAnsiTheme="minorHAnsi" w:cstheme="minorHAnsi"/>
        </w:rPr>
        <w:t xml:space="preserve"> is made, previously designated key personnel may be required to arrive at the alternate facility</w:t>
      </w:r>
      <w:r w:rsidRPr="00E945EB">
        <w:rPr>
          <w:rFonts w:asciiTheme="minorHAnsi" w:hAnsiTheme="minorHAnsi" w:cstheme="minorHAnsi"/>
          <w:color w:val="000000" w:themeColor="text1"/>
        </w:rPr>
        <w:t>(</w:t>
      </w:r>
      <w:proofErr w:type="spellStart"/>
      <w:r w:rsidRPr="00E945EB">
        <w:rPr>
          <w:rFonts w:asciiTheme="minorHAnsi" w:hAnsiTheme="minorHAnsi" w:cstheme="minorHAnsi"/>
          <w:color w:val="000000" w:themeColor="text1"/>
        </w:rPr>
        <w:t>ies</w:t>
      </w:r>
      <w:proofErr w:type="spellEnd"/>
      <w:r w:rsidRPr="00E945EB">
        <w:rPr>
          <w:rFonts w:asciiTheme="minorHAnsi" w:hAnsiTheme="minorHAnsi" w:cstheme="minorHAnsi"/>
          <w:color w:val="000000" w:themeColor="text1"/>
        </w:rPr>
        <w:t>)</w:t>
      </w:r>
      <w:r w:rsidR="001C2F48" w:rsidRPr="00E945EB">
        <w:rPr>
          <w:rFonts w:asciiTheme="minorHAnsi" w:hAnsiTheme="minorHAnsi" w:cstheme="minorHAnsi"/>
        </w:rPr>
        <w:t xml:space="preserve"> first to prepare the site.</w:t>
      </w:r>
      <w:r w:rsidRPr="00E945EB">
        <w:rPr>
          <w:rFonts w:asciiTheme="minorHAnsi" w:hAnsiTheme="minorHAnsi" w:cstheme="minorHAnsi"/>
        </w:rPr>
        <w:t xml:space="preserve"> Upon arrival at the alternate facility</w:t>
      </w:r>
      <w:r w:rsidRPr="00E945EB">
        <w:rPr>
          <w:rFonts w:asciiTheme="minorHAnsi" w:hAnsiTheme="minorHAnsi" w:cstheme="minorHAnsi"/>
          <w:color w:val="000000" w:themeColor="text1"/>
        </w:rPr>
        <w:t>(</w:t>
      </w:r>
      <w:proofErr w:type="spellStart"/>
      <w:r w:rsidRPr="00E945EB">
        <w:rPr>
          <w:rFonts w:asciiTheme="minorHAnsi" w:hAnsiTheme="minorHAnsi" w:cstheme="minorHAnsi"/>
          <w:color w:val="000000" w:themeColor="text1"/>
        </w:rPr>
        <w:t>ies</w:t>
      </w:r>
      <w:proofErr w:type="spellEnd"/>
      <w:r w:rsidRPr="00E945EB">
        <w:rPr>
          <w:rFonts w:asciiTheme="minorHAnsi" w:hAnsiTheme="minorHAnsi" w:cstheme="minorHAnsi"/>
          <w:color w:val="000000" w:themeColor="text1"/>
        </w:rPr>
        <w:t>),</w:t>
      </w:r>
      <w:r w:rsidRPr="00E945EB">
        <w:rPr>
          <w:rFonts w:asciiTheme="minorHAnsi" w:hAnsiTheme="minorHAnsi" w:cstheme="minorHAnsi"/>
        </w:rPr>
        <w:t xml:space="preserve"> these key personnel will:</w:t>
      </w:r>
    </w:p>
    <w:p w:rsidR="009346CA" w:rsidRPr="00E945EB" w:rsidRDefault="009346CA" w:rsidP="00BC0341">
      <w:pPr>
        <w:pStyle w:val="Bullet1"/>
        <w:numPr>
          <w:ilvl w:val="0"/>
          <w:numId w:val="24"/>
        </w:numPr>
        <w:tabs>
          <w:tab w:val="left" w:pos="630"/>
        </w:tabs>
        <w:spacing w:before="0" w:after="0" w:line="240" w:lineRule="auto"/>
        <w:ind w:right="540"/>
        <w:rPr>
          <w:rFonts w:asciiTheme="minorHAnsi" w:hAnsiTheme="minorHAnsi" w:cstheme="minorHAnsi"/>
        </w:rPr>
      </w:pPr>
      <w:r w:rsidRPr="00E945EB">
        <w:rPr>
          <w:rFonts w:asciiTheme="minorHAnsi" w:hAnsiTheme="minorHAnsi" w:cstheme="minorHAnsi"/>
        </w:rPr>
        <w:t>Ensure infrastructure systems, such as power and HVAC are functional</w:t>
      </w:r>
    </w:p>
    <w:p w:rsidR="009346CA" w:rsidRPr="00E945EB" w:rsidRDefault="001614EC" w:rsidP="00BC0341">
      <w:pPr>
        <w:pStyle w:val="Bullet1"/>
        <w:numPr>
          <w:ilvl w:val="0"/>
          <w:numId w:val="24"/>
        </w:numPr>
        <w:tabs>
          <w:tab w:val="left" w:pos="630"/>
        </w:tabs>
        <w:spacing w:before="0" w:after="0" w:line="240" w:lineRule="auto"/>
        <w:ind w:right="540"/>
        <w:rPr>
          <w:rFonts w:asciiTheme="minorHAnsi" w:hAnsiTheme="minorHAnsi" w:cstheme="minorHAnsi"/>
        </w:rPr>
      </w:pPr>
      <w:r w:rsidRPr="00E945EB">
        <w:rPr>
          <w:rFonts w:asciiTheme="minorHAnsi" w:hAnsiTheme="minorHAnsi" w:cstheme="minorHAnsi"/>
        </w:rPr>
        <w:t>Imple</w:t>
      </w:r>
      <w:r w:rsidR="009346CA" w:rsidRPr="00E945EB">
        <w:rPr>
          <w:rFonts w:asciiTheme="minorHAnsi" w:hAnsiTheme="minorHAnsi" w:cstheme="minorHAnsi"/>
        </w:rPr>
        <w:t>ment pre-designated security protocols if required</w:t>
      </w:r>
    </w:p>
    <w:p w:rsidR="009346CA" w:rsidRPr="00E945EB" w:rsidRDefault="009346CA" w:rsidP="00BC0341">
      <w:pPr>
        <w:pStyle w:val="Bullet1"/>
        <w:numPr>
          <w:ilvl w:val="0"/>
          <w:numId w:val="24"/>
        </w:numPr>
        <w:tabs>
          <w:tab w:val="left" w:pos="630"/>
        </w:tabs>
        <w:spacing w:before="0" w:after="0" w:line="240" w:lineRule="auto"/>
        <w:ind w:right="540"/>
        <w:rPr>
          <w:rFonts w:asciiTheme="minorHAnsi" w:hAnsiTheme="minorHAnsi" w:cstheme="minorHAnsi"/>
        </w:rPr>
      </w:pPr>
      <w:r w:rsidRPr="00E945EB">
        <w:rPr>
          <w:rFonts w:asciiTheme="minorHAnsi" w:hAnsiTheme="minorHAnsi" w:cstheme="minorHAnsi"/>
        </w:rPr>
        <w:t xml:space="preserve">Prepare check-in duty stations for key personnel and </w:t>
      </w:r>
      <w:r w:rsidR="0010190D" w:rsidRPr="00E945EB">
        <w:rPr>
          <w:rFonts w:asciiTheme="minorHAnsi" w:hAnsiTheme="minorHAnsi" w:cstheme="minorHAnsi"/>
        </w:rPr>
        <w:t>departmental</w:t>
      </w:r>
      <w:r w:rsidRPr="00E945EB">
        <w:rPr>
          <w:rFonts w:asciiTheme="minorHAnsi" w:hAnsiTheme="minorHAnsi" w:cstheme="minorHAnsi"/>
        </w:rPr>
        <w:t xml:space="preserve"> leadership arrival</w:t>
      </w:r>
    </w:p>
    <w:p w:rsidR="009346CA" w:rsidRPr="00E945EB" w:rsidRDefault="009346CA" w:rsidP="00BC0341">
      <w:pPr>
        <w:pStyle w:val="Bullet1"/>
        <w:numPr>
          <w:ilvl w:val="0"/>
          <w:numId w:val="24"/>
        </w:numPr>
        <w:tabs>
          <w:tab w:val="left" w:pos="630"/>
        </w:tabs>
        <w:spacing w:before="0" w:after="0" w:line="240" w:lineRule="auto"/>
        <w:ind w:right="540"/>
        <w:rPr>
          <w:rFonts w:asciiTheme="minorHAnsi" w:hAnsiTheme="minorHAnsi" w:cstheme="minorHAnsi"/>
        </w:rPr>
      </w:pPr>
      <w:r w:rsidRPr="00E945EB">
        <w:rPr>
          <w:rFonts w:asciiTheme="minorHAnsi" w:hAnsiTheme="minorHAnsi" w:cstheme="minorHAnsi"/>
        </w:rPr>
        <w:t xml:space="preserve">Field telephone inquiries from </w:t>
      </w:r>
      <w:r w:rsidR="0010190D" w:rsidRPr="00E945EB">
        <w:rPr>
          <w:rFonts w:asciiTheme="minorHAnsi" w:hAnsiTheme="minorHAnsi" w:cstheme="minorHAnsi"/>
        </w:rPr>
        <w:t>departmental</w:t>
      </w:r>
      <w:r w:rsidRPr="00E945EB">
        <w:rPr>
          <w:rFonts w:asciiTheme="minorHAnsi" w:hAnsiTheme="minorHAnsi" w:cstheme="minorHAnsi"/>
        </w:rPr>
        <w:t xml:space="preserve"> staff</w:t>
      </w:r>
    </w:p>
    <w:p w:rsidR="0010190D" w:rsidRPr="00E945EB" w:rsidRDefault="0010190D" w:rsidP="00BC0341">
      <w:pPr>
        <w:pStyle w:val="Bullet1"/>
        <w:numPr>
          <w:ilvl w:val="0"/>
          <w:numId w:val="24"/>
        </w:numPr>
        <w:tabs>
          <w:tab w:val="left" w:pos="630"/>
        </w:tabs>
        <w:spacing w:before="0" w:after="0" w:line="240" w:lineRule="auto"/>
        <w:ind w:right="540"/>
        <w:rPr>
          <w:rFonts w:asciiTheme="minorHAnsi" w:hAnsiTheme="minorHAnsi"/>
          <w:color w:val="4F81BD" w:themeColor="accent1"/>
        </w:rPr>
      </w:pPr>
      <w:r w:rsidRPr="00E945EB">
        <w:rPr>
          <w:rFonts w:asciiTheme="minorHAnsi" w:hAnsiTheme="minorHAnsi"/>
          <w:b/>
          <w:i/>
          <w:color w:val="4F81BD" w:themeColor="accent1"/>
        </w:rPr>
        <w:t>(insert additional tasks here)</w:t>
      </w:r>
    </w:p>
    <w:p w:rsidR="00E32C17" w:rsidRDefault="00E32C17" w:rsidP="00BC0341">
      <w:pPr>
        <w:pStyle w:val="Bullet1"/>
        <w:spacing w:before="0" w:after="0" w:line="240" w:lineRule="auto"/>
        <w:ind w:right="540"/>
        <w:rPr>
          <w:rFonts w:asciiTheme="minorHAnsi" w:hAnsiTheme="minorHAnsi" w:cstheme="minorHAnsi"/>
        </w:rPr>
      </w:pPr>
    </w:p>
    <w:p w:rsidR="009346CA" w:rsidRPr="00E945EB" w:rsidRDefault="009346CA" w:rsidP="00BC0341">
      <w:pPr>
        <w:pStyle w:val="Bullet1"/>
        <w:spacing w:before="0" w:after="0" w:line="240" w:lineRule="auto"/>
        <w:ind w:right="540"/>
        <w:rPr>
          <w:rFonts w:asciiTheme="minorHAnsi" w:hAnsiTheme="minorHAnsi" w:cstheme="minorHAnsi"/>
        </w:rPr>
      </w:pPr>
      <w:r w:rsidRPr="00E945EB">
        <w:rPr>
          <w:rFonts w:asciiTheme="minorHAnsi" w:hAnsiTheme="minorHAnsi" w:cstheme="minorHAnsi"/>
        </w:rPr>
        <w:t>If the decision to perform MEF</w:t>
      </w:r>
      <w:r w:rsidR="0010190D" w:rsidRPr="00E945EB">
        <w:rPr>
          <w:rFonts w:asciiTheme="minorHAnsi" w:hAnsiTheme="minorHAnsi" w:cstheme="minorHAnsi"/>
        </w:rPr>
        <w:t>s</w:t>
      </w:r>
      <w:r w:rsidRPr="00E945EB">
        <w:rPr>
          <w:rFonts w:asciiTheme="minorHAnsi" w:hAnsiTheme="minorHAnsi" w:cstheme="minorHAnsi"/>
        </w:rPr>
        <w:t xml:space="preserve"> via telework or using a reduced workforce scenario is made, key personnel will: </w:t>
      </w:r>
    </w:p>
    <w:p w:rsidR="009346CA" w:rsidRPr="00E945EB" w:rsidRDefault="009346CA" w:rsidP="00BC0341">
      <w:pPr>
        <w:pStyle w:val="Bullet1"/>
        <w:numPr>
          <w:ilvl w:val="0"/>
          <w:numId w:val="25"/>
        </w:numPr>
        <w:spacing w:before="0" w:after="0" w:line="240" w:lineRule="auto"/>
        <w:ind w:right="540"/>
        <w:rPr>
          <w:rFonts w:asciiTheme="minorHAnsi" w:hAnsiTheme="minorHAnsi" w:cstheme="minorHAnsi"/>
        </w:rPr>
      </w:pPr>
      <w:r w:rsidRPr="00E945EB">
        <w:rPr>
          <w:rFonts w:asciiTheme="minorHAnsi" w:hAnsiTheme="minorHAnsi" w:cstheme="minorHAnsi"/>
        </w:rPr>
        <w:t xml:space="preserve">Heed all applicable instructions </w:t>
      </w:r>
    </w:p>
    <w:p w:rsidR="009346CA" w:rsidRPr="00E945EB" w:rsidRDefault="009346CA" w:rsidP="008A2961">
      <w:pPr>
        <w:pStyle w:val="Bullet1"/>
        <w:numPr>
          <w:ilvl w:val="0"/>
          <w:numId w:val="25"/>
        </w:numPr>
        <w:spacing w:before="0" w:after="0" w:line="240" w:lineRule="auto"/>
        <w:ind w:right="540"/>
        <w:rPr>
          <w:rFonts w:asciiTheme="minorHAnsi" w:hAnsiTheme="minorHAnsi" w:cstheme="minorHAnsi"/>
        </w:rPr>
      </w:pPr>
      <w:r w:rsidRPr="00E945EB">
        <w:rPr>
          <w:rFonts w:asciiTheme="minorHAnsi" w:hAnsiTheme="minorHAnsi" w:cstheme="minorHAnsi"/>
        </w:rPr>
        <w:t>Retrieve pre-positioned information and activate applicable systems or equipment</w:t>
      </w:r>
    </w:p>
    <w:p w:rsidR="009346CA" w:rsidRPr="00E945EB" w:rsidRDefault="009346CA" w:rsidP="00BC0341">
      <w:pPr>
        <w:pStyle w:val="Bullet1"/>
        <w:numPr>
          <w:ilvl w:val="0"/>
          <w:numId w:val="25"/>
        </w:numPr>
        <w:spacing w:before="0" w:after="0" w:line="240" w:lineRule="auto"/>
        <w:ind w:right="540"/>
        <w:rPr>
          <w:rFonts w:asciiTheme="minorHAnsi" w:hAnsiTheme="minorHAnsi" w:cstheme="minorHAnsi"/>
        </w:rPr>
      </w:pPr>
      <w:r w:rsidRPr="00E945EB">
        <w:rPr>
          <w:rFonts w:asciiTheme="minorHAnsi" w:hAnsiTheme="minorHAnsi" w:cstheme="minorHAnsi"/>
        </w:rPr>
        <w:t xml:space="preserve">Begin performing </w:t>
      </w:r>
      <w:r w:rsidR="0010190D" w:rsidRPr="00E945EB">
        <w:rPr>
          <w:rFonts w:asciiTheme="minorHAnsi" w:hAnsiTheme="minorHAnsi" w:cstheme="minorHAnsi"/>
        </w:rPr>
        <w:t>departmental</w:t>
      </w:r>
      <w:r w:rsidR="001614EC" w:rsidRPr="00E945EB">
        <w:rPr>
          <w:rFonts w:asciiTheme="minorHAnsi" w:hAnsiTheme="minorHAnsi" w:cstheme="minorHAnsi"/>
        </w:rPr>
        <w:t xml:space="preserve"> MEF</w:t>
      </w:r>
      <w:r w:rsidR="0010190D" w:rsidRPr="00E945EB">
        <w:rPr>
          <w:rFonts w:asciiTheme="minorHAnsi" w:hAnsiTheme="minorHAnsi" w:cstheme="minorHAnsi"/>
        </w:rPr>
        <w:t>s</w:t>
      </w:r>
    </w:p>
    <w:p w:rsidR="00BB1C81" w:rsidRPr="00E945EB" w:rsidRDefault="009346CA" w:rsidP="00BC0341">
      <w:pPr>
        <w:pStyle w:val="Bullet1"/>
        <w:numPr>
          <w:ilvl w:val="0"/>
          <w:numId w:val="25"/>
        </w:numPr>
        <w:spacing w:before="0" w:after="0" w:line="240" w:lineRule="auto"/>
        <w:ind w:right="540"/>
        <w:rPr>
          <w:rFonts w:asciiTheme="minorHAnsi" w:hAnsiTheme="minorHAnsi" w:cstheme="minorHAnsi"/>
        </w:rPr>
      </w:pPr>
      <w:r w:rsidRPr="00E945EB">
        <w:rPr>
          <w:rFonts w:asciiTheme="minorHAnsi" w:hAnsiTheme="minorHAnsi" w:cstheme="minorHAnsi"/>
        </w:rPr>
        <w:t>Keep the Continuity Coordinator or designee informed of MEF capability.</w:t>
      </w:r>
    </w:p>
    <w:p w:rsidR="0010190D" w:rsidRPr="00E945EB" w:rsidRDefault="0010190D" w:rsidP="00BC0341">
      <w:pPr>
        <w:pStyle w:val="Bullet1"/>
        <w:numPr>
          <w:ilvl w:val="0"/>
          <w:numId w:val="25"/>
        </w:numPr>
        <w:tabs>
          <w:tab w:val="left" w:pos="630"/>
        </w:tabs>
        <w:spacing w:before="0" w:after="0" w:line="240" w:lineRule="auto"/>
        <w:ind w:right="540"/>
        <w:rPr>
          <w:rFonts w:asciiTheme="minorHAnsi" w:hAnsiTheme="minorHAnsi"/>
          <w:color w:val="4F81BD" w:themeColor="accent1"/>
        </w:rPr>
      </w:pPr>
      <w:r w:rsidRPr="00E945EB">
        <w:rPr>
          <w:rFonts w:asciiTheme="minorHAnsi" w:hAnsiTheme="minorHAnsi"/>
          <w:b/>
          <w:i/>
          <w:color w:val="4F81BD" w:themeColor="accent1"/>
        </w:rPr>
        <w:t>(insert additional tasks here)</w:t>
      </w:r>
    </w:p>
    <w:p w:rsidR="00E32C17" w:rsidRDefault="00E32C17" w:rsidP="00BC0341">
      <w:pPr>
        <w:pStyle w:val="Bullet1"/>
        <w:spacing w:before="0" w:after="0" w:line="240" w:lineRule="auto"/>
        <w:ind w:right="540"/>
        <w:jc w:val="left"/>
        <w:rPr>
          <w:rFonts w:asciiTheme="minorHAnsi" w:hAnsiTheme="minorHAnsi" w:cstheme="minorHAnsi"/>
        </w:rPr>
      </w:pPr>
    </w:p>
    <w:p w:rsidR="001614EC" w:rsidRDefault="009346CA" w:rsidP="00BC0341">
      <w:pPr>
        <w:pStyle w:val="Bullet1"/>
        <w:spacing w:before="0" w:after="0" w:line="240" w:lineRule="auto"/>
        <w:ind w:right="540"/>
        <w:jc w:val="left"/>
        <w:rPr>
          <w:rFonts w:asciiTheme="minorHAnsi" w:hAnsiTheme="minorHAnsi" w:cstheme="minorHAnsi"/>
        </w:rPr>
      </w:pPr>
      <w:r w:rsidRPr="00E945EB">
        <w:rPr>
          <w:rFonts w:asciiTheme="minorHAnsi" w:hAnsiTheme="minorHAnsi" w:cstheme="minorHAnsi"/>
        </w:rPr>
        <w:t>During continuity operations,</w:t>
      </w:r>
      <w:r w:rsidR="001614EC" w:rsidRPr="00E945EB">
        <w:rPr>
          <w:rFonts w:asciiTheme="minorHAnsi" w:hAnsiTheme="minorHAnsi" w:cstheme="minorHAnsi"/>
        </w:rPr>
        <w:t xml:space="preserve"> </w:t>
      </w:r>
      <w:r w:rsidR="0010190D" w:rsidRPr="00E945EB">
        <w:rPr>
          <w:rFonts w:asciiTheme="minorHAnsi" w:hAnsiTheme="minorHAnsi" w:cstheme="minorHAnsi"/>
          <w:b/>
          <w:i/>
          <w:color w:val="4F81BD" w:themeColor="accent1"/>
        </w:rPr>
        <w:t>(insert department name)</w:t>
      </w:r>
      <w:r w:rsidRPr="00E945EB">
        <w:rPr>
          <w:rFonts w:asciiTheme="minorHAnsi" w:hAnsiTheme="minorHAnsi" w:cstheme="minorHAnsi"/>
          <w:color w:val="4F81BD"/>
        </w:rPr>
        <w:t xml:space="preserve"> </w:t>
      </w:r>
      <w:r w:rsidRPr="00E945EB">
        <w:rPr>
          <w:rFonts w:asciiTheme="minorHAnsi" w:hAnsiTheme="minorHAnsi" w:cstheme="minorHAnsi"/>
        </w:rPr>
        <w:t xml:space="preserve">may need to acquire additional personnel, equipment, and supplies on an emergency basis to sustain operations for up to 30 days or until normal operations can be resumed. </w:t>
      </w:r>
      <w:r w:rsidR="0010190D" w:rsidRPr="00E945EB">
        <w:rPr>
          <w:rFonts w:asciiTheme="minorHAnsi" w:hAnsiTheme="minorHAnsi" w:cstheme="minorHAnsi"/>
          <w:b/>
          <w:i/>
          <w:color w:val="4F81BD" w:themeColor="accent1"/>
        </w:rPr>
        <w:t>(Insert department name)</w:t>
      </w:r>
      <w:r w:rsidRPr="00E945EB">
        <w:rPr>
          <w:rFonts w:asciiTheme="minorHAnsi" w:hAnsiTheme="minorHAnsi" w:cstheme="minorHAnsi"/>
        </w:rPr>
        <w:t xml:space="preserve"> maintains the authority for emergency acquisition. </w:t>
      </w:r>
      <w:r w:rsidR="001614EC" w:rsidRPr="00E945EB">
        <w:rPr>
          <w:rFonts w:asciiTheme="minorHAnsi" w:hAnsiTheme="minorHAnsi" w:cstheme="minorHAnsi"/>
        </w:rPr>
        <w:t>Key staff within the Construction and Procurement Services Office have instr</w:t>
      </w:r>
      <w:r w:rsidRPr="00E945EB">
        <w:rPr>
          <w:rFonts w:asciiTheme="minorHAnsi" w:hAnsiTheme="minorHAnsi" w:cstheme="minorHAnsi"/>
        </w:rPr>
        <w:t>uctions for these actions</w:t>
      </w:r>
      <w:r w:rsidR="001614EC" w:rsidRPr="00E945EB">
        <w:rPr>
          <w:rFonts w:asciiTheme="minorHAnsi" w:hAnsiTheme="minorHAnsi" w:cstheme="minorHAnsi"/>
        </w:rPr>
        <w:t>.</w:t>
      </w:r>
    </w:p>
    <w:p w:rsidR="0062187D" w:rsidRPr="00E945EB" w:rsidRDefault="0062187D" w:rsidP="00BC0341">
      <w:pPr>
        <w:pStyle w:val="Bullet1"/>
        <w:spacing w:before="0" w:after="0" w:line="240" w:lineRule="auto"/>
        <w:ind w:right="540"/>
        <w:jc w:val="left"/>
        <w:rPr>
          <w:rFonts w:asciiTheme="minorHAnsi" w:hAnsiTheme="minorHAnsi" w:cstheme="minorHAnsi"/>
        </w:rPr>
      </w:pPr>
    </w:p>
    <w:p w:rsidR="001614EC" w:rsidRDefault="009346CA" w:rsidP="00BC0341">
      <w:pPr>
        <w:pStyle w:val="Bullet1"/>
        <w:spacing w:before="0" w:after="0" w:line="240" w:lineRule="auto"/>
        <w:ind w:right="540"/>
        <w:jc w:val="left"/>
        <w:rPr>
          <w:rFonts w:asciiTheme="minorHAnsi" w:hAnsiTheme="minorHAnsi" w:cstheme="minorHAnsi"/>
          <w:color w:val="000000" w:themeColor="text1"/>
        </w:rPr>
      </w:pPr>
      <w:r w:rsidRPr="00E945EB">
        <w:rPr>
          <w:rFonts w:asciiTheme="minorHAnsi" w:hAnsiTheme="minorHAnsi" w:cstheme="minorHAnsi"/>
          <w:color w:val="000000" w:themeColor="text1"/>
        </w:rPr>
        <w:t>MEF</w:t>
      </w:r>
      <w:r w:rsidR="001614EC" w:rsidRPr="00E945EB">
        <w:rPr>
          <w:rFonts w:asciiTheme="minorHAnsi" w:hAnsiTheme="minorHAnsi" w:cstheme="minorHAnsi"/>
          <w:color w:val="000000" w:themeColor="text1"/>
        </w:rPr>
        <w:t>- and PBF-</w:t>
      </w:r>
      <w:r w:rsidRPr="00E945EB">
        <w:rPr>
          <w:rFonts w:asciiTheme="minorHAnsi" w:hAnsiTheme="minorHAnsi" w:cstheme="minorHAnsi"/>
          <w:color w:val="000000" w:themeColor="text1"/>
        </w:rPr>
        <w:t xml:space="preserve">specific continuity operations are described in greater detail in Appendix D – Business Process Analysis on </w:t>
      </w:r>
      <w:r w:rsidRPr="003470F4">
        <w:rPr>
          <w:rFonts w:asciiTheme="minorHAnsi" w:hAnsiTheme="minorHAnsi" w:cstheme="minorHAnsi"/>
          <w:color w:val="000000" w:themeColor="text1"/>
        </w:rPr>
        <w:t xml:space="preserve">page </w:t>
      </w:r>
      <w:r w:rsidR="003470F4" w:rsidRPr="003470F4">
        <w:rPr>
          <w:rFonts w:asciiTheme="minorHAnsi" w:hAnsiTheme="minorHAnsi" w:cstheme="minorHAnsi"/>
          <w:color w:val="000000" w:themeColor="text1"/>
        </w:rPr>
        <w:t>4</w:t>
      </w:r>
      <w:r w:rsidR="00C36246">
        <w:rPr>
          <w:rFonts w:asciiTheme="minorHAnsi" w:hAnsiTheme="minorHAnsi" w:cstheme="minorHAnsi"/>
          <w:color w:val="000000" w:themeColor="text1"/>
        </w:rPr>
        <w:t>4</w:t>
      </w:r>
      <w:r w:rsidRPr="003470F4">
        <w:rPr>
          <w:rFonts w:asciiTheme="minorHAnsi" w:hAnsiTheme="minorHAnsi" w:cstheme="minorHAnsi"/>
          <w:color w:val="000000" w:themeColor="text1"/>
        </w:rPr>
        <w:t>.</w:t>
      </w:r>
      <w:bookmarkStart w:id="59" w:name="_Toc396997955"/>
    </w:p>
    <w:p w:rsidR="0062187D" w:rsidRPr="00E945EB" w:rsidRDefault="0062187D" w:rsidP="00BC0341">
      <w:pPr>
        <w:pStyle w:val="Bullet1"/>
        <w:spacing w:before="0" w:after="0" w:line="240" w:lineRule="auto"/>
        <w:ind w:right="540"/>
        <w:jc w:val="left"/>
        <w:rPr>
          <w:rFonts w:asciiTheme="minorHAnsi" w:hAnsiTheme="minorHAnsi" w:cstheme="minorHAnsi"/>
          <w:color w:val="000000" w:themeColor="text1"/>
        </w:rPr>
      </w:pPr>
    </w:p>
    <w:p w:rsidR="009346CA" w:rsidRPr="000141F8" w:rsidRDefault="009346CA" w:rsidP="000028B8">
      <w:pPr>
        <w:pStyle w:val="Heading3"/>
        <w:spacing w:before="0" w:line="240" w:lineRule="auto"/>
        <w:rPr>
          <w:rFonts w:asciiTheme="minorHAnsi" w:hAnsiTheme="minorHAnsi"/>
          <w:color w:val="auto"/>
          <w:u w:val="single"/>
        </w:rPr>
      </w:pPr>
      <w:bookmarkStart w:id="60" w:name="_Toc531603885"/>
      <w:r w:rsidRPr="000141F8">
        <w:rPr>
          <w:rFonts w:asciiTheme="minorHAnsi" w:hAnsiTheme="minorHAnsi"/>
          <w:color w:val="auto"/>
          <w:u w:val="single"/>
        </w:rPr>
        <w:t>Phase 4</w:t>
      </w:r>
      <w:r w:rsidR="00E962C7" w:rsidRPr="000141F8">
        <w:rPr>
          <w:rFonts w:asciiTheme="minorHAnsi" w:hAnsiTheme="minorHAnsi"/>
          <w:color w:val="auto"/>
          <w:u w:val="single"/>
        </w:rPr>
        <w:t xml:space="preserve"> – </w:t>
      </w:r>
      <w:r w:rsidRPr="000141F8">
        <w:rPr>
          <w:rFonts w:asciiTheme="minorHAnsi" w:hAnsiTheme="minorHAnsi"/>
          <w:color w:val="auto"/>
          <w:u w:val="single"/>
        </w:rPr>
        <w:t>Reconstitution</w:t>
      </w:r>
      <w:bookmarkEnd w:id="59"/>
      <w:bookmarkEnd w:id="60"/>
    </w:p>
    <w:p w:rsidR="0062187D" w:rsidRDefault="0010190D" w:rsidP="00BC0341">
      <w:pPr>
        <w:pStyle w:val="Bullet1"/>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Departments must develop a checklist of procedures for key personnel and departmental leadership to assist them in returning to normal operations and/or back to the primary facility. A Reconstitution Manager can be identified in the plan, or during implementation of the Continuity Plan based on the nature of the disruption. It is important to note that the Reconstitution Manager will need to work closely with the Continuity Coordinator and may be required to share limited resources. Some questions to consider when developing this section include:</w:t>
      </w:r>
    </w:p>
    <w:p w:rsidR="0010190D" w:rsidRPr="00E945EB" w:rsidRDefault="0010190D" w:rsidP="00BC0341">
      <w:pPr>
        <w:pStyle w:val="Bullet1"/>
        <w:numPr>
          <w:ilvl w:val="0"/>
          <w:numId w:val="38"/>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How long will it take to transition essential records, systems, or equipment from the alternate facility to the primary or new facility?</w:t>
      </w:r>
    </w:p>
    <w:p w:rsidR="0010190D" w:rsidRPr="00E945EB" w:rsidRDefault="0010190D" w:rsidP="00BC0341">
      <w:pPr>
        <w:pStyle w:val="Bullet1"/>
        <w:numPr>
          <w:ilvl w:val="0"/>
          <w:numId w:val="33"/>
        </w:numPr>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How will employees, external partners, vendors, and customers be notified of the action plan for reconstitution?</w:t>
      </w:r>
    </w:p>
    <w:p w:rsidR="00C36246" w:rsidRDefault="00C36246" w:rsidP="00BC0341">
      <w:pPr>
        <w:pStyle w:val="Bullet1"/>
        <w:spacing w:before="0" w:after="0" w:line="240" w:lineRule="auto"/>
        <w:ind w:right="540"/>
        <w:rPr>
          <w:rFonts w:asciiTheme="minorHAnsi" w:hAnsiTheme="minorHAnsi"/>
          <w:b/>
          <w:i/>
          <w:color w:val="4F81BD" w:themeColor="accent1"/>
        </w:rPr>
      </w:pPr>
    </w:p>
    <w:p w:rsidR="0010190D" w:rsidRPr="00E945EB" w:rsidRDefault="0010190D" w:rsidP="00BC0341">
      <w:pPr>
        <w:pStyle w:val="Bullet1"/>
        <w:spacing w:before="0" w:after="0" w:line="240" w:lineRule="auto"/>
        <w:ind w:right="540"/>
        <w:rPr>
          <w:rFonts w:asciiTheme="minorHAnsi" w:hAnsiTheme="minorHAnsi" w:cstheme="minorHAnsi"/>
        </w:rPr>
      </w:pPr>
      <w:r w:rsidRPr="00E945EB">
        <w:rPr>
          <w:rFonts w:asciiTheme="minorHAnsi" w:hAnsiTheme="minorHAnsi"/>
          <w:b/>
          <w:i/>
          <w:color w:val="4F81BD" w:themeColor="accent1"/>
        </w:rPr>
        <w:t>Sample text for this section includes:</w:t>
      </w:r>
    </w:p>
    <w:p w:rsidR="0062187D" w:rsidRDefault="0062187D" w:rsidP="00BC0341">
      <w:pPr>
        <w:pStyle w:val="Bullet1"/>
        <w:spacing w:before="0" w:after="0" w:line="240" w:lineRule="auto"/>
        <w:ind w:right="540"/>
        <w:rPr>
          <w:rFonts w:asciiTheme="minorHAnsi" w:hAnsiTheme="minorHAnsi" w:cstheme="minorHAnsi"/>
        </w:rPr>
      </w:pPr>
    </w:p>
    <w:p w:rsidR="009346CA" w:rsidRPr="00E945EB" w:rsidRDefault="00550E89" w:rsidP="00BC0341">
      <w:pPr>
        <w:pStyle w:val="Bullet1"/>
        <w:spacing w:before="0" w:after="0" w:line="240" w:lineRule="auto"/>
        <w:ind w:right="540"/>
        <w:rPr>
          <w:rFonts w:asciiTheme="minorHAnsi" w:hAnsiTheme="minorHAnsi" w:cstheme="minorHAnsi"/>
        </w:rPr>
      </w:pPr>
      <w:r w:rsidRPr="00E945EB">
        <w:rPr>
          <w:rFonts w:asciiTheme="minorHAnsi" w:hAnsiTheme="minorHAnsi" w:cstheme="minorHAnsi"/>
        </w:rPr>
        <w:t xml:space="preserve">The </w:t>
      </w:r>
      <w:r w:rsidR="001614EC" w:rsidRPr="00E945EB">
        <w:rPr>
          <w:rFonts w:asciiTheme="minorHAnsi" w:hAnsiTheme="minorHAnsi" w:cstheme="minorHAnsi"/>
        </w:rPr>
        <w:t>Reconstitution Manager</w:t>
      </w:r>
      <w:r w:rsidRPr="00E945EB">
        <w:rPr>
          <w:rFonts w:asciiTheme="minorHAnsi" w:hAnsiTheme="minorHAnsi" w:cstheme="minorHAnsi"/>
        </w:rPr>
        <w:t xml:space="preserve"> </w:t>
      </w:r>
      <w:r w:rsidR="001614EC" w:rsidRPr="00E945EB">
        <w:rPr>
          <w:rFonts w:asciiTheme="minorHAnsi" w:hAnsiTheme="minorHAnsi" w:cstheme="minorHAnsi"/>
        </w:rPr>
        <w:t xml:space="preserve">is </w:t>
      </w:r>
      <w:r w:rsidR="009346CA" w:rsidRPr="00E945EB">
        <w:rPr>
          <w:rFonts w:asciiTheme="minorHAnsi" w:hAnsiTheme="minorHAnsi" w:cstheme="minorHAnsi"/>
        </w:rPr>
        <w:t>responsible for initiating and coordinating operations to sa</w:t>
      </w:r>
      <w:r w:rsidR="001614EC" w:rsidRPr="00E945EB">
        <w:rPr>
          <w:rFonts w:asciiTheme="minorHAnsi" w:hAnsiTheme="minorHAnsi" w:cstheme="minorHAnsi"/>
        </w:rPr>
        <w:t>lvage, restore, and recover</w:t>
      </w:r>
      <w:r w:rsidR="008C74A9" w:rsidRPr="00E945EB">
        <w:rPr>
          <w:rFonts w:asciiTheme="minorHAnsi" w:hAnsiTheme="minorHAnsi" w:cstheme="minorHAnsi"/>
        </w:rPr>
        <w:t xml:space="preserve"> the</w:t>
      </w:r>
      <w:r w:rsidR="001614EC" w:rsidRPr="00E945EB">
        <w:rPr>
          <w:rFonts w:asciiTheme="minorHAnsi" w:hAnsiTheme="minorHAnsi" w:cstheme="minorHAnsi"/>
        </w:rPr>
        <w:t xml:space="preserve"> </w:t>
      </w:r>
      <w:r w:rsidR="008C74A9" w:rsidRPr="00E945EB">
        <w:rPr>
          <w:rFonts w:asciiTheme="minorHAnsi" w:hAnsiTheme="minorHAnsi"/>
          <w:b/>
          <w:i/>
          <w:color w:val="4F81BD" w:themeColor="accent1"/>
        </w:rPr>
        <w:t xml:space="preserve">(insert </w:t>
      </w:r>
      <w:r w:rsidR="005C796C" w:rsidRPr="00E945EB">
        <w:rPr>
          <w:rFonts w:asciiTheme="minorHAnsi" w:hAnsiTheme="minorHAnsi"/>
          <w:b/>
          <w:i/>
          <w:color w:val="4F81BD" w:themeColor="accent1"/>
        </w:rPr>
        <w:t>department name</w:t>
      </w:r>
      <w:r w:rsidR="008C74A9" w:rsidRPr="00E945EB">
        <w:rPr>
          <w:rFonts w:asciiTheme="minorHAnsi" w:hAnsiTheme="minorHAnsi"/>
          <w:b/>
          <w:i/>
          <w:color w:val="4F81BD" w:themeColor="accent1"/>
        </w:rPr>
        <w:t>)</w:t>
      </w:r>
      <w:r w:rsidR="008C74A9" w:rsidRPr="00E945EB">
        <w:rPr>
          <w:rFonts w:asciiTheme="minorHAnsi" w:hAnsiTheme="minorHAnsi"/>
        </w:rPr>
        <w:t>’s</w:t>
      </w:r>
      <w:r w:rsidR="00C21740" w:rsidRPr="00E945EB">
        <w:rPr>
          <w:rFonts w:asciiTheme="minorHAnsi" w:hAnsiTheme="minorHAnsi" w:cstheme="minorHAnsi"/>
        </w:rPr>
        <w:t xml:space="preserve"> primary operating facility and </w:t>
      </w:r>
      <w:r w:rsidR="009346CA" w:rsidRPr="00E945EB">
        <w:rPr>
          <w:rFonts w:asciiTheme="minorHAnsi" w:hAnsiTheme="minorHAnsi" w:cstheme="minorHAnsi"/>
        </w:rPr>
        <w:t>overseeing the repair or restoration of systems or equipment</w:t>
      </w:r>
      <w:r w:rsidR="00C21740" w:rsidRPr="00E945EB">
        <w:rPr>
          <w:rFonts w:asciiTheme="minorHAnsi" w:hAnsiTheme="minorHAnsi" w:cstheme="minorHAnsi"/>
        </w:rPr>
        <w:t xml:space="preserve">. The Continuity Coordinator will work with </w:t>
      </w:r>
      <w:r w:rsidR="008C74A9" w:rsidRPr="00E945EB">
        <w:rPr>
          <w:rFonts w:asciiTheme="minorHAnsi" w:hAnsiTheme="minorHAnsi" w:cstheme="minorHAnsi"/>
        </w:rPr>
        <w:t>departmental leadership</w:t>
      </w:r>
      <w:r w:rsidR="00C21740" w:rsidRPr="00E945EB">
        <w:rPr>
          <w:rFonts w:asciiTheme="minorHAnsi" w:hAnsiTheme="minorHAnsi" w:cstheme="minorHAnsi"/>
        </w:rPr>
        <w:t xml:space="preserve"> to schedule and/or su</w:t>
      </w:r>
      <w:r w:rsidR="009346CA" w:rsidRPr="00E945EB">
        <w:rPr>
          <w:rFonts w:asciiTheme="minorHAnsi" w:hAnsiTheme="minorHAnsi" w:cstheme="minorHAnsi"/>
        </w:rPr>
        <w:t>pervis</w:t>
      </w:r>
      <w:r w:rsidR="00C21740" w:rsidRPr="00E945EB">
        <w:rPr>
          <w:rFonts w:asciiTheme="minorHAnsi" w:hAnsiTheme="minorHAnsi" w:cstheme="minorHAnsi"/>
        </w:rPr>
        <w:t>e</w:t>
      </w:r>
      <w:r w:rsidR="009346CA" w:rsidRPr="00E945EB">
        <w:rPr>
          <w:rFonts w:asciiTheme="minorHAnsi" w:hAnsiTheme="minorHAnsi" w:cstheme="minorHAnsi"/>
        </w:rPr>
        <w:t xml:space="preserve"> t</w:t>
      </w:r>
      <w:r w:rsidR="00C21740" w:rsidRPr="00E945EB">
        <w:rPr>
          <w:rFonts w:asciiTheme="minorHAnsi" w:hAnsiTheme="minorHAnsi" w:cstheme="minorHAnsi"/>
        </w:rPr>
        <w:t>he return to work of personnel.</w:t>
      </w:r>
      <w:r w:rsidR="009346CA" w:rsidRPr="00E945EB">
        <w:rPr>
          <w:rFonts w:asciiTheme="minorHAnsi" w:hAnsiTheme="minorHAnsi" w:cstheme="minorHAnsi"/>
        </w:rPr>
        <w:t xml:space="preserve"> It should be noted that in certain circumstances, reconstitution to the primary operating facility may require approval from local, State, or Federal law enforcement or emergency service agencies.</w:t>
      </w:r>
    </w:p>
    <w:p w:rsidR="00E32C17" w:rsidRDefault="00E32C17" w:rsidP="00BC0341">
      <w:pPr>
        <w:pStyle w:val="Bullet1"/>
        <w:spacing w:before="0" w:after="0" w:line="240" w:lineRule="auto"/>
        <w:ind w:right="540"/>
        <w:rPr>
          <w:rFonts w:asciiTheme="minorHAnsi" w:hAnsiTheme="minorHAnsi" w:cstheme="minorHAnsi"/>
        </w:rPr>
      </w:pPr>
    </w:p>
    <w:p w:rsidR="009346CA" w:rsidRPr="00E945EB" w:rsidRDefault="009346CA" w:rsidP="00BC0341">
      <w:pPr>
        <w:pStyle w:val="Bullet1"/>
        <w:spacing w:before="0" w:after="0" w:line="240" w:lineRule="auto"/>
        <w:ind w:right="540"/>
        <w:rPr>
          <w:rFonts w:asciiTheme="minorHAnsi" w:hAnsiTheme="minorHAnsi" w:cstheme="minorHAnsi"/>
          <w:color w:val="4F81BD" w:themeColor="accent1"/>
        </w:rPr>
      </w:pPr>
      <w:r w:rsidRPr="00E945EB">
        <w:rPr>
          <w:rFonts w:asciiTheme="minorHAnsi" w:hAnsiTheme="minorHAnsi" w:cstheme="minorHAnsi"/>
        </w:rPr>
        <w:t xml:space="preserve">During continuity operations, the Reconstitution Manager or designee must obtain the status of the facilities, systems, and/or workforce affected by </w:t>
      </w:r>
      <w:r w:rsidR="00C21740" w:rsidRPr="00E945EB">
        <w:rPr>
          <w:rFonts w:asciiTheme="minorHAnsi" w:hAnsiTheme="minorHAnsi" w:cstheme="minorHAnsi"/>
        </w:rPr>
        <w:t xml:space="preserve">the event. </w:t>
      </w:r>
      <w:r w:rsidRPr="00E945EB">
        <w:rPr>
          <w:rFonts w:asciiTheme="minorHAnsi" w:hAnsiTheme="minorHAnsi" w:cstheme="minorHAnsi"/>
        </w:rPr>
        <w:t xml:space="preserve">Upon obtaining the status of the facility, systems, or workforce, the Reconstitution Manager will determine how much time is needed to repair the affected facility or systems, acquire a new facility or systems, </w:t>
      </w:r>
      <w:r w:rsidR="00C21740" w:rsidRPr="00E945EB">
        <w:rPr>
          <w:rFonts w:asciiTheme="minorHAnsi" w:hAnsiTheme="minorHAnsi" w:cstheme="minorHAnsi"/>
        </w:rPr>
        <w:t xml:space="preserve">or achieve workforce recovery. </w:t>
      </w:r>
      <w:r w:rsidRPr="00E945EB">
        <w:rPr>
          <w:rFonts w:asciiTheme="minorHAnsi" w:hAnsiTheme="minorHAnsi" w:cstheme="minorHAnsi"/>
        </w:rPr>
        <w:t>These determinations may be made in conjunction with</w:t>
      </w:r>
      <w:r w:rsidR="00C21740" w:rsidRPr="00E945EB">
        <w:rPr>
          <w:rFonts w:asciiTheme="minorHAnsi" w:hAnsiTheme="minorHAnsi" w:cstheme="minorHAnsi"/>
        </w:rPr>
        <w:t xml:space="preserve"> the </w:t>
      </w:r>
      <w:r w:rsidR="008C74A9" w:rsidRPr="00E945EB">
        <w:rPr>
          <w:rFonts w:asciiTheme="minorHAnsi" w:hAnsiTheme="minorHAnsi" w:cstheme="minorHAnsi"/>
        </w:rPr>
        <w:t xml:space="preserve">department head, </w:t>
      </w:r>
      <w:r w:rsidR="00C21740" w:rsidRPr="00E945EB">
        <w:rPr>
          <w:rFonts w:asciiTheme="minorHAnsi" w:hAnsiTheme="minorHAnsi" w:cstheme="minorHAnsi"/>
        </w:rPr>
        <w:t xml:space="preserve">Continuity Coordinator, Vice President for Human Resources, Assistant Vice President for University Services, and other members of the </w:t>
      </w:r>
      <w:r w:rsidR="008C74A9" w:rsidRPr="00E945EB">
        <w:rPr>
          <w:rFonts w:asciiTheme="minorHAnsi" w:hAnsiTheme="minorHAnsi" w:cstheme="minorHAnsi"/>
        </w:rPr>
        <w:t xml:space="preserve">University’s </w:t>
      </w:r>
      <w:r w:rsidR="00C21740" w:rsidRPr="00E945EB">
        <w:rPr>
          <w:rFonts w:asciiTheme="minorHAnsi" w:hAnsiTheme="minorHAnsi" w:cstheme="minorHAnsi"/>
        </w:rPr>
        <w:t>executive staff.</w:t>
      </w:r>
    </w:p>
    <w:p w:rsidR="00E32C17" w:rsidRDefault="00E32C17" w:rsidP="00BC0341">
      <w:pPr>
        <w:pStyle w:val="Bullet1"/>
        <w:spacing w:before="0" w:after="0" w:line="240" w:lineRule="auto"/>
        <w:ind w:right="540"/>
        <w:rPr>
          <w:rFonts w:asciiTheme="minorHAnsi" w:hAnsiTheme="minorHAnsi" w:cstheme="minorHAnsi"/>
        </w:rPr>
      </w:pPr>
    </w:p>
    <w:p w:rsidR="009346CA" w:rsidRPr="00E945EB" w:rsidRDefault="009346CA" w:rsidP="00BC0341">
      <w:pPr>
        <w:pStyle w:val="Bullet1"/>
        <w:spacing w:before="0" w:after="0" w:line="240" w:lineRule="auto"/>
        <w:ind w:right="540"/>
        <w:rPr>
          <w:rFonts w:asciiTheme="minorHAnsi" w:hAnsiTheme="minorHAnsi" w:cstheme="minorHAnsi"/>
        </w:rPr>
      </w:pPr>
      <w:r w:rsidRPr="00E945EB">
        <w:rPr>
          <w:rFonts w:asciiTheme="minorHAnsi" w:hAnsiTheme="minorHAnsi" w:cstheme="minorHAnsi"/>
        </w:rPr>
        <w:t>Reconstitution procedures will commence when the</w:t>
      </w:r>
      <w:r w:rsidR="00C21740" w:rsidRPr="00E945EB">
        <w:rPr>
          <w:rFonts w:asciiTheme="minorHAnsi" w:hAnsiTheme="minorHAnsi" w:cstheme="minorHAnsi"/>
        </w:rPr>
        <w:t xml:space="preserve"> </w:t>
      </w:r>
      <w:r w:rsidR="008C74A9" w:rsidRPr="00E945EB">
        <w:rPr>
          <w:rFonts w:asciiTheme="minorHAnsi" w:hAnsiTheme="minorHAnsi" w:cstheme="minorHAnsi"/>
          <w:b/>
          <w:i/>
          <w:color w:val="4F81BD" w:themeColor="accent1"/>
        </w:rPr>
        <w:t>(insert title of department head)</w:t>
      </w:r>
      <w:r w:rsidRPr="00E945EB">
        <w:rPr>
          <w:rFonts w:asciiTheme="minorHAnsi" w:hAnsiTheme="minorHAnsi" w:cstheme="minorHAnsi"/>
        </w:rPr>
        <w:t xml:space="preserve"> or other authorized person ascertains that the emergency situation or disruption has end</w:t>
      </w:r>
      <w:r w:rsidR="00C21740" w:rsidRPr="00E945EB">
        <w:rPr>
          <w:rFonts w:asciiTheme="minorHAnsi" w:hAnsiTheme="minorHAnsi" w:cstheme="minorHAnsi"/>
        </w:rPr>
        <w:t xml:space="preserve">ed and is unlikely to reoccur. </w:t>
      </w:r>
      <w:r w:rsidRPr="00E945EB">
        <w:rPr>
          <w:rFonts w:asciiTheme="minorHAnsi" w:hAnsiTheme="minorHAnsi" w:cstheme="minorHAnsi"/>
        </w:rPr>
        <w:t>Once the appropriate authority has made this determination, in coordination with other applicable authorities, one or more of the following options may be implemented, depending on the situation:</w:t>
      </w:r>
    </w:p>
    <w:p w:rsidR="009346CA" w:rsidRPr="00E945EB" w:rsidRDefault="009346CA" w:rsidP="00BC0341">
      <w:pPr>
        <w:pStyle w:val="Bullet1"/>
        <w:numPr>
          <w:ilvl w:val="0"/>
          <w:numId w:val="26"/>
        </w:numPr>
        <w:spacing w:before="0" w:after="0" w:line="240" w:lineRule="auto"/>
        <w:ind w:right="540"/>
        <w:rPr>
          <w:rFonts w:asciiTheme="minorHAnsi" w:hAnsiTheme="minorHAnsi" w:cstheme="minorHAnsi"/>
          <w:szCs w:val="24"/>
        </w:rPr>
      </w:pPr>
      <w:r w:rsidRPr="00E945EB">
        <w:rPr>
          <w:rFonts w:asciiTheme="minorHAnsi" w:hAnsiTheme="minorHAnsi" w:cstheme="minorHAnsi"/>
          <w:szCs w:val="24"/>
        </w:rPr>
        <w:t>If the disr</w:t>
      </w:r>
      <w:r w:rsidR="00C21740" w:rsidRPr="00E945EB">
        <w:rPr>
          <w:rFonts w:asciiTheme="minorHAnsi" w:hAnsiTheme="minorHAnsi" w:cstheme="minorHAnsi"/>
          <w:szCs w:val="24"/>
        </w:rPr>
        <w:t>uption was caused by a facility-</w:t>
      </w:r>
      <w:r w:rsidRPr="00E945EB">
        <w:rPr>
          <w:rFonts w:asciiTheme="minorHAnsi" w:hAnsiTheme="minorHAnsi" w:cstheme="minorHAnsi"/>
          <w:szCs w:val="24"/>
        </w:rPr>
        <w:t>related event, the Reconstitution Manager may conduct security and safety assessments to determine building suitability.</w:t>
      </w:r>
    </w:p>
    <w:p w:rsidR="009346CA" w:rsidRPr="00E945EB" w:rsidRDefault="008C74A9" w:rsidP="00BC0341">
      <w:pPr>
        <w:pStyle w:val="Bullet1"/>
        <w:numPr>
          <w:ilvl w:val="0"/>
          <w:numId w:val="26"/>
        </w:numPr>
        <w:spacing w:before="0" w:after="0" w:line="240" w:lineRule="auto"/>
        <w:ind w:right="540"/>
        <w:rPr>
          <w:rFonts w:asciiTheme="minorHAnsi" w:hAnsiTheme="minorHAnsi" w:cstheme="minorHAnsi"/>
          <w:szCs w:val="24"/>
        </w:rPr>
      </w:pPr>
      <w:r w:rsidRPr="00E945EB">
        <w:rPr>
          <w:rFonts w:asciiTheme="minorHAnsi" w:hAnsiTheme="minorHAnsi" w:cstheme="minorHAnsi"/>
          <w:szCs w:val="24"/>
        </w:rPr>
        <w:t>Departmental</w:t>
      </w:r>
      <w:r w:rsidR="009346CA" w:rsidRPr="00E945EB">
        <w:rPr>
          <w:rFonts w:asciiTheme="minorHAnsi" w:hAnsiTheme="minorHAnsi" w:cstheme="minorHAnsi"/>
          <w:szCs w:val="24"/>
        </w:rPr>
        <w:t xml:space="preserve"> leadership notifies</w:t>
      </w:r>
      <w:r w:rsidR="00EA2E45" w:rsidRPr="00E945EB">
        <w:rPr>
          <w:rFonts w:asciiTheme="minorHAnsi" w:hAnsiTheme="minorHAnsi" w:cstheme="minorHAnsi"/>
          <w:szCs w:val="24"/>
        </w:rPr>
        <w:t xml:space="preserve"> staff</w:t>
      </w:r>
      <w:r w:rsidR="009346CA" w:rsidRPr="00E945EB">
        <w:rPr>
          <w:rFonts w:asciiTheme="minorHAnsi" w:hAnsiTheme="minorHAnsi" w:cstheme="minorHAnsi"/>
          <w:szCs w:val="24"/>
        </w:rPr>
        <w:t xml:space="preserve"> that the threat of, or actual emergency, no longer exists and provides instructions for resumption of normal operations.  Announc</w:t>
      </w:r>
      <w:r w:rsidR="00C21740" w:rsidRPr="00E945EB">
        <w:rPr>
          <w:rFonts w:asciiTheme="minorHAnsi" w:hAnsiTheme="minorHAnsi" w:cstheme="minorHAnsi"/>
          <w:szCs w:val="24"/>
        </w:rPr>
        <w:t xml:space="preserve">ement is disseminated via </w:t>
      </w:r>
      <w:r w:rsidRPr="00E945EB">
        <w:rPr>
          <w:rFonts w:asciiTheme="minorHAnsi" w:hAnsiTheme="minorHAnsi" w:cstheme="minorHAnsi"/>
          <w:szCs w:val="24"/>
        </w:rPr>
        <w:t>established notification procedures</w:t>
      </w:r>
      <w:r w:rsidR="009346CA" w:rsidRPr="00E945EB">
        <w:rPr>
          <w:rFonts w:asciiTheme="minorHAnsi" w:hAnsiTheme="minorHAnsi" w:cstheme="minorHAnsi"/>
          <w:szCs w:val="24"/>
        </w:rPr>
        <w:t>.</w:t>
      </w:r>
    </w:p>
    <w:p w:rsidR="009346CA" w:rsidRPr="00E945EB" w:rsidRDefault="009346CA" w:rsidP="00BC0341">
      <w:pPr>
        <w:pStyle w:val="Bullet1"/>
        <w:numPr>
          <w:ilvl w:val="0"/>
          <w:numId w:val="26"/>
        </w:numPr>
        <w:spacing w:before="0" w:after="0" w:line="240" w:lineRule="auto"/>
        <w:ind w:right="540"/>
        <w:rPr>
          <w:rFonts w:asciiTheme="minorHAnsi" w:hAnsiTheme="minorHAnsi" w:cstheme="minorHAnsi"/>
        </w:rPr>
      </w:pPr>
      <w:r w:rsidRPr="00E945EB">
        <w:rPr>
          <w:rFonts w:asciiTheme="minorHAnsi" w:hAnsiTheme="minorHAnsi" w:cstheme="minorHAnsi"/>
        </w:rPr>
        <w:lastRenderedPageBreak/>
        <w:t>Each business unit or subcomponent will designate a reconstitution point-of-contact to work with the Reconstitution Manager and to update personnel on developments regarding reconstitution.</w:t>
      </w:r>
    </w:p>
    <w:p w:rsidR="008C74A9" w:rsidRPr="00E945EB" w:rsidRDefault="009346CA" w:rsidP="00BC0341">
      <w:pPr>
        <w:pStyle w:val="Bullet1"/>
        <w:numPr>
          <w:ilvl w:val="0"/>
          <w:numId w:val="26"/>
        </w:numPr>
        <w:spacing w:before="0" w:after="0" w:line="240" w:lineRule="auto"/>
        <w:ind w:right="540"/>
        <w:rPr>
          <w:rFonts w:asciiTheme="minorHAnsi" w:hAnsiTheme="minorHAnsi" w:cstheme="minorHAnsi"/>
          <w:szCs w:val="24"/>
        </w:rPr>
      </w:pPr>
      <w:r w:rsidRPr="00E945EB">
        <w:rPr>
          <w:rFonts w:asciiTheme="minorHAnsi" w:hAnsiTheme="minorHAnsi" w:cstheme="minorHAnsi"/>
          <w:szCs w:val="24"/>
        </w:rPr>
        <w:t xml:space="preserve">Key personnel continue to perform </w:t>
      </w:r>
      <w:r w:rsidR="00EA2E45" w:rsidRPr="00E945EB">
        <w:rPr>
          <w:rFonts w:asciiTheme="minorHAnsi" w:hAnsiTheme="minorHAnsi" w:cstheme="minorHAnsi"/>
          <w:szCs w:val="24"/>
        </w:rPr>
        <w:t>MEF</w:t>
      </w:r>
      <w:r w:rsidR="008C74A9" w:rsidRPr="00E945EB">
        <w:rPr>
          <w:rFonts w:asciiTheme="minorHAnsi" w:hAnsiTheme="minorHAnsi" w:cstheme="minorHAnsi"/>
          <w:szCs w:val="24"/>
        </w:rPr>
        <w:t>s</w:t>
      </w:r>
      <w:r w:rsidRPr="00E945EB">
        <w:rPr>
          <w:rFonts w:asciiTheme="minorHAnsi" w:hAnsiTheme="minorHAnsi" w:cstheme="minorHAnsi"/>
          <w:szCs w:val="24"/>
        </w:rPr>
        <w:t xml:space="preserve"> until notification of reconstitution implementation.</w:t>
      </w:r>
    </w:p>
    <w:p w:rsidR="0062187D" w:rsidRPr="0062187D" w:rsidRDefault="009346CA" w:rsidP="00BC0341">
      <w:pPr>
        <w:pStyle w:val="Bullet1"/>
        <w:numPr>
          <w:ilvl w:val="0"/>
          <w:numId w:val="26"/>
        </w:numPr>
        <w:spacing w:before="0" w:after="0" w:line="240" w:lineRule="auto"/>
        <w:ind w:right="540"/>
        <w:rPr>
          <w:rFonts w:asciiTheme="minorHAnsi" w:hAnsiTheme="minorHAnsi" w:cstheme="minorHAnsi"/>
        </w:rPr>
      </w:pPr>
      <w:r w:rsidRPr="0062187D">
        <w:rPr>
          <w:rFonts w:asciiTheme="minorHAnsi" w:hAnsiTheme="minorHAnsi" w:cstheme="minorHAnsi"/>
          <w:szCs w:val="24"/>
        </w:rPr>
        <w:t xml:space="preserve">The Reconstitution Manager and/or the Continuity Coordinator communicates the reconstitution schedule to personnel, contractors, </w:t>
      </w:r>
      <w:r w:rsidR="008C74A9" w:rsidRPr="0062187D">
        <w:rPr>
          <w:rFonts w:asciiTheme="minorHAnsi" w:hAnsiTheme="minorHAnsi" w:cstheme="minorHAnsi"/>
          <w:szCs w:val="24"/>
        </w:rPr>
        <w:t>p</w:t>
      </w:r>
      <w:r w:rsidRPr="0062187D">
        <w:rPr>
          <w:rFonts w:asciiTheme="minorHAnsi" w:hAnsiTheme="minorHAnsi" w:cstheme="minorHAnsi"/>
          <w:szCs w:val="24"/>
        </w:rPr>
        <w:t>artners and other key contacts (local jurisdictions, vendors, etc.), as applicable.</w:t>
      </w:r>
    </w:p>
    <w:p w:rsidR="009346CA" w:rsidRPr="0062187D" w:rsidRDefault="009346CA" w:rsidP="00BC0341">
      <w:pPr>
        <w:pStyle w:val="Bullet1"/>
        <w:numPr>
          <w:ilvl w:val="0"/>
          <w:numId w:val="26"/>
        </w:numPr>
        <w:spacing w:before="0" w:after="0" w:line="240" w:lineRule="auto"/>
        <w:ind w:right="540"/>
        <w:rPr>
          <w:rFonts w:asciiTheme="minorHAnsi" w:hAnsiTheme="minorHAnsi" w:cstheme="minorHAnsi"/>
        </w:rPr>
      </w:pPr>
      <w:r w:rsidRPr="0062187D">
        <w:rPr>
          <w:rFonts w:asciiTheme="minorHAnsi" w:hAnsiTheme="minorHAnsi" w:cstheme="minorHAnsi"/>
          <w:szCs w:val="24"/>
        </w:rPr>
        <w:t xml:space="preserve">The Reconstitution Manager coordinates with the </w:t>
      </w:r>
      <w:r w:rsidR="00EA2E45" w:rsidRPr="0062187D">
        <w:rPr>
          <w:rFonts w:asciiTheme="minorHAnsi" w:hAnsiTheme="minorHAnsi" w:cstheme="minorHAnsi"/>
          <w:szCs w:val="24"/>
        </w:rPr>
        <w:t>Assistant Vice President for University Services</w:t>
      </w:r>
      <w:r w:rsidRPr="0062187D">
        <w:rPr>
          <w:rFonts w:asciiTheme="minorHAnsi" w:hAnsiTheme="minorHAnsi" w:cstheme="minorHAnsi"/>
          <w:szCs w:val="24"/>
        </w:rPr>
        <w:t>, or other appropriate staff and/or contractors to verify that systems, communication</w:t>
      </w:r>
      <w:r w:rsidR="00EA2E45" w:rsidRPr="0062187D">
        <w:rPr>
          <w:rFonts w:asciiTheme="minorHAnsi" w:hAnsiTheme="minorHAnsi" w:cstheme="minorHAnsi"/>
          <w:szCs w:val="24"/>
        </w:rPr>
        <w:t>s</w:t>
      </w:r>
      <w:r w:rsidRPr="0062187D">
        <w:rPr>
          <w:rFonts w:asciiTheme="minorHAnsi" w:hAnsiTheme="minorHAnsi" w:cstheme="minorHAnsi"/>
          <w:szCs w:val="24"/>
        </w:rPr>
        <w:t xml:space="preserve">, and other required capabilities are available and operational and that </w:t>
      </w:r>
      <w:r w:rsidRPr="0062187D">
        <w:rPr>
          <w:rFonts w:asciiTheme="minorHAnsi" w:hAnsiTheme="minorHAnsi" w:cstheme="minorHAnsi"/>
        </w:rPr>
        <w:t xml:space="preserve">the agency is fully capable of accomplishing </w:t>
      </w:r>
      <w:r w:rsidR="00EA2E45" w:rsidRPr="0062187D">
        <w:rPr>
          <w:rFonts w:asciiTheme="minorHAnsi" w:hAnsiTheme="minorHAnsi" w:cstheme="minorHAnsi"/>
        </w:rPr>
        <w:t>its MEF</w:t>
      </w:r>
      <w:r w:rsidRPr="0062187D">
        <w:rPr>
          <w:rFonts w:asciiTheme="minorHAnsi" w:hAnsiTheme="minorHAnsi" w:cstheme="minorHAnsi"/>
        </w:rPr>
        <w:t xml:space="preserve"> and operations at the new or restored facility, with the new or restored systems, or with a new or restored workforce.</w:t>
      </w:r>
    </w:p>
    <w:p w:rsidR="009346CA" w:rsidRPr="00E945EB" w:rsidRDefault="009346CA" w:rsidP="00BC0341">
      <w:pPr>
        <w:pStyle w:val="Bullet1"/>
        <w:numPr>
          <w:ilvl w:val="0"/>
          <w:numId w:val="26"/>
        </w:numPr>
        <w:spacing w:before="0" w:after="0" w:line="240" w:lineRule="auto"/>
        <w:ind w:right="540"/>
        <w:rPr>
          <w:rFonts w:asciiTheme="minorHAnsi" w:hAnsiTheme="minorHAnsi" w:cstheme="minorHAnsi"/>
          <w:szCs w:val="24"/>
        </w:rPr>
      </w:pPr>
      <w:r w:rsidRPr="00E945EB">
        <w:rPr>
          <w:rFonts w:asciiTheme="minorHAnsi" w:hAnsiTheme="minorHAnsi" w:cstheme="minorHAnsi"/>
          <w:szCs w:val="24"/>
        </w:rPr>
        <w:t xml:space="preserve">The action plan for </w:t>
      </w:r>
      <w:r w:rsidR="00EA2E45" w:rsidRPr="00E945EB">
        <w:rPr>
          <w:rFonts w:asciiTheme="minorHAnsi" w:hAnsiTheme="minorHAnsi" w:cstheme="minorHAnsi"/>
          <w:szCs w:val="24"/>
        </w:rPr>
        <w:t xml:space="preserve">reconstitution is implemented. </w:t>
      </w:r>
      <w:r w:rsidRPr="00E945EB">
        <w:rPr>
          <w:rFonts w:asciiTheme="minorHAnsi" w:hAnsiTheme="minorHAnsi" w:cstheme="minorHAnsi"/>
          <w:szCs w:val="24"/>
        </w:rPr>
        <w:t xml:space="preserve">The Reconstitution Manager or designee will </w:t>
      </w:r>
      <w:r w:rsidRPr="00E945EB">
        <w:rPr>
          <w:rFonts w:asciiTheme="minorHAnsi" w:hAnsiTheme="minorHAnsi" w:cstheme="minorHAnsi"/>
        </w:rPr>
        <w:t>supervise the return of personnel, equipment, and documents to normal operations whether at the primary or a permanent alternate facility location. The phase-down and return of personnel, functions, and equipment will follow the priority-based plan and schedule outlined by the Reconstitution Manager. Transition and/or recovery of essential records, databases, or equipment, as well as other records not designated as essential will occur in a manner consistent with agency disaster recovery plans (including the Information Technology Disaster Recovery Plan)</w:t>
      </w:r>
      <w:r w:rsidRPr="00E945EB">
        <w:rPr>
          <w:rFonts w:asciiTheme="minorHAnsi" w:hAnsiTheme="minorHAnsi" w:cstheme="minorHAnsi"/>
          <w:szCs w:val="24"/>
        </w:rPr>
        <w:t>.</w:t>
      </w:r>
    </w:p>
    <w:p w:rsidR="00BB1C81" w:rsidRPr="00E945EB" w:rsidRDefault="009346CA" w:rsidP="00BC0341">
      <w:pPr>
        <w:pStyle w:val="Bullet1"/>
        <w:numPr>
          <w:ilvl w:val="0"/>
          <w:numId w:val="26"/>
        </w:numPr>
        <w:spacing w:before="0" w:after="0" w:line="240" w:lineRule="auto"/>
        <w:ind w:right="540"/>
        <w:rPr>
          <w:rFonts w:asciiTheme="minorHAnsi" w:hAnsiTheme="minorHAnsi" w:cstheme="minorHAnsi"/>
          <w:szCs w:val="24"/>
        </w:rPr>
      </w:pPr>
      <w:r w:rsidRPr="00E945EB">
        <w:rPr>
          <w:rFonts w:asciiTheme="minorHAnsi" w:hAnsiTheme="minorHAnsi" w:cstheme="minorHAnsi"/>
          <w:szCs w:val="24"/>
        </w:rPr>
        <w:t>The Continuity Coordinator conducts a “hot wash” or review of its continuity operations and the effectiveness of its plans and procedures with executive</w:t>
      </w:r>
      <w:r w:rsidR="00725024" w:rsidRPr="00E945EB">
        <w:rPr>
          <w:rFonts w:asciiTheme="minorHAnsi" w:hAnsiTheme="minorHAnsi" w:cstheme="minorHAnsi"/>
          <w:szCs w:val="24"/>
        </w:rPr>
        <w:t xml:space="preserve"> leadership and key personnel. </w:t>
      </w:r>
      <w:r w:rsidRPr="00E945EB">
        <w:rPr>
          <w:rFonts w:asciiTheme="minorHAnsi" w:hAnsiTheme="minorHAnsi" w:cstheme="minorHAnsi"/>
          <w:szCs w:val="24"/>
        </w:rPr>
        <w:t>This information is used to complete an After Action Report (AAR)</w:t>
      </w:r>
      <w:r w:rsidR="00725024" w:rsidRPr="00E945EB">
        <w:rPr>
          <w:rFonts w:asciiTheme="minorHAnsi" w:hAnsiTheme="minorHAnsi" w:cstheme="minorHAnsi"/>
          <w:szCs w:val="24"/>
        </w:rPr>
        <w:t xml:space="preserve">. </w:t>
      </w:r>
      <w:r w:rsidRPr="00E945EB">
        <w:rPr>
          <w:rFonts w:asciiTheme="minorHAnsi" w:hAnsiTheme="minorHAnsi" w:cstheme="minorHAnsi"/>
          <w:szCs w:val="24"/>
        </w:rPr>
        <w:t>Information gathered during the AAR process should be used to develop an Improvement Plan (IP) to correct identified deficiencies.</w:t>
      </w:r>
    </w:p>
    <w:p w:rsidR="008C74A9" w:rsidRPr="00E945EB" w:rsidRDefault="008C74A9" w:rsidP="00BC0341">
      <w:pPr>
        <w:pStyle w:val="Bullet1"/>
        <w:numPr>
          <w:ilvl w:val="0"/>
          <w:numId w:val="26"/>
        </w:numPr>
        <w:spacing w:before="0" w:after="0" w:line="240" w:lineRule="auto"/>
        <w:ind w:right="540"/>
        <w:rPr>
          <w:rFonts w:asciiTheme="minorHAnsi" w:hAnsiTheme="minorHAnsi" w:cstheme="minorHAnsi"/>
          <w:szCs w:val="24"/>
        </w:rPr>
      </w:pPr>
      <w:r w:rsidRPr="00E945EB">
        <w:rPr>
          <w:rFonts w:asciiTheme="minorHAnsi" w:hAnsiTheme="minorHAnsi"/>
          <w:b/>
          <w:i/>
          <w:color w:val="4F81BD" w:themeColor="accent1"/>
        </w:rPr>
        <w:t>(insert additional activities associated with reconstitution here)</w:t>
      </w:r>
    </w:p>
    <w:p w:rsidR="005E5F0E" w:rsidRDefault="005E5F0E" w:rsidP="00BC0341">
      <w:pPr>
        <w:pStyle w:val="Bullet1"/>
        <w:spacing w:before="0" w:after="0" w:line="240" w:lineRule="auto"/>
        <w:ind w:right="540"/>
        <w:rPr>
          <w:rFonts w:asciiTheme="minorHAnsi" w:hAnsiTheme="minorHAnsi" w:cstheme="minorHAnsi"/>
          <w:szCs w:val="24"/>
        </w:rPr>
      </w:pPr>
      <w:r>
        <w:rPr>
          <w:rFonts w:asciiTheme="minorHAnsi" w:hAnsiTheme="minorHAnsi" w:cstheme="minorHAnsi"/>
          <w:szCs w:val="24"/>
        </w:rPr>
        <w:br w:type="page"/>
      </w:r>
    </w:p>
    <w:p w:rsidR="004E498F" w:rsidRDefault="004E498F" w:rsidP="00BC0341">
      <w:pPr>
        <w:pStyle w:val="Bullet1"/>
        <w:spacing w:before="0" w:after="0" w:line="240" w:lineRule="auto"/>
        <w:ind w:right="540"/>
        <w:rPr>
          <w:rFonts w:asciiTheme="minorHAnsi" w:hAnsiTheme="minorHAnsi" w:cstheme="minorHAnsi"/>
          <w:szCs w:val="24"/>
        </w:rPr>
        <w:sectPr w:rsidR="004E498F" w:rsidSect="00276348">
          <w:headerReference w:type="default" r:id="rId27"/>
          <w:footerReference w:type="default" r:id="rId28"/>
          <w:pgSz w:w="12240" w:h="15840" w:code="1"/>
          <w:pgMar w:top="720" w:right="720" w:bottom="1440" w:left="1440" w:header="576" w:footer="576" w:gutter="0"/>
          <w:pgNumType w:start="1"/>
          <w:cols w:space="720"/>
          <w:docGrid w:linePitch="360"/>
        </w:sectPr>
      </w:pPr>
    </w:p>
    <w:p w:rsidR="009346CA" w:rsidRPr="004C382B" w:rsidRDefault="009346CA" w:rsidP="00BC0341">
      <w:pPr>
        <w:pStyle w:val="BodyText"/>
        <w:tabs>
          <w:tab w:val="left" w:pos="0"/>
        </w:tabs>
        <w:spacing w:before="0" w:after="0" w:line="240" w:lineRule="auto"/>
        <w:ind w:right="540"/>
        <w:jc w:val="left"/>
        <w:outlineLvl w:val="0"/>
        <w:rPr>
          <w:rStyle w:val="SubtleReference"/>
          <w:rFonts w:asciiTheme="minorHAnsi" w:hAnsiTheme="minorHAnsi" w:cstheme="minorHAnsi"/>
          <w:b/>
          <w:smallCaps w:val="0"/>
          <w:color w:val="002060"/>
          <w:u w:val="none"/>
        </w:rPr>
      </w:pPr>
      <w:bookmarkStart w:id="61" w:name="_Toc292713000"/>
      <w:bookmarkStart w:id="62" w:name="_Toc396997956"/>
      <w:bookmarkStart w:id="63" w:name="_Toc397436784"/>
      <w:bookmarkStart w:id="64" w:name="_Toc531603886"/>
      <w:r w:rsidRPr="004C382B">
        <w:rPr>
          <w:rStyle w:val="SubtleReference"/>
          <w:rFonts w:asciiTheme="minorHAnsi" w:hAnsiTheme="minorHAnsi" w:cstheme="minorHAnsi"/>
          <w:b/>
          <w:smallCaps w:val="0"/>
          <w:color w:val="002060"/>
          <w:sz w:val="36"/>
          <w:u w:val="none"/>
        </w:rPr>
        <w:lastRenderedPageBreak/>
        <w:t>M</w:t>
      </w:r>
      <w:r w:rsidR="00ED67E5" w:rsidRPr="004C382B">
        <w:rPr>
          <w:rStyle w:val="SubtleReference"/>
          <w:rFonts w:asciiTheme="minorHAnsi" w:hAnsiTheme="minorHAnsi" w:cstheme="minorHAnsi"/>
          <w:b/>
          <w:smallCaps w:val="0"/>
          <w:color w:val="002060"/>
          <w:sz w:val="36"/>
          <w:u w:val="none"/>
        </w:rPr>
        <w:t xml:space="preserve">ission Essential </w:t>
      </w:r>
      <w:r w:rsidR="004E498F">
        <w:rPr>
          <w:rStyle w:val="SubtleReference"/>
          <w:rFonts w:asciiTheme="minorHAnsi" w:hAnsiTheme="minorHAnsi" w:cstheme="minorHAnsi"/>
          <w:b/>
          <w:smallCaps w:val="0"/>
          <w:color w:val="002060"/>
          <w:sz w:val="36"/>
          <w:u w:val="none"/>
        </w:rPr>
        <w:t xml:space="preserve">and Primary Business </w:t>
      </w:r>
      <w:r w:rsidR="00D4081B" w:rsidRPr="004C382B">
        <w:rPr>
          <w:rStyle w:val="SubtleReference"/>
          <w:rFonts w:asciiTheme="minorHAnsi" w:hAnsiTheme="minorHAnsi" w:cstheme="minorHAnsi"/>
          <w:b/>
          <w:smallCaps w:val="0"/>
          <w:color w:val="002060"/>
          <w:sz w:val="36"/>
          <w:u w:val="none"/>
        </w:rPr>
        <w:t>Function</w:t>
      </w:r>
      <w:r w:rsidR="004E498F">
        <w:rPr>
          <w:rStyle w:val="SubtleReference"/>
          <w:rFonts w:asciiTheme="minorHAnsi" w:hAnsiTheme="minorHAnsi" w:cstheme="minorHAnsi"/>
          <w:b/>
          <w:smallCaps w:val="0"/>
          <w:color w:val="002060"/>
          <w:sz w:val="36"/>
          <w:u w:val="none"/>
        </w:rPr>
        <w:t>s</w:t>
      </w:r>
      <w:r w:rsidR="00ED67E5" w:rsidRPr="004C382B">
        <w:rPr>
          <w:rStyle w:val="SubtleReference"/>
          <w:rFonts w:asciiTheme="minorHAnsi" w:hAnsiTheme="minorHAnsi" w:cstheme="minorHAnsi"/>
          <w:b/>
          <w:smallCaps w:val="0"/>
          <w:color w:val="002060"/>
          <w:sz w:val="36"/>
          <w:u w:val="none"/>
        </w:rPr>
        <w:t xml:space="preserve"> (MEF</w:t>
      </w:r>
      <w:r w:rsidR="004E498F">
        <w:rPr>
          <w:rStyle w:val="SubtleReference"/>
          <w:rFonts w:asciiTheme="minorHAnsi" w:hAnsiTheme="minorHAnsi" w:cstheme="minorHAnsi"/>
          <w:b/>
          <w:smallCaps w:val="0"/>
          <w:color w:val="002060"/>
          <w:sz w:val="36"/>
          <w:u w:val="none"/>
        </w:rPr>
        <w:t xml:space="preserve"> &amp; PBFs</w:t>
      </w:r>
      <w:r w:rsidR="00ED67E5" w:rsidRPr="004C382B">
        <w:rPr>
          <w:rStyle w:val="SubtleReference"/>
          <w:rFonts w:asciiTheme="minorHAnsi" w:hAnsiTheme="minorHAnsi" w:cstheme="minorHAnsi"/>
          <w:b/>
          <w:smallCaps w:val="0"/>
          <w:color w:val="002060"/>
          <w:sz w:val="36"/>
          <w:u w:val="none"/>
        </w:rPr>
        <w:t>)</w:t>
      </w:r>
      <w:bookmarkEnd w:id="61"/>
      <w:bookmarkEnd w:id="62"/>
      <w:bookmarkEnd w:id="63"/>
      <w:bookmarkEnd w:id="64"/>
    </w:p>
    <w:p w:rsidR="005C796C" w:rsidRDefault="005C796C"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This section includes a list of the department’s prioritized mission essential functions (MEFs) and the Recovery Time Objectives (RTOs) required for each. MEFs are those departmental functions that must be continued throughout, or resumed rapidly after a disruption of normal operations. MEFs also include department missions required to be performed to provide vital services, exercise civil authority, maintain the safety and health of the University, and sustain the academic and research base during a disruption. While many department functions are important, during a disruption departments must be able to focus their efforts and limited resources on functions that cannot be deferred. The department plan should include departmental MEFs, regardless of where those functions are performed. The plan should not include ALL FUNCTIONS that the department performs.</w:t>
      </w:r>
    </w:p>
    <w:p w:rsidR="00C1570A" w:rsidRPr="00E945EB" w:rsidRDefault="00C1570A"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p>
    <w:p w:rsidR="005C796C" w:rsidRPr="00E945EB" w:rsidRDefault="005C796C"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 xml:space="preserve">The </w:t>
      </w:r>
      <w:r w:rsidR="00B06B8F">
        <w:rPr>
          <w:rFonts w:asciiTheme="minorHAnsi" w:hAnsiTheme="minorHAnsi"/>
          <w:b/>
          <w:i/>
          <w:color w:val="4F81BD" w:themeColor="accent1"/>
        </w:rPr>
        <w:t>five</w:t>
      </w:r>
      <w:r w:rsidRPr="00E945EB">
        <w:rPr>
          <w:rFonts w:asciiTheme="minorHAnsi" w:hAnsiTheme="minorHAnsi"/>
          <w:b/>
          <w:i/>
          <w:color w:val="4F81BD" w:themeColor="accent1"/>
        </w:rPr>
        <w:t xml:space="preserve"> basic steps of the MEF identification process are:</w:t>
      </w:r>
    </w:p>
    <w:p w:rsidR="005C796C" w:rsidRPr="00E945EB" w:rsidRDefault="005C796C" w:rsidP="00BC0341">
      <w:pPr>
        <w:pStyle w:val="BodyText"/>
        <w:numPr>
          <w:ilvl w:val="0"/>
          <w:numId w:val="34"/>
        </w:numPr>
        <w:tabs>
          <w:tab w:val="left" w:pos="0"/>
          <w:tab w:val="left" w:pos="720"/>
          <w:tab w:val="left" w:pos="1710"/>
        </w:tabs>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Identify departmental functions</w:t>
      </w:r>
    </w:p>
    <w:p w:rsidR="005C796C" w:rsidRPr="00E945EB" w:rsidRDefault="005C796C" w:rsidP="00BC0341">
      <w:pPr>
        <w:pStyle w:val="BodyText"/>
        <w:numPr>
          <w:ilvl w:val="0"/>
          <w:numId w:val="34"/>
        </w:numPr>
        <w:tabs>
          <w:tab w:val="left" w:pos="0"/>
          <w:tab w:val="left" w:pos="720"/>
          <w:tab w:val="left" w:pos="1710"/>
        </w:tabs>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Identify departmental MEFs</w:t>
      </w:r>
    </w:p>
    <w:p w:rsidR="005C796C" w:rsidRPr="00E945EB" w:rsidRDefault="005C796C" w:rsidP="00BC0341">
      <w:pPr>
        <w:pStyle w:val="BodyText"/>
        <w:numPr>
          <w:ilvl w:val="0"/>
          <w:numId w:val="34"/>
        </w:numPr>
        <w:tabs>
          <w:tab w:val="left" w:pos="0"/>
          <w:tab w:val="left" w:pos="720"/>
          <w:tab w:val="left" w:pos="1710"/>
        </w:tabs>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Prioritize candidate MEFs (by RTO)</w:t>
      </w:r>
    </w:p>
    <w:p w:rsidR="005C796C" w:rsidRPr="00E945EB" w:rsidRDefault="005C796C" w:rsidP="00BC0341">
      <w:pPr>
        <w:pStyle w:val="BodyText"/>
        <w:numPr>
          <w:ilvl w:val="0"/>
          <w:numId w:val="34"/>
        </w:numPr>
        <w:tabs>
          <w:tab w:val="left" w:pos="0"/>
          <w:tab w:val="left" w:pos="720"/>
          <w:tab w:val="left" w:pos="1710"/>
        </w:tabs>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Submit candidate MEFs for departmental leadership approval</w:t>
      </w:r>
    </w:p>
    <w:p w:rsidR="005C796C" w:rsidRPr="00E945EB" w:rsidRDefault="005C796C" w:rsidP="00BC0341">
      <w:pPr>
        <w:pStyle w:val="BodyText"/>
        <w:numPr>
          <w:ilvl w:val="0"/>
          <w:numId w:val="34"/>
        </w:numPr>
        <w:tabs>
          <w:tab w:val="left" w:pos="0"/>
          <w:tab w:val="left" w:pos="720"/>
          <w:tab w:val="left" w:pos="1710"/>
        </w:tabs>
        <w:spacing w:before="0" w:after="0" w:line="240" w:lineRule="auto"/>
        <w:ind w:left="720" w:right="540"/>
        <w:rPr>
          <w:rFonts w:asciiTheme="minorHAnsi" w:hAnsiTheme="minorHAnsi"/>
          <w:b/>
          <w:i/>
          <w:color w:val="4F81BD" w:themeColor="accent1"/>
        </w:rPr>
      </w:pPr>
      <w:r w:rsidRPr="00E945EB">
        <w:rPr>
          <w:rFonts w:asciiTheme="minorHAnsi" w:hAnsiTheme="minorHAnsi"/>
          <w:b/>
          <w:i/>
          <w:color w:val="4F81BD" w:themeColor="accent1"/>
        </w:rPr>
        <w:t>Complete a Business Process Analysis (BPA) as outlined in Appendix D</w:t>
      </w:r>
    </w:p>
    <w:p w:rsidR="001F5A2B" w:rsidRDefault="001F5A2B"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p>
    <w:p w:rsidR="005C796C" w:rsidRDefault="005C796C"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RTOs should be developed in step #3 above. RTOs are considered to be the maximum amount of time that a function or service can be interrupted before it must be restored to an acceptable level of operation. Factors such as legal, regulatory, contractual, or financial impacts of the outage should be considered. Loss of reputation, public confidence, and other intangible factors als</w:t>
      </w:r>
      <w:r w:rsidR="003470F4">
        <w:rPr>
          <w:rFonts w:asciiTheme="minorHAnsi" w:hAnsiTheme="minorHAnsi"/>
          <w:b/>
          <w:i/>
          <w:color w:val="4F81BD" w:themeColor="accent1"/>
        </w:rPr>
        <w:t>o might need consideration. RTO</w:t>
      </w:r>
      <w:r w:rsidRPr="00E945EB">
        <w:rPr>
          <w:rFonts w:asciiTheme="minorHAnsi" w:hAnsiTheme="minorHAnsi"/>
          <w:b/>
          <w:i/>
          <w:color w:val="4F81BD" w:themeColor="accent1"/>
        </w:rPr>
        <w:t>s should be specific and not a range of hours or days.</w:t>
      </w:r>
      <w:r w:rsidR="00B06B8F">
        <w:rPr>
          <w:rFonts w:asciiTheme="minorHAnsi" w:hAnsiTheme="minorHAnsi"/>
          <w:b/>
          <w:i/>
          <w:color w:val="4F81BD" w:themeColor="accent1"/>
        </w:rPr>
        <w:t xml:space="preserve"> For assistance in identifying RTOs, contact the ODU Office of Emergency Management.</w:t>
      </w:r>
    </w:p>
    <w:p w:rsidR="00C1570A" w:rsidRPr="00E945EB" w:rsidRDefault="00C1570A"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p>
    <w:p w:rsidR="005C796C" w:rsidRDefault="005C796C"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For some departments with cyclical or seasonal MEFs, RTOs may vary depending on the time of the year. In these instances, more than one RTO should be included for each MEF along with a corresponding date range. MEFs should be prioritized by RTOs.</w:t>
      </w:r>
    </w:p>
    <w:p w:rsidR="00C1570A" w:rsidRPr="00E945EB" w:rsidRDefault="00C1570A"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p>
    <w:p w:rsidR="005C796C" w:rsidRDefault="005C796C"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 xml:space="preserve">When completing the BPA for each MEF, it is important to identify Primary Business Functions (PBFs) that support agency MEFs. It is recommended that a BPA be completed for each supporting PBF to document the resources, staff, partners, and interdependencies required for performance. </w:t>
      </w:r>
    </w:p>
    <w:p w:rsidR="00C1570A" w:rsidRPr="00E945EB" w:rsidRDefault="00C1570A" w:rsidP="00BC0341">
      <w:pPr>
        <w:pStyle w:val="BodyText"/>
        <w:tabs>
          <w:tab w:val="left" w:pos="0"/>
          <w:tab w:val="left" w:pos="720"/>
          <w:tab w:val="left" w:pos="1710"/>
        </w:tabs>
        <w:spacing w:before="0" w:after="0" w:line="240" w:lineRule="auto"/>
        <w:ind w:right="540"/>
        <w:rPr>
          <w:rFonts w:asciiTheme="minorHAnsi" w:hAnsiTheme="minorHAnsi"/>
          <w:b/>
          <w:i/>
          <w:color w:val="4F81BD" w:themeColor="accent1"/>
        </w:rPr>
      </w:pPr>
    </w:p>
    <w:p w:rsidR="005C796C" w:rsidRPr="00E945EB" w:rsidRDefault="005C796C" w:rsidP="00BC0341">
      <w:pPr>
        <w:pStyle w:val="BodyText"/>
        <w:tabs>
          <w:tab w:val="left" w:pos="0"/>
          <w:tab w:val="left" w:pos="720"/>
          <w:tab w:val="left" w:pos="1710"/>
        </w:tabs>
        <w:suppressAutoHyphens/>
        <w:spacing w:before="0" w:after="0" w:line="240" w:lineRule="auto"/>
        <w:ind w:right="540"/>
        <w:jc w:val="left"/>
        <w:rPr>
          <w:rFonts w:asciiTheme="minorHAnsi" w:hAnsiTheme="minorHAnsi" w:cstheme="minorHAnsi"/>
        </w:rPr>
      </w:pPr>
      <w:r w:rsidRPr="00E945EB">
        <w:rPr>
          <w:rFonts w:asciiTheme="minorHAnsi" w:hAnsiTheme="minorHAnsi"/>
          <w:b/>
          <w:i/>
          <w:color w:val="4F81BD" w:themeColor="accent1"/>
        </w:rPr>
        <w:t xml:space="preserve">Additional guidance regarding MEF identification can be found in VDEM’s Guide to Identifying Mission Essential Functions located on the VDEM website at: </w:t>
      </w:r>
      <w:hyperlink r:id="rId29" w:history="1">
        <w:r w:rsidR="003470F4" w:rsidRPr="00BD594C">
          <w:rPr>
            <w:rStyle w:val="Hyperlink"/>
            <w:rFonts w:asciiTheme="minorHAnsi" w:hAnsiTheme="minorHAnsi"/>
            <w:b/>
            <w:i/>
          </w:rPr>
          <w:t>http://www.vaemergency.gov/emergency-management-community/emergency-management-plans/continuity-planning/</w:t>
        </w:r>
      </w:hyperlink>
      <w:r w:rsidR="003470F4">
        <w:rPr>
          <w:rFonts w:asciiTheme="minorHAnsi" w:hAnsiTheme="minorHAnsi"/>
          <w:b/>
          <w:i/>
          <w:color w:val="4F81BD" w:themeColor="accent1"/>
        </w:rPr>
        <w:t xml:space="preserve">. </w:t>
      </w:r>
      <w:r w:rsidRPr="00E945EB">
        <w:rPr>
          <w:rFonts w:asciiTheme="minorHAnsi" w:hAnsiTheme="minorHAnsi"/>
          <w:b/>
          <w:i/>
          <w:color w:val="4F81BD" w:themeColor="accent1"/>
        </w:rPr>
        <w:t>Sample text for this section is provided below.</w:t>
      </w:r>
      <w:r w:rsidR="00B06B8F">
        <w:rPr>
          <w:rFonts w:asciiTheme="minorHAnsi" w:hAnsiTheme="minorHAnsi"/>
          <w:b/>
          <w:i/>
          <w:color w:val="4F81BD" w:themeColor="accent1"/>
        </w:rPr>
        <w:t xml:space="preserve"> Additional guidance for developing Mission Essential Function and Primary Business Function Business Process Analyses can be found in a separate template worksheet provided by the ODU Office of Emergency Management.</w:t>
      </w:r>
    </w:p>
    <w:p w:rsidR="0062187D" w:rsidRDefault="0062187D" w:rsidP="00BC0341">
      <w:pPr>
        <w:pStyle w:val="BodyText"/>
        <w:tabs>
          <w:tab w:val="left" w:pos="0"/>
          <w:tab w:val="left" w:pos="720"/>
          <w:tab w:val="left" w:pos="1710"/>
        </w:tabs>
        <w:spacing w:before="0" w:after="0" w:line="240" w:lineRule="auto"/>
        <w:ind w:right="540"/>
        <w:rPr>
          <w:rFonts w:asciiTheme="minorHAnsi" w:hAnsiTheme="minorHAnsi" w:cstheme="minorHAnsi"/>
        </w:rPr>
      </w:pPr>
    </w:p>
    <w:p w:rsidR="009346CA" w:rsidRDefault="005C796C" w:rsidP="00BC0341">
      <w:pPr>
        <w:pStyle w:val="BodyText"/>
        <w:tabs>
          <w:tab w:val="left" w:pos="0"/>
          <w:tab w:val="left" w:pos="720"/>
          <w:tab w:val="left" w:pos="1710"/>
        </w:tabs>
        <w:spacing w:before="0" w:after="0" w:line="240" w:lineRule="auto"/>
        <w:ind w:right="540"/>
        <w:rPr>
          <w:rFonts w:asciiTheme="minorHAnsi" w:hAnsiTheme="minorHAnsi" w:cstheme="minorHAnsi"/>
        </w:rPr>
      </w:pPr>
      <w:r w:rsidRPr="00E945EB">
        <w:rPr>
          <w:rFonts w:asciiTheme="minorHAnsi" w:hAnsiTheme="minorHAnsi" w:cstheme="minorHAnsi"/>
        </w:rPr>
        <w:t xml:space="preserve">The </w:t>
      </w:r>
      <w:r w:rsidRPr="00E945EB">
        <w:rPr>
          <w:rFonts w:asciiTheme="minorHAnsi" w:hAnsiTheme="minorHAnsi"/>
          <w:b/>
          <w:i/>
          <w:color w:val="4F81BD" w:themeColor="accent1"/>
        </w:rPr>
        <w:t>(insert department name)</w:t>
      </w:r>
      <w:r w:rsidR="00D4081B" w:rsidRPr="00E945EB">
        <w:rPr>
          <w:rFonts w:asciiTheme="minorHAnsi" w:hAnsiTheme="minorHAnsi" w:cstheme="minorHAnsi"/>
        </w:rPr>
        <w:t xml:space="preserve"> </w:t>
      </w:r>
      <w:r w:rsidR="009346CA" w:rsidRPr="00E945EB">
        <w:rPr>
          <w:rFonts w:asciiTheme="minorHAnsi" w:hAnsiTheme="minorHAnsi" w:cstheme="minorHAnsi"/>
        </w:rPr>
        <w:t xml:space="preserve">has identified </w:t>
      </w:r>
      <w:r w:rsidRPr="00E945EB">
        <w:rPr>
          <w:rFonts w:asciiTheme="minorHAnsi" w:hAnsiTheme="minorHAnsi" w:cstheme="minorHAnsi"/>
          <w:b/>
          <w:i/>
          <w:color w:val="4F81BD" w:themeColor="accent1"/>
        </w:rPr>
        <w:t>(insert number)</w:t>
      </w:r>
      <w:r w:rsidR="00D4081B" w:rsidRPr="00E945EB">
        <w:rPr>
          <w:rFonts w:asciiTheme="minorHAnsi" w:hAnsiTheme="minorHAnsi" w:cstheme="minorHAnsi"/>
        </w:rPr>
        <w:t xml:space="preserve"> </w:t>
      </w:r>
      <w:r w:rsidR="009346CA" w:rsidRPr="00E945EB">
        <w:rPr>
          <w:rFonts w:asciiTheme="minorHAnsi" w:hAnsiTheme="minorHAnsi" w:cstheme="minorHAnsi"/>
        </w:rPr>
        <w:t>mission essential function</w:t>
      </w:r>
      <w:r w:rsidRPr="00E945EB">
        <w:rPr>
          <w:rFonts w:asciiTheme="minorHAnsi" w:hAnsiTheme="minorHAnsi" w:cstheme="minorHAnsi"/>
        </w:rPr>
        <w:t>s</w:t>
      </w:r>
      <w:r w:rsidR="009346CA" w:rsidRPr="00E945EB">
        <w:rPr>
          <w:rFonts w:asciiTheme="minorHAnsi" w:hAnsiTheme="minorHAnsi" w:cstheme="minorHAnsi"/>
        </w:rPr>
        <w:t xml:space="preserve"> (MEF</w:t>
      </w:r>
      <w:r w:rsidRPr="00E945EB">
        <w:rPr>
          <w:rFonts w:asciiTheme="minorHAnsi" w:hAnsiTheme="minorHAnsi" w:cstheme="minorHAnsi"/>
        </w:rPr>
        <w:t>s</w:t>
      </w:r>
      <w:r w:rsidR="009346CA" w:rsidRPr="00E945EB">
        <w:rPr>
          <w:rFonts w:asciiTheme="minorHAnsi" w:hAnsiTheme="minorHAnsi" w:cstheme="minorHAnsi"/>
        </w:rPr>
        <w:t>)</w:t>
      </w:r>
      <w:r w:rsidR="004E498F">
        <w:rPr>
          <w:rFonts w:asciiTheme="minorHAnsi" w:hAnsiTheme="minorHAnsi" w:cstheme="minorHAnsi"/>
        </w:rPr>
        <w:t>, several Primary Business Functions (PBFs),</w:t>
      </w:r>
      <w:r w:rsidR="009346CA" w:rsidRPr="00E945EB">
        <w:rPr>
          <w:rFonts w:asciiTheme="minorHAnsi" w:hAnsiTheme="minorHAnsi" w:cstheme="minorHAnsi"/>
        </w:rPr>
        <w:t xml:space="preserve"> and the Recovery Time Objective (RTO) required for </w:t>
      </w:r>
      <w:r w:rsidRPr="00E945EB">
        <w:rPr>
          <w:rFonts w:asciiTheme="minorHAnsi" w:hAnsiTheme="minorHAnsi" w:cstheme="minorHAnsi"/>
        </w:rPr>
        <w:t>each</w:t>
      </w:r>
      <w:r w:rsidR="009346CA" w:rsidRPr="00E945EB">
        <w:rPr>
          <w:rFonts w:asciiTheme="minorHAnsi" w:hAnsiTheme="minorHAnsi" w:cstheme="minorHAnsi"/>
        </w:rPr>
        <w:t>.</w:t>
      </w:r>
    </w:p>
    <w:p w:rsidR="00C1570A" w:rsidRPr="00E945EB" w:rsidRDefault="00C1570A" w:rsidP="00BC0341">
      <w:pPr>
        <w:pStyle w:val="BodyText"/>
        <w:tabs>
          <w:tab w:val="left" w:pos="0"/>
          <w:tab w:val="left" w:pos="720"/>
          <w:tab w:val="left" w:pos="1710"/>
        </w:tabs>
        <w:spacing w:before="0" w:after="0" w:line="240" w:lineRule="auto"/>
        <w:ind w:right="540"/>
        <w:rPr>
          <w:rFonts w:asciiTheme="minorHAnsi" w:hAnsiTheme="minorHAnsi" w:cstheme="minorHAnsi"/>
        </w:rPr>
      </w:pPr>
    </w:p>
    <w:p w:rsidR="009346CA" w:rsidRDefault="009346CA" w:rsidP="00BC0341">
      <w:pPr>
        <w:pStyle w:val="BodyText"/>
        <w:tabs>
          <w:tab w:val="left" w:pos="0"/>
          <w:tab w:val="left" w:pos="720"/>
          <w:tab w:val="left" w:pos="1710"/>
        </w:tabs>
        <w:spacing w:before="0" w:after="0" w:line="240" w:lineRule="auto"/>
        <w:ind w:right="540"/>
        <w:rPr>
          <w:rFonts w:asciiTheme="minorHAnsi" w:hAnsiTheme="minorHAnsi" w:cstheme="minorHAnsi"/>
        </w:rPr>
      </w:pPr>
      <w:r w:rsidRPr="00E945EB">
        <w:rPr>
          <w:rFonts w:asciiTheme="minorHAnsi" w:hAnsiTheme="minorHAnsi" w:cstheme="minorHAnsi"/>
        </w:rPr>
        <w:lastRenderedPageBreak/>
        <w:t xml:space="preserve">The MEFs listed in the table below are prioritized by RTO to assist the </w:t>
      </w:r>
      <w:r w:rsidR="004E498F">
        <w:rPr>
          <w:rFonts w:asciiTheme="minorHAnsi" w:hAnsiTheme="minorHAnsi" w:cstheme="minorHAnsi"/>
        </w:rPr>
        <w:t>department</w:t>
      </w:r>
      <w:r w:rsidRPr="00E945EB">
        <w:rPr>
          <w:rFonts w:asciiTheme="minorHAnsi" w:hAnsiTheme="minorHAnsi" w:cstheme="minorHAnsi"/>
        </w:rPr>
        <w:t xml:space="preserve"> and staff in </w:t>
      </w:r>
      <w:r w:rsidR="004E498F">
        <w:rPr>
          <w:rFonts w:asciiTheme="minorHAnsi" w:hAnsiTheme="minorHAnsi" w:cstheme="minorHAnsi"/>
        </w:rPr>
        <w:t>understanding</w:t>
      </w:r>
      <w:r w:rsidRPr="00E945EB">
        <w:rPr>
          <w:rFonts w:asciiTheme="minorHAnsi" w:hAnsiTheme="minorHAnsi" w:cstheme="minorHAnsi"/>
        </w:rPr>
        <w:t xml:space="preserve"> which func</w:t>
      </w:r>
      <w:r w:rsidR="005C796C" w:rsidRPr="00E945EB">
        <w:rPr>
          <w:rFonts w:asciiTheme="minorHAnsi" w:hAnsiTheme="minorHAnsi" w:cstheme="minorHAnsi"/>
        </w:rPr>
        <w:t xml:space="preserve">tions must be recovered first. </w:t>
      </w:r>
      <w:r w:rsidRPr="00E945EB">
        <w:rPr>
          <w:rFonts w:asciiTheme="minorHAnsi" w:hAnsiTheme="minorHAnsi" w:cstheme="minorHAnsi"/>
        </w:rPr>
        <w:t xml:space="preserve">More information on the business processes identified for each MEF </w:t>
      </w:r>
      <w:r w:rsidR="004E498F">
        <w:rPr>
          <w:rFonts w:asciiTheme="minorHAnsi" w:hAnsiTheme="minorHAnsi" w:cstheme="minorHAnsi"/>
        </w:rPr>
        <w:t xml:space="preserve">and PBF identified below </w:t>
      </w:r>
      <w:r w:rsidRPr="00E945EB">
        <w:rPr>
          <w:rFonts w:asciiTheme="minorHAnsi" w:hAnsiTheme="minorHAnsi" w:cstheme="minorHAnsi"/>
        </w:rPr>
        <w:t>can be found in Appendix D – Business Process Analysis.</w:t>
      </w:r>
    </w:p>
    <w:p w:rsidR="00276348" w:rsidRPr="00E945EB" w:rsidRDefault="00276348" w:rsidP="004C382B">
      <w:pPr>
        <w:pStyle w:val="BodyText"/>
        <w:tabs>
          <w:tab w:val="left" w:pos="0"/>
          <w:tab w:val="left" w:pos="720"/>
          <w:tab w:val="left" w:pos="1710"/>
        </w:tabs>
        <w:spacing w:before="0" w:after="0" w:line="240" w:lineRule="auto"/>
        <w:rPr>
          <w:rFonts w:asciiTheme="minorHAnsi" w:hAnsiTheme="minorHAnsi" w:cstheme="minorHAnsi"/>
        </w:rPr>
      </w:pPr>
    </w:p>
    <w:p w:rsidR="009346CA" w:rsidRPr="00E945EB" w:rsidRDefault="00E962C7" w:rsidP="004C382B">
      <w:pPr>
        <w:pStyle w:val="TableTitle"/>
        <w:spacing w:before="0" w:after="0" w:line="240" w:lineRule="auto"/>
        <w:jc w:val="left"/>
        <w:outlineLvl w:val="9"/>
        <w:rPr>
          <w:rFonts w:asciiTheme="minorHAnsi" w:hAnsiTheme="minorHAnsi" w:cstheme="minorHAnsi"/>
        </w:rPr>
      </w:pPr>
      <w:bookmarkStart w:id="65" w:name="_Toc179107695"/>
      <w:bookmarkStart w:id="66" w:name="_Toc177900489"/>
      <w:r w:rsidRPr="00E945EB">
        <w:rPr>
          <w:rFonts w:asciiTheme="minorHAnsi" w:hAnsiTheme="minorHAnsi" w:cstheme="minorHAnsi"/>
        </w:rPr>
        <w:t xml:space="preserve">Table 8: </w:t>
      </w:r>
      <w:r w:rsidR="009346CA" w:rsidRPr="00E945EB">
        <w:rPr>
          <w:rFonts w:asciiTheme="minorHAnsi" w:hAnsiTheme="minorHAnsi" w:cstheme="minorHAnsi"/>
        </w:rPr>
        <w:t xml:space="preserve">Mission Essential </w:t>
      </w:r>
      <w:bookmarkEnd w:id="65"/>
      <w:r w:rsidR="004E498F">
        <w:rPr>
          <w:rFonts w:asciiTheme="minorHAnsi" w:hAnsiTheme="minorHAnsi" w:cstheme="minorHAnsi"/>
        </w:rPr>
        <w:t>and Primary Business Functions</w:t>
      </w:r>
      <w:r w:rsidR="00B06B8F">
        <w:rPr>
          <w:rFonts w:asciiTheme="minorHAnsi" w:hAnsiTheme="minorHAnsi" w:cstheme="minorHAnsi"/>
        </w:rPr>
        <w:t xml:space="preserve"> </w:t>
      </w:r>
      <w:r w:rsidR="00B06B8F" w:rsidRPr="00E2373C">
        <w:rPr>
          <w:rFonts w:asciiTheme="minorHAnsi" w:hAnsiTheme="minorHAnsi" w:cstheme="minorHAnsi"/>
          <w:i/>
          <w:color w:val="4F81BD" w:themeColor="accent1"/>
        </w:rPr>
        <w:t>(expand table as needed)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3"/>
        <w:gridCol w:w="6840"/>
        <w:gridCol w:w="1980"/>
      </w:tblGrid>
      <w:tr w:rsidR="009346CA" w:rsidRPr="00E945EB" w:rsidTr="00A64E80">
        <w:trPr>
          <w:trHeight w:val="432"/>
          <w:tblHeader/>
        </w:trPr>
        <w:tc>
          <w:tcPr>
            <w:tcW w:w="4343"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Mission Essential Function</w:t>
            </w:r>
          </w:p>
        </w:tc>
        <w:tc>
          <w:tcPr>
            <w:tcW w:w="684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Description</w:t>
            </w:r>
          </w:p>
        </w:tc>
        <w:tc>
          <w:tcPr>
            <w:tcW w:w="1980"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RTO</w:t>
            </w:r>
          </w:p>
        </w:tc>
      </w:tr>
      <w:bookmarkEnd w:id="66"/>
      <w:tr w:rsidR="005C796C" w:rsidRPr="00E945EB" w:rsidTr="00A64E80">
        <w:trPr>
          <w:trHeight w:val="432"/>
          <w:tblHeader/>
        </w:trPr>
        <w:tc>
          <w:tcPr>
            <w:tcW w:w="4343" w:type="dxa"/>
            <w:tcBorders>
              <w:top w:val="single" w:sz="4" w:space="0" w:color="auto"/>
              <w:left w:val="single" w:sz="4" w:space="0" w:color="auto"/>
              <w:bottom w:val="single" w:sz="4" w:space="0" w:color="auto"/>
              <w:right w:val="single" w:sz="4" w:space="0" w:color="auto"/>
            </w:tcBorders>
            <w:shd w:val="clear" w:color="auto" w:fill="auto"/>
            <w:vAlign w:val="center"/>
          </w:tcPr>
          <w:p w:rsidR="005C796C" w:rsidRPr="00E945EB" w:rsidRDefault="005C796C" w:rsidP="004E498F">
            <w:pPr>
              <w:spacing w:after="0" w:line="240" w:lineRule="auto"/>
              <w:rPr>
                <w:b/>
                <w:i/>
                <w:color w:val="4F81BD" w:themeColor="accent1"/>
              </w:rPr>
            </w:pPr>
            <w:r w:rsidRPr="00E945EB">
              <w:rPr>
                <w:b/>
                <w:i/>
                <w:color w:val="4F81BD" w:themeColor="accent1"/>
              </w:rPr>
              <w:t>(Example)</w:t>
            </w:r>
          </w:p>
          <w:p w:rsidR="005C796C" w:rsidRPr="00E945EB" w:rsidRDefault="005C796C" w:rsidP="004E498F">
            <w:pPr>
              <w:spacing w:after="0" w:line="240" w:lineRule="auto"/>
              <w:rPr>
                <w:b/>
                <w:i/>
                <w:color w:val="4F81BD" w:themeColor="accent1"/>
              </w:rPr>
            </w:pPr>
            <w:r w:rsidRPr="00E945EB">
              <w:rPr>
                <w:b/>
                <w:i/>
                <w:color w:val="4F81BD" w:themeColor="accent1"/>
              </w:rPr>
              <w:t>Protect the life and safety of students, employees, faculty, staff, and visitors while on campus</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5C796C" w:rsidRPr="00E945EB" w:rsidRDefault="005C796C" w:rsidP="004E498F">
            <w:pPr>
              <w:spacing w:after="0" w:line="240" w:lineRule="auto"/>
              <w:rPr>
                <w:b/>
                <w:i/>
                <w:color w:val="4F81BD" w:themeColor="accent1"/>
              </w:rPr>
            </w:pPr>
            <w:r w:rsidRPr="00E945EB">
              <w:rPr>
                <w:b/>
                <w:i/>
                <w:color w:val="4F81BD" w:themeColor="accent1"/>
              </w:rPr>
              <w:t>Provide a safe and secure environment on campus by maintaining on site law enfo</w:t>
            </w:r>
            <w:r w:rsidR="004E498F">
              <w:rPr>
                <w:b/>
                <w:i/>
                <w:color w:val="4F81BD" w:themeColor="accent1"/>
              </w:rPr>
              <w:t>rcement and security services.</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5C796C" w:rsidRPr="00E945EB" w:rsidRDefault="001F5A2B" w:rsidP="004E498F">
            <w:pPr>
              <w:spacing w:after="0" w:line="240" w:lineRule="auto"/>
              <w:rPr>
                <w:b/>
                <w:i/>
                <w:color w:val="4F81BD" w:themeColor="accent1"/>
              </w:rPr>
            </w:pPr>
            <w:r>
              <w:rPr>
                <w:b/>
                <w:i/>
                <w:color w:val="4F81BD" w:themeColor="accent1"/>
              </w:rPr>
              <w:t>&lt;</w:t>
            </w:r>
            <w:r w:rsidR="003470F4">
              <w:rPr>
                <w:b/>
                <w:i/>
                <w:color w:val="4F81BD" w:themeColor="accent1"/>
              </w:rPr>
              <w:t>1</w:t>
            </w:r>
            <w:r w:rsidR="005C796C" w:rsidRPr="00E945EB">
              <w:rPr>
                <w:b/>
                <w:i/>
                <w:color w:val="4F81BD" w:themeColor="accent1"/>
              </w:rPr>
              <w:t>2hours</w:t>
            </w:r>
          </w:p>
        </w:tc>
      </w:tr>
      <w:tr w:rsidR="004E498F" w:rsidRPr="00E945EB" w:rsidTr="00A64E80">
        <w:trPr>
          <w:trHeight w:val="432"/>
          <w:tblHeader/>
        </w:trPr>
        <w:tc>
          <w:tcPr>
            <w:tcW w:w="4343" w:type="dxa"/>
            <w:vMerge w:val="restart"/>
            <w:tcBorders>
              <w:top w:val="single" w:sz="4" w:space="0" w:color="auto"/>
              <w:left w:val="single" w:sz="4" w:space="0" w:color="auto"/>
              <w:right w:val="single" w:sz="4" w:space="0" w:color="auto"/>
            </w:tcBorders>
            <w:shd w:val="clear" w:color="auto" w:fill="002060"/>
            <w:vAlign w:val="center"/>
          </w:tcPr>
          <w:p w:rsidR="004E498F" w:rsidRPr="004E498F" w:rsidRDefault="004E498F" w:rsidP="00E2373C">
            <w:pPr>
              <w:spacing w:after="0" w:line="240" w:lineRule="auto"/>
              <w:rPr>
                <w:b/>
                <w:color w:val="FFFFFF" w:themeColor="background1"/>
              </w:rPr>
            </w:pPr>
            <w:r w:rsidRPr="004E498F">
              <w:rPr>
                <w:b/>
                <w:color w:val="FFFFFF" w:themeColor="background1"/>
              </w:rPr>
              <w:t>Primary Business Function</w:t>
            </w: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4E498F" w:rsidRPr="00E945EB" w:rsidRDefault="004E498F" w:rsidP="004E498F">
            <w:pPr>
              <w:spacing w:after="0" w:line="240" w:lineRule="auto"/>
              <w:rPr>
                <w:b/>
                <w:i/>
                <w:color w:val="4F81BD" w:themeColor="accent1"/>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E498F" w:rsidRDefault="004E498F" w:rsidP="004E498F">
            <w:pPr>
              <w:spacing w:after="0" w:line="240" w:lineRule="auto"/>
              <w:rPr>
                <w:b/>
                <w:i/>
                <w:color w:val="4F81BD" w:themeColor="accent1"/>
              </w:rPr>
            </w:pPr>
          </w:p>
        </w:tc>
      </w:tr>
      <w:tr w:rsidR="004E498F" w:rsidRPr="00E945EB" w:rsidTr="00A64E80">
        <w:trPr>
          <w:trHeight w:val="432"/>
          <w:tblHeader/>
        </w:trPr>
        <w:tc>
          <w:tcPr>
            <w:tcW w:w="4343" w:type="dxa"/>
            <w:vMerge/>
            <w:tcBorders>
              <w:left w:val="single" w:sz="4" w:space="0" w:color="auto"/>
              <w:right w:val="single" w:sz="4" w:space="0" w:color="auto"/>
            </w:tcBorders>
            <w:shd w:val="clear" w:color="auto" w:fill="002060"/>
            <w:vAlign w:val="center"/>
          </w:tcPr>
          <w:p w:rsidR="004E498F" w:rsidRPr="00E945EB" w:rsidRDefault="004E498F" w:rsidP="004E498F">
            <w:pPr>
              <w:spacing w:after="0" w:line="240" w:lineRule="auto"/>
              <w:rPr>
                <w:b/>
                <w:i/>
                <w:color w:val="4F81BD" w:themeColor="accent1"/>
              </w:rPr>
            </w:pP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4E498F" w:rsidRPr="00E945EB" w:rsidRDefault="004E498F" w:rsidP="004E498F">
            <w:pPr>
              <w:spacing w:after="0" w:line="240" w:lineRule="auto"/>
              <w:rPr>
                <w:b/>
                <w:i/>
                <w:color w:val="4F81BD" w:themeColor="accent1"/>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E498F" w:rsidRDefault="004E498F" w:rsidP="004E498F">
            <w:pPr>
              <w:spacing w:after="0" w:line="240" w:lineRule="auto"/>
              <w:rPr>
                <w:b/>
                <w:i/>
                <w:color w:val="4F81BD" w:themeColor="accent1"/>
              </w:rPr>
            </w:pPr>
          </w:p>
        </w:tc>
      </w:tr>
      <w:tr w:rsidR="004E498F" w:rsidRPr="00E945EB" w:rsidTr="00A64E80">
        <w:trPr>
          <w:trHeight w:val="432"/>
          <w:tblHeader/>
        </w:trPr>
        <w:tc>
          <w:tcPr>
            <w:tcW w:w="4343" w:type="dxa"/>
            <w:vMerge/>
            <w:tcBorders>
              <w:left w:val="single" w:sz="4" w:space="0" w:color="auto"/>
              <w:bottom w:val="single" w:sz="4" w:space="0" w:color="auto"/>
              <w:right w:val="single" w:sz="4" w:space="0" w:color="auto"/>
            </w:tcBorders>
            <w:shd w:val="clear" w:color="auto" w:fill="002060"/>
            <w:vAlign w:val="center"/>
          </w:tcPr>
          <w:p w:rsidR="004E498F" w:rsidRPr="00E945EB" w:rsidRDefault="004E498F" w:rsidP="004E498F">
            <w:pPr>
              <w:spacing w:after="0" w:line="240" w:lineRule="auto"/>
              <w:rPr>
                <w:b/>
                <w:i/>
                <w:color w:val="4F81BD" w:themeColor="accent1"/>
              </w:rPr>
            </w:pPr>
          </w:p>
        </w:tc>
        <w:tc>
          <w:tcPr>
            <w:tcW w:w="6840" w:type="dxa"/>
            <w:tcBorders>
              <w:top w:val="single" w:sz="4" w:space="0" w:color="auto"/>
              <w:left w:val="single" w:sz="4" w:space="0" w:color="auto"/>
              <w:bottom w:val="single" w:sz="4" w:space="0" w:color="auto"/>
              <w:right w:val="single" w:sz="4" w:space="0" w:color="auto"/>
            </w:tcBorders>
            <w:shd w:val="clear" w:color="auto" w:fill="auto"/>
            <w:vAlign w:val="center"/>
          </w:tcPr>
          <w:p w:rsidR="004E498F" w:rsidRPr="00E945EB" w:rsidRDefault="004E498F" w:rsidP="004E498F">
            <w:pPr>
              <w:spacing w:after="0" w:line="240" w:lineRule="auto"/>
              <w:rPr>
                <w:b/>
                <w:i/>
                <w:color w:val="4F81BD" w:themeColor="accent1"/>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4E498F" w:rsidRDefault="004E498F" w:rsidP="004E498F">
            <w:pPr>
              <w:spacing w:after="0" w:line="240" w:lineRule="auto"/>
              <w:rPr>
                <w:b/>
                <w:i/>
                <w:color w:val="4F81BD" w:themeColor="accent1"/>
              </w:rPr>
            </w:pPr>
          </w:p>
        </w:tc>
      </w:tr>
    </w:tbl>
    <w:p w:rsidR="004E498F" w:rsidRDefault="004E498F" w:rsidP="004C382B">
      <w:pPr>
        <w:pStyle w:val="BodyText"/>
        <w:spacing w:before="0" w:after="0" w:line="240" w:lineRule="auto"/>
        <w:jc w:val="left"/>
        <w:outlineLvl w:val="0"/>
        <w:rPr>
          <w:rFonts w:asciiTheme="minorHAnsi" w:hAnsiTheme="minorHAnsi" w:cstheme="minorHAnsi"/>
        </w:rPr>
        <w:sectPr w:rsidR="004E498F" w:rsidSect="004E498F">
          <w:headerReference w:type="default" r:id="rId30"/>
          <w:footerReference w:type="default" r:id="rId31"/>
          <w:pgSz w:w="15840" w:h="12240" w:orient="landscape" w:code="1"/>
          <w:pgMar w:top="1440" w:right="720" w:bottom="720" w:left="1440" w:header="576" w:footer="576" w:gutter="0"/>
          <w:pgNumType w:start="20"/>
          <w:cols w:space="720"/>
          <w:docGrid w:linePitch="360"/>
        </w:sectPr>
      </w:pPr>
      <w:bookmarkStart w:id="67" w:name="_Toc177898465"/>
      <w:bookmarkStart w:id="68" w:name="_Toc177898602"/>
      <w:bookmarkStart w:id="69" w:name="_Toc177968368"/>
      <w:bookmarkStart w:id="70" w:name="_Toc179186338"/>
    </w:p>
    <w:p w:rsidR="009346CA" w:rsidRPr="004C382B" w:rsidRDefault="009346CA" w:rsidP="00BC0341">
      <w:pPr>
        <w:pStyle w:val="BodyText"/>
        <w:spacing w:before="0" w:after="0" w:line="240" w:lineRule="auto"/>
        <w:ind w:right="540"/>
        <w:jc w:val="left"/>
        <w:outlineLvl w:val="0"/>
        <w:rPr>
          <w:rStyle w:val="SubtleReference"/>
          <w:rFonts w:asciiTheme="minorHAnsi" w:hAnsiTheme="minorHAnsi" w:cstheme="minorHAnsi"/>
          <w:b/>
          <w:smallCaps w:val="0"/>
          <w:color w:val="002060"/>
          <w:sz w:val="36"/>
          <w:u w:val="none"/>
        </w:rPr>
      </w:pPr>
      <w:bookmarkStart w:id="71" w:name="_Toc292713001"/>
      <w:bookmarkStart w:id="72" w:name="_Toc396997957"/>
      <w:bookmarkStart w:id="73" w:name="_Toc397436785"/>
      <w:bookmarkStart w:id="74" w:name="_Toc531603887"/>
      <w:bookmarkStart w:id="75" w:name="_Toc179186363"/>
      <w:bookmarkEnd w:id="67"/>
      <w:bookmarkEnd w:id="68"/>
      <w:bookmarkEnd w:id="69"/>
      <w:bookmarkEnd w:id="70"/>
      <w:r w:rsidRPr="004C382B">
        <w:rPr>
          <w:rStyle w:val="SubtleReference"/>
          <w:rFonts w:asciiTheme="minorHAnsi" w:hAnsiTheme="minorHAnsi" w:cstheme="minorHAnsi"/>
          <w:b/>
          <w:smallCaps w:val="0"/>
          <w:color w:val="002060"/>
          <w:sz w:val="36"/>
          <w:u w:val="none"/>
        </w:rPr>
        <w:lastRenderedPageBreak/>
        <w:t>P</w:t>
      </w:r>
      <w:r w:rsidR="00ED67E5" w:rsidRPr="004C382B">
        <w:rPr>
          <w:rStyle w:val="SubtleReference"/>
          <w:rFonts w:asciiTheme="minorHAnsi" w:hAnsiTheme="minorHAnsi" w:cstheme="minorHAnsi"/>
          <w:b/>
          <w:smallCaps w:val="0"/>
          <w:color w:val="002060"/>
          <w:sz w:val="36"/>
          <w:u w:val="none"/>
        </w:rPr>
        <w:t>rogram Management and Maintenance</w:t>
      </w:r>
      <w:bookmarkEnd w:id="71"/>
      <w:bookmarkEnd w:id="72"/>
      <w:bookmarkEnd w:id="73"/>
      <w:bookmarkEnd w:id="74"/>
    </w:p>
    <w:bookmarkEnd w:id="75"/>
    <w:p w:rsidR="005C796C" w:rsidRPr="00E945EB" w:rsidRDefault="005C796C" w:rsidP="000C15AE">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 xml:space="preserve">This section describes the overall management and maintenance of the Continuity Program and plan. Continuity plan maintenance ensures that the plan reflects the current departmental environment and that staff is prepared to respond during plan implementation. The plan should be updated at least annually but more often as needed to reflect personnel, equipment, or system changes, or new processes </w:t>
      </w:r>
      <w:r w:rsidR="00A37186" w:rsidRPr="00E945EB">
        <w:rPr>
          <w:rFonts w:asciiTheme="minorHAnsi" w:hAnsiTheme="minorHAnsi"/>
          <w:b/>
          <w:i/>
          <w:color w:val="4F81BD" w:themeColor="accent1"/>
        </w:rPr>
        <w:t>for performing MEFs.</w:t>
      </w:r>
      <w:r w:rsidRPr="00E945EB">
        <w:rPr>
          <w:rFonts w:asciiTheme="minorHAnsi" w:hAnsiTheme="minorHAnsi"/>
          <w:b/>
          <w:i/>
          <w:color w:val="4F81BD" w:themeColor="accent1"/>
        </w:rPr>
        <w:t xml:space="preserve"> Plan changes should be reflected in the Record of Changes section</w:t>
      </w:r>
      <w:r w:rsidR="00A37186" w:rsidRPr="00E945EB">
        <w:rPr>
          <w:rFonts w:asciiTheme="minorHAnsi" w:hAnsiTheme="minorHAnsi"/>
          <w:b/>
          <w:i/>
          <w:color w:val="4F81BD" w:themeColor="accent1"/>
        </w:rPr>
        <w:t>.</w:t>
      </w:r>
    </w:p>
    <w:p w:rsidR="001F5A2B" w:rsidRDefault="001F5A2B" w:rsidP="000C15AE">
      <w:pPr>
        <w:pStyle w:val="BodyText"/>
        <w:spacing w:before="0" w:after="0" w:line="240" w:lineRule="auto"/>
        <w:ind w:right="630"/>
        <w:rPr>
          <w:rFonts w:asciiTheme="minorHAnsi" w:hAnsiTheme="minorHAnsi"/>
          <w:b/>
          <w:i/>
          <w:color w:val="4F81BD" w:themeColor="accent1"/>
        </w:rPr>
      </w:pPr>
    </w:p>
    <w:p w:rsidR="005C796C" w:rsidRDefault="005C796C" w:rsidP="000C15AE">
      <w:pPr>
        <w:pStyle w:val="BodyText"/>
        <w:spacing w:before="0" w:after="0" w:line="240" w:lineRule="auto"/>
        <w:ind w:right="630"/>
        <w:rPr>
          <w:rFonts w:asciiTheme="minorHAnsi" w:hAnsiTheme="minorHAnsi"/>
          <w:b/>
          <w:i/>
          <w:color w:val="4F81BD" w:themeColor="accent1"/>
        </w:rPr>
      </w:pPr>
      <w:r w:rsidRPr="00E945EB">
        <w:rPr>
          <w:rFonts w:asciiTheme="minorHAnsi" w:hAnsiTheme="minorHAnsi"/>
          <w:b/>
          <w:i/>
          <w:color w:val="4F81BD" w:themeColor="accent1"/>
        </w:rPr>
        <w:t xml:space="preserve">Sample text is provided below. Tailor the program management and maintenance responsibilities to reflect the roles and responsibilities designated by the </w:t>
      </w:r>
      <w:r w:rsidR="00A37186" w:rsidRPr="00E945EB">
        <w:rPr>
          <w:rFonts w:asciiTheme="minorHAnsi" w:hAnsiTheme="minorHAnsi"/>
          <w:b/>
          <w:i/>
          <w:color w:val="4F81BD" w:themeColor="accent1"/>
        </w:rPr>
        <w:t>department</w:t>
      </w:r>
      <w:r w:rsidRPr="00E945EB">
        <w:rPr>
          <w:rFonts w:asciiTheme="minorHAnsi" w:hAnsiTheme="minorHAnsi"/>
          <w:b/>
          <w:i/>
          <w:color w:val="4F81BD" w:themeColor="accent1"/>
        </w:rPr>
        <w:t>.</w:t>
      </w:r>
    </w:p>
    <w:p w:rsidR="00C1570A" w:rsidRPr="00E945EB" w:rsidRDefault="00C1570A" w:rsidP="000C15AE">
      <w:pPr>
        <w:pStyle w:val="BodyText"/>
        <w:spacing w:before="0" w:after="0" w:line="240" w:lineRule="auto"/>
        <w:ind w:right="630"/>
        <w:rPr>
          <w:rFonts w:asciiTheme="minorHAnsi" w:hAnsiTheme="minorHAnsi" w:cstheme="minorHAnsi"/>
        </w:rPr>
      </w:pPr>
    </w:p>
    <w:p w:rsidR="009346CA" w:rsidRDefault="00A37186" w:rsidP="000C15AE">
      <w:pPr>
        <w:pStyle w:val="BodyText"/>
        <w:spacing w:before="0" w:after="0" w:line="240" w:lineRule="auto"/>
        <w:ind w:right="630"/>
        <w:rPr>
          <w:rFonts w:asciiTheme="minorHAnsi" w:hAnsiTheme="minorHAnsi" w:cstheme="minorHAnsi"/>
        </w:rPr>
      </w:pPr>
      <w:r w:rsidRPr="00E945EB">
        <w:rPr>
          <w:rFonts w:asciiTheme="minorHAnsi" w:hAnsiTheme="minorHAnsi" w:cstheme="minorHAnsi"/>
        </w:rPr>
        <w:t>Departmental</w:t>
      </w:r>
      <w:r w:rsidR="009346CA" w:rsidRPr="00E945EB">
        <w:rPr>
          <w:rFonts w:asciiTheme="minorHAnsi" w:hAnsiTheme="minorHAnsi" w:cstheme="minorHAnsi"/>
        </w:rPr>
        <w:t xml:space="preserve"> leadership</w:t>
      </w:r>
      <w:r w:rsidR="00260102" w:rsidRPr="00E945EB">
        <w:rPr>
          <w:rFonts w:asciiTheme="minorHAnsi" w:hAnsiTheme="minorHAnsi" w:cstheme="minorHAnsi"/>
        </w:rPr>
        <w:t xml:space="preserve">, </w:t>
      </w:r>
      <w:r w:rsidR="009346CA" w:rsidRPr="00E945EB">
        <w:rPr>
          <w:rFonts w:asciiTheme="minorHAnsi" w:hAnsiTheme="minorHAnsi" w:cstheme="minorHAnsi"/>
        </w:rPr>
        <w:t>the Continuity Coordinator</w:t>
      </w:r>
      <w:r w:rsidR="00260102" w:rsidRPr="00E945EB">
        <w:rPr>
          <w:rFonts w:asciiTheme="minorHAnsi" w:hAnsiTheme="minorHAnsi" w:cstheme="minorHAnsi"/>
        </w:rPr>
        <w:t>, and the Associate Director of Emergency Management</w:t>
      </w:r>
      <w:r w:rsidR="009346CA" w:rsidRPr="00E945EB">
        <w:rPr>
          <w:rFonts w:asciiTheme="minorHAnsi" w:hAnsiTheme="minorHAnsi" w:cstheme="minorHAnsi"/>
        </w:rPr>
        <w:t xml:space="preserve"> are responsible for managing and maintaining the Continuity Plan. While the Continuity Plan serves as the guide during activation and recovery, the Continuity Program provides the framework and structure</w:t>
      </w:r>
      <w:r w:rsidR="00260102" w:rsidRPr="00E945EB">
        <w:rPr>
          <w:rFonts w:asciiTheme="minorHAnsi" w:hAnsiTheme="minorHAnsi" w:cstheme="minorHAnsi"/>
        </w:rPr>
        <w:t xml:space="preserve"> to guide continuity planning.</w:t>
      </w:r>
    </w:p>
    <w:p w:rsidR="00C1570A" w:rsidRPr="00E945EB" w:rsidRDefault="00C1570A" w:rsidP="004C382B">
      <w:pPr>
        <w:pStyle w:val="BodyText"/>
        <w:spacing w:before="0" w:after="0" w:line="240" w:lineRule="auto"/>
        <w:rPr>
          <w:rFonts w:asciiTheme="minorHAnsi" w:hAnsiTheme="minorHAnsi" w:cstheme="minorHAnsi"/>
        </w:rPr>
      </w:pPr>
    </w:p>
    <w:p w:rsidR="009346CA" w:rsidRDefault="00E962C7"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t xml:space="preserve">Table 9: </w:t>
      </w:r>
      <w:r w:rsidR="009346CA" w:rsidRPr="00E945EB">
        <w:rPr>
          <w:rFonts w:asciiTheme="minorHAnsi" w:hAnsiTheme="minorHAnsi" w:cstheme="minorHAnsi"/>
        </w:rPr>
        <w:t>Program Management and Maintenance Responsibilities</w:t>
      </w:r>
      <w:r w:rsidR="00E2373C">
        <w:rPr>
          <w:rFonts w:asciiTheme="minorHAnsi" w:hAnsiTheme="minorHAnsi" w:cstheme="minorHAnsi"/>
        </w:rPr>
        <w:t xml:space="preserve"> </w:t>
      </w:r>
      <w:r w:rsidR="00E2373C" w:rsidRPr="00E2373C">
        <w:rPr>
          <w:rFonts w:asciiTheme="minorHAnsi" w:hAnsiTheme="minorHAnsi" w:cstheme="minorHAnsi"/>
          <w:i/>
          <w:color w:val="4F81BD" w:themeColor="accent1"/>
        </w:rPr>
        <w:t>(add additional content as needed)</w:t>
      </w:r>
    </w:p>
    <w:tbl>
      <w:tblPr>
        <w:tblStyle w:val="TableGrid"/>
        <w:tblW w:w="0" w:type="auto"/>
        <w:tblInd w:w="-5" w:type="dxa"/>
        <w:tblLook w:val="04A0" w:firstRow="1" w:lastRow="0" w:firstColumn="1" w:lastColumn="0" w:noHBand="0" w:noVBand="1"/>
      </w:tblPr>
      <w:tblGrid>
        <w:gridCol w:w="3083"/>
        <w:gridCol w:w="6457"/>
      </w:tblGrid>
      <w:tr w:rsidR="00387567" w:rsidTr="00A64E80">
        <w:tc>
          <w:tcPr>
            <w:tcW w:w="3083" w:type="dxa"/>
            <w:tcBorders>
              <w:right w:val="single" w:sz="4" w:space="0" w:color="FFFFFF" w:themeColor="background1"/>
            </w:tcBorders>
            <w:shd w:val="clear" w:color="auto" w:fill="002060"/>
            <w:vAlign w:val="center"/>
          </w:tcPr>
          <w:p w:rsidR="00387567" w:rsidRPr="00E945EB" w:rsidRDefault="00387567" w:rsidP="00E2373C">
            <w:pPr>
              <w:pStyle w:val="BodyText"/>
              <w:spacing w:before="0"/>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Position</w:t>
            </w:r>
          </w:p>
        </w:tc>
        <w:tc>
          <w:tcPr>
            <w:tcW w:w="6457" w:type="dxa"/>
            <w:tcBorders>
              <w:left w:val="single" w:sz="4" w:space="0" w:color="FFFFFF" w:themeColor="background1"/>
            </w:tcBorders>
            <w:shd w:val="clear" w:color="auto" w:fill="002060"/>
            <w:vAlign w:val="center"/>
          </w:tcPr>
          <w:p w:rsidR="00387567" w:rsidRPr="00E945EB" w:rsidRDefault="00387567" w:rsidP="00E2373C">
            <w:pPr>
              <w:pStyle w:val="BodyText"/>
              <w:spacing w:before="0"/>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Responsibility</w:t>
            </w:r>
          </w:p>
        </w:tc>
      </w:tr>
      <w:tr w:rsidR="00387567" w:rsidTr="00A64E80">
        <w:tc>
          <w:tcPr>
            <w:tcW w:w="3083" w:type="dxa"/>
            <w:vAlign w:val="center"/>
          </w:tcPr>
          <w:p w:rsidR="00387567" w:rsidRPr="00E945EB" w:rsidRDefault="00387567" w:rsidP="00E2373C">
            <w:pPr>
              <w:pStyle w:val="BodyText"/>
              <w:spacing w:before="0"/>
              <w:jc w:val="left"/>
              <w:rPr>
                <w:rFonts w:asciiTheme="minorHAnsi" w:eastAsiaTheme="majorEastAsia" w:hAnsiTheme="minorHAnsi" w:cstheme="minorHAnsi"/>
                <w:i/>
              </w:rPr>
            </w:pPr>
            <w:r w:rsidRPr="00E945EB">
              <w:rPr>
                <w:rFonts w:asciiTheme="minorHAnsi" w:eastAsiaTheme="majorEastAsia" w:hAnsiTheme="minorHAnsi" w:cstheme="minorHAnsi"/>
              </w:rPr>
              <w:t>Department Head</w:t>
            </w:r>
          </w:p>
        </w:tc>
        <w:tc>
          <w:tcPr>
            <w:tcW w:w="6457" w:type="dxa"/>
          </w:tcPr>
          <w:p w:rsidR="00387567" w:rsidRPr="00E945EB" w:rsidRDefault="00387567" w:rsidP="00387567">
            <w:pPr>
              <w:pStyle w:val="BodyText"/>
              <w:numPr>
                <w:ilvl w:val="0"/>
                <w:numId w:val="7"/>
              </w:numPr>
              <w:spacing w:before="0"/>
              <w:rPr>
                <w:rFonts w:asciiTheme="minorHAnsi" w:eastAsiaTheme="majorEastAsia" w:hAnsiTheme="minorHAnsi" w:cstheme="minorHAnsi"/>
              </w:rPr>
            </w:pPr>
            <w:r w:rsidRPr="00E945EB">
              <w:rPr>
                <w:rFonts w:asciiTheme="minorHAnsi" w:eastAsiaTheme="majorEastAsia" w:hAnsiTheme="minorHAnsi" w:cstheme="minorHAnsi"/>
              </w:rPr>
              <w:t>Designate and authorize a Continuity Coordinator to manage the agency Continuity Program.</w:t>
            </w:r>
          </w:p>
          <w:p w:rsidR="00387567" w:rsidRPr="00E945EB" w:rsidRDefault="00387567" w:rsidP="00387567">
            <w:pPr>
              <w:pStyle w:val="BodyText"/>
              <w:numPr>
                <w:ilvl w:val="0"/>
                <w:numId w:val="7"/>
              </w:numPr>
              <w:spacing w:before="0"/>
              <w:rPr>
                <w:rFonts w:asciiTheme="minorHAnsi" w:eastAsiaTheme="majorEastAsia" w:hAnsiTheme="minorHAnsi" w:cstheme="minorHAnsi"/>
              </w:rPr>
            </w:pPr>
            <w:r w:rsidRPr="00E945EB">
              <w:rPr>
                <w:rFonts w:asciiTheme="minorHAnsi" w:eastAsiaTheme="majorEastAsia" w:hAnsiTheme="minorHAnsi" w:cstheme="minorHAnsi"/>
              </w:rPr>
              <w:t>Designate a Reconstitution Manager to oversee and coordinate reconstitution efforts.</w:t>
            </w:r>
          </w:p>
          <w:p w:rsidR="00387567" w:rsidRPr="00E945EB" w:rsidRDefault="00387567" w:rsidP="00387567">
            <w:pPr>
              <w:pStyle w:val="BodyText"/>
              <w:numPr>
                <w:ilvl w:val="0"/>
                <w:numId w:val="7"/>
              </w:numPr>
              <w:spacing w:before="0"/>
              <w:rPr>
                <w:rFonts w:asciiTheme="minorHAnsi" w:eastAsiaTheme="majorEastAsia" w:hAnsiTheme="minorHAnsi" w:cstheme="minorHAnsi"/>
              </w:rPr>
            </w:pPr>
            <w:r w:rsidRPr="00E945EB">
              <w:rPr>
                <w:rFonts w:asciiTheme="minorHAnsi" w:eastAsiaTheme="majorEastAsia" w:hAnsiTheme="minorHAnsi" w:cstheme="minorHAnsi"/>
              </w:rPr>
              <w:t>Coordinate the efforts and activities of the Continuity Coordinator and Reconstitution Manager.</w:t>
            </w:r>
          </w:p>
          <w:p w:rsidR="00387567" w:rsidRPr="00E945EB" w:rsidRDefault="00387567" w:rsidP="00387567">
            <w:pPr>
              <w:pStyle w:val="BodyText"/>
              <w:numPr>
                <w:ilvl w:val="0"/>
                <w:numId w:val="7"/>
              </w:numPr>
              <w:spacing w:before="0"/>
              <w:rPr>
                <w:rFonts w:asciiTheme="minorHAnsi" w:eastAsiaTheme="majorEastAsia" w:hAnsiTheme="minorHAnsi" w:cstheme="minorHAnsi"/>
              </w:rPr>
            </w:pPr>
            <w:r w:rsidRPr="00E945EB">
              <w:rPr>
                <w:rFonts w:asciiTheme="minorHAnsi" w:eastAsiaTheme="majorEastAsia" w:hAnsiTheme="minorHAnsi" w:cstheme="minorHAnsi"/>
              </w:rPr>
              <w:t>Ensure that orders of succession and delegations of authority are kept up to date.</w:t>
            </w:r>
          </w:p>
          <w:p w:rsidR="00387567" w:rsidRPr="00E945EB" w:rsidRDefault="00387567" w:rsidP="00387567">
            <w:pPr>
              <w:pStyle w:val="BodyText"/>
              <w:numPr>
                <w:ilvl w:val="0"/>
                <w:numId w:val="7"/>
              </w:numPr>
              <w:spacing w:before="0"/>
              <w:rPr>
                <w:rFonts w:asciiTheme="minorHAnsi" w:eastAsiaTheme="majorEastAsia" w:hAnsiTheme="minorHAnsi" w:cstheme="minorHAnsi"/>
              </w:rPr>
            </w:pPr>
            <w:r w:rsidRPr="00E945EB">
              <w:rPr>
                <w:rFonts w:asciiTheme="minorHAnsi" w:eastAsiaTheme="majorEastAsia" w:hAnsiTheme="minorHAnsi" w:cstheme="minorHAnsi"/>
              </w:rPr>
              <w:t>Promulgate/approve the Continuity Plan.</w:t>
            </w:r>
          </w:p>
          <w:p w:rsidR="00387567" w:rsidRPr="00E945EB" w:rsidRDefault="00387567" w:rsidP="00387567">
            <w:pPr>
              <w:pStyle w:val="BodyText"/>
              <w:numPr>
                <w:ilvl w:val="0"/>
                <w:numId w:val="7"/>
              </w:numPr>
              <w:spacing w:before="0"/>
              <w:rPr>
                <w:rFonts w:asciiTheme="minorHAnsi" w:eastAsiaTheme="majorEastAsia" w:hAnsiTheme="minorHAnsi" w:cstheme="minorHAnsi"/>
              </w:rPr>
            </w:pPr>
            <w:r w:rsidRPr="00E945EB">
              <w:rPr>
                <w:rFonts w:asciiTheme="minorHAnsi" w:eastAsiaTheme="majorEastAsia" w:hAnsiTheme="minorHAnsi" w:cstheme="minorHAnsi"/>
              </w:rPr>
              <w:t>Ensure all appropriate departmental components participate in continuity exercises.</w:t>
            </w:r>
          </w:p>
        </w:tc>
      </w:tr>
      <w:tr w:rsidR="00387567" w:rsidTr="00A64E80">
        <w:tc>
          <w:tcPr>
            <w:tcW w:w="3083" w:type="dxa"/>
            <w:vAlign w:val="center"/>
          </w:tcPr>
          <w:p w:rsidR="00387567" w:rsidRPr="00E945EB" w:rsidRDefault="00387567" w:rsidP="00E2373C">
            <w:r w:rsidRPr="00E945EB">
              <w:t>Continuity Coordinator</w:t>
            </w:r>
          </w:p>
        </w:tc>
        <w:tc>
          <w:tcPr>
            <w:tcW w:w="6457" w:type="dxa"/>
          </w:tcPr>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hAnsiTheme="minorHAnsi"/>
              </w:rPr>
              <w:t>Lead and ensure overall support and execution of Continuity Program.</w:t>
            </w:r>
          </w:p>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eastAsiaTheme="majorEastAsia" w:hAnsiTheme="minorHAnsi" w:cstheme="minorHAnsi"/>
              </w:rPr>
              <w:t>Coordinate the development and documentation of all activities required for the department to perform MEFs during an event or other situation that disrupts normal operations.</w:t>
            </w:r>
          </w:p>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eastAsiaTheme="majorEastAsia" w:hAnsiTheme="minorHAnsi" w:cstheme="minorHAnsi"/>
              </w:rPr>
              <w:t>Create a planning schedule and milestones for developing or updating continuity capabilities and obtaining plan approval.</w:t>
            </w:r>
          </w:p>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eastAsiaTheme="majorEastAsia" w:hAnsiTheme="minorHAnsi" w:cstheme="minorHAnsi"/>
              </w:rPr>
              <w:t>Coordinate and/or administer continuity awareness training for all departmental employees and applicable contractors responsible for supporting activation of the Continuity Plan.</w:t>
            </w:r>
          </w:p>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eastAsiaTheme="majorEastAsia" w:hAnsiTheme="minorHAnsi" w:cstheme="minorHAnsi"/>
              </w:rPr>
              <w:t>Maintain and update the Continuity Plan as outlined in Table 9 – Continuity Plan Maintenance Schedule.</w:t>
            </w:r>
          </w:p>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eastAsiaTheme="majorEastAsia" w:hAnsiTheme="minorHAnsi" w:cstheme="minorHAnsi"/>
              </w:rPr>
              <w:t>Coordinate an annual continuity exercise and complete an After Action Report (AAR), working with the Office of Emergency Management.</w:t>
            </w:r>
          </w:p>
          <w:p w:rsidR="00387567" w:rsidRPr="00E945EB" w:rsidRDefault="00387567" w:rsidP="00387567">
            <w:pPr>
              <w:pStyle w:val="BodyText"/>
              <w:numPr>
                <w:ilvl w:val="0"/>
                <w:numId w:val="1"/>
              </w:numPr>
              <w:spacing w:before="0"/>
              <w:rPr>
                <w:rFonts w:asciiTheme="minorHAnsi" w:eastAsiaTheme="majorEastAsia" w:hAnsiTheme="minorHAnsi" w:cstheme="minorHAnsi"/>
              </w:rPr>
            </w:pPr>
            <w:r w:rsidRPr="00E945EB">
              <w:rPr>
                <w:rFonts w:asciiTheme="minorHAnsi" w:eastAsiaTheme="majorEastAsia" w:hAnsiTheme="minorHAnsi" w:cstheme="minorHAnsi"/>
              </w:rPr>
              <w:t>Develop an Improvement Plan (IP) to correct deficiencies noted in the AAR and modify the Continuity Plan, if appropriate.</w:t>
            </w:r>
          </w:p>
        </w:tc>
      </w:tr>
      <w:tr w:rsidR="00387567" w:rsidTr="00A64E80">
        <w:tc>
          <w:tcPr>
            <w:tcW w:w="3083" w:type="dxa"/>
            <w:vAlign w:val="center"/>
          </w:tcPr>
          <w:p w:rsidR="00387567" w:rsidRPr="00E945EB" w:rsidRDefault="00387567" w:rsidP="00E2373C">
            <w:pPr>
              <w:pStyle w:val="BodyText"/>
              <w:spacing w:before="0"/>
              <w:jc w:val="left"/>
              <w:rPr>
                <w:rFonts w:asciiTheme="minorHAnsi" w:eastAsiaTheme="majorEastAsia" w:hAnsiTheme="minorHAnsi" w:cstheme="minorHAnsi"/>
              </w:rPr>
            </w:pPr>
            <w:r w:rsidRPr="00E945EB">
              <w:rPr>
                <w:rFonts w:asciiTheme="minorHAnsi" w:eastAsiaTheme="majorEastAsia" w:hAnsiTheme="minorHAnsi" w:cstheme="minorHAnsi"/>
              </w:rPr>
              <w:lastRenderedPageBreak/>
              <w:t>Reconstitution Manager</w:t>
            </w:r>
          </w:p>
        </w:tc>
        <w:tc>
          <w:tcPr>
            <w:tcW w:w="6457" w:type="dxa"/>
          </w:tcPr>
          <w:p w:rsidR="00387567" w:rsidRPr="00E945EB" w:rsidRDefault="00387567" w:rsidP="00387567">
            <w:pPr>
              <w:pStyle w:val="BodyText"/>
              <w:numPr>
                <w:ilvl w:val="0"/>
                <w:numId w:val="8"/>
              </w:numPr>
              <w:spacing w:before="0"/>
              <w:rPr>
                <w:rFonts w:asciiTheme="minorHAnsi" w:eastAsiaTheme="majorEastAsia" w:hAnsiTheme="minorHAnsi" w:cstheme="minorHAnsi"/>
              </w:rPr>
            </w:pPr>
            <w:r w:rsidRPr="00E945EB">
              <w:rPr>
                <w:rFonts w:asciiTheme="minorHAnsi" w:eastAsiaTheme="majorEastAsia" w:hAnsiTheme="minorHAnsi" w:cstheme="minorHAnsi"/>
              </w:rPr>
              <w:t>Initiate, coordinate, and oversee operations to salvage, restore, and recover the department’s primary operating facility, systems or equipment, and/or workforce, or locate and prepare a new facility for the organization.</w:t>
            </w:r>
          </w:p>
          <w:p w:rsidR="00387567" w:rsidRPr="00E945EB" w:rsidRDefault="00387567" w:rsidP="00387567">
            <w:pPr>
              <w:pStyle w:val="BodyText"/>
              <w:numPr>
                <w:ilvl w:val="0"/>
                <w:numId w:val="8"/>
              </w:numPr>
              <w:spacing w:before="0"/>
              <w:rPr>
                <w:rFonts w:asciiTheme="minorHAnsi" w:eastAsiaTheme="majorEastAsia" w:hAnsiTheme="minorHAnsi" w:cstheme="minorHAnsi"/>
              </w:rPr>
            </w:pPr>
            <w:r w:rsidRPr="00E945EB">
              <w:rPr>
                <w:rFonts w:asciiTheme="minorHAnsi" w:eastAsiaTheme="majorEastAsia" w:hAnsiTheme="minorHAnsi" w:cstheme="minorHAnsi"/>
              </w:rPr>
              <w:t>Establish an action plan for reconstitution and notify the Continuity Coordinator of the plan.</w:t>
            </w:r>
          </w:p>
        </w:tc>
      </w:tr>
      <w:tr w:rsidR="00387567" w:rsidTr="00A64E80">
        <w:tc>
          <w:tcPr>
            <w:tcW w:w="3083" w:type="dxa"/>
            <w:vAlign w:val="center"/>
          </w:tcPr>
          <w:p w:rsidR="00387567" w:rsidRPr="00E945EB" w:rsidRDefault="00387567" w:rsidP="00E2373C">
            <w:pPr>
              <w:pStyle w:val="BodyText"/>
              <w:spacing w:before="0"/>
              <w:jc w:val="left"/>
              <w:rPr>
                <w:rFonts w:asciiTheme="minorHAnsi" w:eastAsiaTheme="majorEastAsia" w:hAnsiTheme="minorHAnsi" w:cstheme="minorHAnsi"/>
              </w:rPr>
            </w:pPr>
            <w:r w:rsidRPr="00E945EB">
              <w:rPr>
                <w:rFonts w:asciiTheme="minorHAnsi" w:eastAsiaTheme="majorEastAsia" w:hAnsiTheme="minorHAnsi" w:cstheme="minorHAnsi"/>
              </w:rPr>
              <w:t>Key Personnel</w:t>
            </w:r>
          </w:p>
        </w:tc>
        <w:tc>
          <w:tcPr>
            <w:tcW w:w="6457" w:type="dxa"/>
          </w:tcPr>
          <w:p w:rsidR="00387567" w:rsidRPr="00E945EB" w:rsidRDefault="00387567" w:rsidP="00387567">
            <w:pPr>
              <w:pStyle w:val="BodyText"/>
              <w:numPr>
                <w:ilvl w:val="0"/>
                <w:numId w:val="8"/>
              </w:numPr>
              <w:spacing w:before="0"/>
              <w:rPr>
                <w:rFonts w:asciiTheme="minorHAnsi" w:eastAsiaTheme="majorEastAsia" w:hAnsiTheme="minorHAnsi" w:cstheme="minorHAnsi"/>
                <w:u w:val="single"/>
              </w:rPr>
            </w:pPr>
            <w:r w:rsidRPr="00E945EB">
              <w:rPr>
                <w:rFonts w:asciiTheme="minorHAnsi" w:eastAsiaTheme="majorEastAsia" w:hAnsiTheme="minorHAnsi" w:cstheme="minorHAnsi"/>
              </w:rPr>
              <w:t>Have an approved telework agreement, if applicable</w:t>
            </w:r>
          </w:p>
          <w:p w:rsidR="00387567" w:rsidRPr="00E945EB" w:rsidRDefault="00387567" w:rsidP="00387567">
            <w:pPr>
              <w:pStyle w:val="BodyText"/>
              <w:numPr>
                <w:ilvl w:val="0"/>
                <w:numId w:val="8"/>
              </w:numPr>
              <w:spacing w:before="0"/>
              <w:rPr>
                <w:rFonts w:asciiTheme="minorHAnsi" w:eastAsiaTheme="majorEastAsia" w:hAnsiTheme="minorHAnsi" w:cstheme="minorHAnsi"/>
                <w:u w:val="single"/>
              </w:rPr>
            </w:pPr>
            <w:r w:rsidRPr="00E945EB">
              <w:rPr>
                <w:rFonts w:asciiTheme="minorHAnsi" w:eastAsiaTheme="majorEastAsia" w:hAnsiTheme="minorHAnsi" w:cstheme="minorHAnsi"/>
              </w:rPr>
              <w:t>Participate in continuity training and exercises as directed.</w:t>
            </w:r>
          </w:p>
          <w:p w:rsidR="00387567" w:rsidRPr="00E945EB" w:rsidRDefault="00387567" w:rsidP="00387567">
            <w:pPr>
              <w:pStyle w:val="BodyText"/>
              <w:numPr>
                <w:ilvl w:val="0"/>
                <w:numId w:val="8"/>
              </w:numPr>
              <w:spacing w:before="0"/>
              <w:rPr>
                <w:rFonts w:asciiTheme="minorHAnsi" w:eastAsiaTheme="majorEastAsia" w:hAnsiTheme="minorHAnsi" w:cstheme="minorHAnsi"/>
                <w:u w:val="single"/>
              </w:rPr>
            </w:pPr>
            <w:r w:rsidRPr="00E945EB">
              <w:rPr>
                <w:rFonts w:asciiTheme="minorHAnsi" w:eastAsiaTheme="majorEastAsia" w:hAnsiTheme="minorHAnsi" w:cstheme="minorHAnsi"/>
              </w:rPr>
              <w:t>Be aware of their role and capable of performing their responsibilities in the event of plan activation.</w:t>
            </w:r>
          </w:p>
          <w:p w:rsidR="00387567" w:rsidRPr="00E945EB" w:rsidRDefault="00387567" w:rsidP="00387567">
            <w:pPr>
              <w:numPr>
                <w:ilvl w:val="0"/>
                <w:numId w:val="8"/>
              </w:numPr>
              <w:rPr>
                <w:rFonts w:eastAsiaTheme="majorEastAsia" w:cstheme="minorHAnsi"/>
                <w:i/>
              </w:rPr>
            </w:pPr>
            <w:r w:rsidRPr="00E945EB">
              <w:rPr>
                <w:rFonts w:eastAsiaTheme="majorEastAsia" w:cstheme="minorHAnsi"/>
              </w:rPr>
              <w:t>Update contact information with the Continuity Coordinator for inclusion in the Continuity Plan as appropriate.</w:t>
            </w:r>
          </w:p>
        </w:tc>
      </w:tr>
      <w:tr w:rsidR="00387567" w:rsidTr="00A64E80">
        <w:tc>
          <w:tcPr>
            <w:tcW w:w="3083" w:type="dxa"/>
            <w:vAlign w:val="center"/>
          </w:tcPr>
          <w:p w:rsidR="00387567" w:rsidRPr="00E945EB" w:rsidRDefault="00387567" w:rsidP="00E2373C">
            <w:pPr>
              <w:pStyle w:val="BodyText"/>
              <w:spacing w:before="0"/>
              <w:jc w:val="left"/>
              <w:rPr>
                <w:rFonts w:asciiTheme="minorHAnsi" w:eastAsiaTheme="majorEastAsia" w:hAnsiTheme="minorHAnsi" w:cstheme="minorHAnsi"/>
                <w:i/>
              </w:rPr>
            </w:pPr>
            <w:r w:rsidRPr="00E945EB">
              <w:rPr>
                <w:rFonts w:asciiTheme="minorHAnsi" w:eastAsiaTheme="majorEastAsia" w:hAnsiTheme="minorHAnsi" w:cstheme="minorHAnsi"/>
              </w:rPr>
              <w:t>Department Staff, Employees, and Contractors</w:t>
            </w:r>
          </w:p>
        </w:tc>
        <w:tc>
          <w:tcPr>
            <w:tcW w:w="6457" w:type="dxa"/>
          </w:tcPr>
          <w:p w:rsidR="00387567" w:rsidRPr="00E945EB" w:rsidRDefault="00387567" w:rsidP="00387567">
            <w:pPr>
              <w:numPr>
                <w:ilvl w:val="0"/>
                <w:numId w:val="9"/>
              </w:numPr>
              <w:ind w:left="353"/>
              <w:rPr>
                <w:rFonts w:eastAsiaTheme="majorEastAsia" w:cstheme="minorHAnsi"/>
                <w:i/>
              </w:rPr>
            </w:pPr>
            <w:r w:rsidRPr="00E945EB">
              <w:rPr>
                <w:rFonts w:eastAsiaTheme="majorEastAsia" w:cstheme="minorHAnsi"/>
              </w:rPr>
              <w:t>Know and understand their roles in a continuity environment.</w:t>
            </w:r>
          </w:p>
          <w:p w:rsidR="00387567" w:rsidRPr="00E945EB" w:rsidRDefault="00387567" w:rsidP="00387567">
            <w:pPr>
              <w:numPr>
                <w:ilvl w:val="0"/>
                <w:numId w:val="9"/>
              </w:numPr>
              <w:ind w:left="353"/>
              <w:rPr>
                <w:rFonts w:eastAsiaTheme="majorEastAsia" w:cstheme="minorHAnsi"/>
                <w:i/>
              </w:rPr>
            </w:pPr>
            <w:r w:rsidRPr="00E945EB">
              <w:rPr>
                <w:rFonts w:eastAsiaTheme="majorEastAsia" w:cstheme="minorHAnsi"/>
              </w:rPr>
              <w:t>Know and understand their responsibilities related to Continuity Plan Primary Business Functions (PBFs) and performance of them at an alternate location.</w:t>
            </w:r>
          </w:p>
          <w:p w:rsidR="00387567" w:rsidRPr="00E945EB" w:rsidRDefault="00387567" w:rsidP="00387567">
            <w:pPr>
              <w:numPr>
                <w:ilvl w:val="0"/>
                <w:numId w:val="9"/>
              </w:numPr>
              <w:ind w:left="353"/>
              <w:rPr>
                <w:rFonts w:eastAsiaTheme="majorEastAsia" w:cstheme="minorHAnsi"/>
                <w:i/>
              </w:rPr>
            </w:pPr>
            <w:r w:rsidRPr="00E945EB">
              <w:rPr>
                <w:rFonts w:eastAsiaTheme="majorEastAsia" w:cstheme="minorHAnsi"/>
              </w:rPr>
              <w:t>Understand the communication protocols to be used during a continuity event.</w:t>
            </w:r>
          </w:p>
        </w:tc>
      </w:tr>
    </w:tbl>
    <w:p w:rsidR="00387567" w:rsidRDefault="00387567" w:rsidP="00387567">
      <w:pPr>
        <w:pStyle w:val="BodyText"/>
        <w:spacing w:before="0" w:after="0" w:line="240" w:lineRule="auto"/>
      </w:pPr>
    </w:p>
    <w:p w:rsidR="00B55556" w:rsidRPr="00E945EB" w:rsidRDefault="00B55556" w:rsidP="00BC0341">
      <w:pPr>
        <w:pStyle w:val="BodyText"/>
        <w:spacing w:before="0" w:after="0" w:line="240" w:lineRule="auto"/>
        <w:ind w:right="540"/>
        <w:rPr>
          <w:rFonts w:asciiTheme="minorHAnsi" w:hAnsiTheme="minorHAnsi" w:cstheme="minorHAnsi"/>
          <w:color w:val="4F81BD" w:themeColor="accent1"/>
        </w:rPr>
      </w:pPr>
      <w:r w:rsidRPr="00E945EB">
        <w:rPr>
          <w:rFonts w:asciiTheme="minorHAnsi" w:hAnsiTheme="minorHAnsi"/>
          <w:b/>
          <w:i/>
          <w:color w:val="4F81BD" w:themeColor="accent1"/>
        </w:rPr>
        <w:t>The following is a sample list of standard activities needed to maintain continuity plans and the frequency of their occurrence. This information should be modified to reflect the plan maintenance schedule established by your department.</w:t>
      </w:r>
    </w:p>
    <w:p w:rsidR="0062187D" w:rsidRDefault="0062187D" w:rsidP="00BC0341">
      <w:pPr>
        <w:pStyle w:val="BodyText"/>
        <w:spacing w:before="0" w:after="0" w:line="240" w:lineRule="auto"/>
        <w:ind w:right="540"/>
        <w:rPr>
          <w:rFonts w:asciiTheme="minorHAnsi" w:hAnsiTheme="minorHAnsi" w:cstheme="minorHAnsi"/>
        </w:rPr>
      </w:pPr>
    </w:p>
    <w:p w:rsidR="009346CA" w:rsidRDefault="00B55556"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The </w:t>
      </w:r>
      <w:r w:rsidR="003117C0" w:rsidRPr="00E945EB">
        <w:rPr>
          <w:rFonts w:asciiTheme="minorHAnsi" w:hAnsiTheme="minorHAnsi" w:cstheme="minorHAnsi"/>
        </w:rPr>
        <w:t>Continuity Coordinator</w:t>
      </w:r>
      <w:r w:rsidRPr="00E945EB">
        <w:rPr>
          <w:rFonts w:asciiTheme="minorHAnsi" w:hAnsiTheme="minorHAnsi" w:cstheme="minorHAnsi"/>
        </w:rPr>
        <w:t xml:space="preserve"> or designee</w:t>
      </w:r>
      <w:r w:rsidR="003117C0" w:rsidRPr="00E945EB">
        <w:rPr>
          <w:rFonts w:asciiTheme="minorHAnsi" w:hAnsiTheme="minorHAnsi" w:cstheme="minorHAnsi"/>
        </w:rPr>
        <w:t xml:space="preserve"> is the lead in ensuring that the Continuity Plan is updated and maintained in accordance with established schedules. Whenever the plan is updated, it should be reissued with the update recorded on the Continuity Plan Record</w:t>
      </w:r>
      <w:r w:rsidR="00132BD4" w:rsidRPr="00E945EB">
        <w:rPr>
          <w:rFonts w:asciiTheme="minorHAnsi" w:hAnsiTheme="minorHAnsi" w:cstheme="minorHAnsi"/>
        </w:rPr>
        <w:t xml:space="preserve"> of Changes. The following tables identify major responsibilities of essential personnel and leadership required for development and maintenance of </w:t>
      </w:r>
      <w:r w:rsidRPr="00E945EB">
        <w:rPr>
          <w:rFonts w:asciiTheme="minorHAnsi" w:hAnsiTheme="minorHAnsi" w:cstheme="minorHAnsi"/>
          <w:b/>
          <w:i/>
          <w:color w:val="4F81BD" w:themeColor="accent1"/>
        </w:rPr>
        <w:t>(insert department name)</w:t>
      </w:r>
      <w:r w:rsidRPr="00E945EB">
        <w:rPr>
          <w:rFonts w:asciiTheme="minorHAnsi" w:hAnsiTheme="minorHAnsi" w:cstheme="minorHAnsi"/>
        </w:rPr>
        <w:t>’</w:t>
      </w:r>
      <w:r w:rsidR="00132BD4" w:rsidRPr="00E945EB">
        <w:rPr>
          <w:rFonts w:asciiTheme="minorHAnsi" w:hAnsiTheme="minorHAnsi" w:cstheme="minorHAnsi"/>
        </w:rPr>
        <w:t xml:space="preserve">s Continuity Plan. Designated </w:t>
      </w:r>
      <w:r w:rsidRPr="00E945EB">
        <w:rPr>
          <w:rFonts w:asciiTheme="minorHAnsi" w:hAnsiTheme="minorHAnsi" w:cstheme="minorHAnsi"/>
        </w:rPr>
        <w:t>departmental</w:t>
      </w:r>
      <w:r w:rsidR="00132BD4" w:rsidRPr="00E945EB">
        <w:rPr>
          <w:rFonts w:asciiTheme="minorHAnsi" w:hAnsiTheme="minorHAnsi" w:cstheme="minorHAnsi"/>
        </w:rPr>
        <w:t xml:space="preserve"> staff are responsible for reviewing and understanding their responsibilities related to Continuity Plan functions and performance of essential functions at an alternate location.</w:t>
      </w:r>
    </w:p>
    <w:p w:rsidR="0062187D" w:rsidRPr="00E945EB" w:rsidRDefault="0062187D" w:rsidP="004C382B">
      <w:pPr>
        <w:pStyle w:val="BodyText"/>
        <w:spacing w:before="0" w:after="0" w:line="240" w:lineRule="auto"/>
        <w:rPr>
          <w:rFonts w:asciiTheme="minorHAnsi" w:hAnsiTheme="minorHAnsi" w:cstheme="minorHAnsi"/>
        </w:rPr>
      </w:pPr>
    </w:p>
    <w:p w:rsidR="009346CA" w:rsidRDefault="00E962C7" w:rsidP="004C382B">
      <w:pPr>
        <w:pStyle w:val="TableTitle"/>
        <w:spacing w:before="0" w:after="0" w:line="240" w:lineRule="auto"/>
        <w:jc w:val="left"/>
        <w:outlineLvl w:val="9"/>
        <w:rPr>
          <w:rFonts w:asciiTheme="minorHAnsi" w:hAnsiTheme="minorHAnsi" w:cstheme="minorHAnsi"/>
        </w:rPr>
      </w:pPr>
      <w:bookmarkStart w:id="76" w:name="_Toc177873356"/>
      <w:bookmarkStart w:id="77" w:name="_Toc179107701"/>
      <w:r w:rsidRPr="00E945EB">
        <w:rPr>
          <w:rFonts w:asciiTheme="minorHAnsi" w:hAnsiTheme="minorHAnsi" w:cstheme="minorHAnsi"/>
        </w:rPr>
        <w:t xml:space="preserve">Table 10: </w:t>
      </w:r>
      <w:r w:rsidR="009346CA" w:rsidRPr="00E945EB">
        <w:rPr>
          <w:rFonts w:asciiTheme="minorHAnsi" w:hAnsiTheme="minorHAnsi" w:cstheme="minorHAnsi"/>
        </w:rPr>
        <w:t xml:space="preserve">Continuity Plan Maintenance </w:t>
      </w:r>
      <w:bookmarkEnd w:id="76"/>
      <w:bookmarkEnd w:id="77"/>
      <w:r w:rsidR="009346CA" w:rsidRPr="00E945EB">
        <w:rPr>
          <w:rFonts w:asciiTheme="minorHAnsi" w:hAnsiTheme="minorHAnsi" w:cstheme="minorHAnsi"/>
        </w:rPr>
        <w:t>Schedule</w:t>
      </w:r>
    </w:p>
    <w:tbl>
      <w:tblPr>
        <w:tblStyle w:val="TableGrid"/>
        <w:tblW w:w="0" w:type="auto"/>
        <w:tblInd w:w="-5" w:type="dxa"/>
        <w:tblLook w:val="04A0" w:firstRow="1" w:lastRow="0" w:firstColumn="1" w:lastColumn="0" w:noHBand="0" w:noVBand="1"/>
      </w:tblPr>
      <w:tblGrid>
        <w:gridCol w:w="3437"/>
        <w:gridCol w:w="3432"/>
        <w:gridCol w:w="2671"/>
      </w:tblGrid>
      <w:tr w:rsidR="000C15AE" w:rsidTr="00A64E80">
        <w:tc>
          <w:tcPr>
            <w:tcW w:w="3437" w:type="dxa"/>
            <w:tcBorders>
              <w:right w:val="single" w:sz="4" w:space="0" w:color="FFFFFF" w:themeColor="background1"/>
            </w:tcBorders>
            <w:shd w:val="clear" w:color="auto" w:fill="002060"/>
            <w:vAlign w:val="center"/>
          </w:tcPr>
          <w:p w:rsidR="000C15AE" w:rsidRPr="00E945EB" w:rsidRDefault="000C15AE"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Activity</w:t>
            </w:r>
          </w:p>
        </w:tc>
        <w:tc>
          <w:tcPr>
            <w:tcW w:w="3432" w:type="dxa"/>
            <w:tcBorders>
              <w:left w:val="single" w:sz="4" w:space="0" w:color="FFFFFF" w:themeColor="background1"/>
              <w:right w:val="single" w:sz="4" w:space="0" w:color="FFFFFF" w:themeColor="background1"/>
            </w:tcBorders>
            <w:shd w:val="clear" w:color="auto" w:fill="002060"/>
            <w:vAlign w:val="center"/>
          </w:tcPr>
          <w:p w:rsidR="000C15AE" w:rsidRPr="00E945EB" w:rsidRDefault="000C15AE"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Tasks</w:t>
            </w:r>
          </w:p>
        </w:tc>
        <w:tc>
          <w:tcPr>
            <w:tcW w:w="2671" w:type="dxa"/>
            <w:tcBorders>
              <w:left w:val="single" w:sz="4" w:space="0" w:color="FFFFFF" w:themeColor="background1"/>
            </w:tcBorders>
            <w:shd w:val="clear" w:color="auto" w:fill="002060"/>
            <w:vAlign w:val="center"/>
          </w:tcPr>
          <w:p w:rsidR="000C15AE" w:rsidRPr="00E945EB" w:rsidRDefault="000C15AE" w:rsidP="00E2373C">
            <w:pPr>
              <w:pStyle w:val="TableText"/>
              <w:spacing w:before="0" w:after="0"/>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Frequency</w:t>
            </w:r>
          </w:p>
        </w:tc>
      </w:tr>
      <w:tr w:rsidR="000C15AE" w:rsidTr="00A64E80">
        <w:tc>
          <w:tcPr>
            <w:tcW w:w="3437"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Revise contact information for departmental leadership and key personnel</w:t>
            </w:r>
          </w:p>
        </w:tc>
        <w:tc>
          <w:tcPr>
            <w:tcW w:w="3432" w:type="dxa"/>
            <w:vAlign w:val="center"/>
          </w:tcPr>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Confirm and update departmental leadership and key personnel information</w:t>
            </w:r>
          </w:p>
        </w:tc>
        <w:tc>
          <w:tcPr>
            <w:tcW w:w="2671"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Semiannually</w:t>
            </w:r>
          </w:p>
        </w:tc>
      </w:tr>
      <w:tr w:rsidR="000C15AE" w:rsidTr="00A64E80">
        <w:tc>
          <w:tcPr>
            <w:tcW w:w="3437"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Plan update</w:t>
            </w:r>
          </w:p>
        </w:tc>
        <w:tc>
          <w:tcPr>
            <w:tcW w:w="3432" w:type="dxa"/>
            <w:vAlign w:val="center"/>
          </w:tcPr>
          <w:p w:rsidR="000C15AE" w:rsidRPr="00E945EB" w:rsidRDefault="000C15AE" w:rsidP="00E2373C">
            <w:pPr>
              <w:pStyle w:val="TableText"/>
              <w:numPr>
                <w:ilvl w:val="0"/>
                <w:numId w:val="9"/>
              </w:numPr>
              <w:tabs>
                <w:tab w:val="left" w:pos="342"/>
              </w:tabs>
              <w:spacing w:before="0" w:after="0"/>
              <w:ind w:left="342" w:hanging="342"/>
              <w:rPr>
                <w:rFonts w:asciiTheme="minorHAnsi" w:eastAsiaTheme="majorEastAsia" w:hAnsiTheme="minorHAnsi" w:cstheme="minorHAnsi"/>
              </w:rPr>
            </w:pPr>
            <w:r w:rsidRPr="00E945EB">
              <w:rPr>
                <w:rFonts w:asciiTheme="minorHAnsi" w:eastAsiaTheme="majorEastAsia" w:hAnsiTheme="minorHAnsi" w:cstheme="minorHAnsi"/>
              </w:rPr>
              <w:t>Review entire plan for accuracy and compliance with the most recent template as required by the Office of Emergency Management.</w:t>
            </w:r>
          </w:p>
          <w:p w:rsidR="000C15AE" w:rsidRPr="00E945EB" w:rsidRDefault="000C15AE" w:rsidP="00E2373C">
            <w:pPr>
              <w:pStyle w:val="TableText"/>
              <w:numPr>
                <w:ilvl w:val="0"/>
                <w:numId w:val="9"/>
              </w:numPr>
              <w:tabs>
                <w:tab w:val="left" w:pos="342"/>
              </w:tabs>
              <w:spacing w:before="0" w:after="0"/>
              <w:ind w:left="342" w:hanging="342"/>
              <w:rPr>
                <w:rFonts w:asciiTheme="minorHAnsi" w:eastAsiaTheme="majorEastAsia" w:hAnsiTheme="minorHAnsi" w:cstheme="minorHAnsi"/>
              </w:rPr>
            </w:pPr>
            <w:r w:rsidRPr="00E945EB">
              <w:rPr>
                <w:rFonts w:asciiTheme="minorHAnsi" w:eastAsiaTheme="majorEastAsia" w:hAnsiTheme="minorHAnsi" w:cstheme="minorHAnsi"/>
              </w:rPr>
              <w:t xml:space="preserve">Update plan to reflect organizational changes within the department or changes to MEFs or supporting activities performed by the department, </w:t>
            </w:r>
            <w:r w:rsidRPr="00E945EB">
              <w:rPr>
                <w:rFonts w:asciiTheme="minorHAnsi" w:eastAsiaTheme="majorEastAsia" w:hAnsiTheme="minorHAnsi" w:cstheme="minorHAnsi"/>
              </w:rPr>
              <w:lastRenderedPageBreak/>
              <w:t>interdependent agencies, or contractors</w:t>
            </w:r>
          </w:p>
          <w:p w:rsidR="000C15AE" w:rsidRPr="00E945EB" w:rsidRDefault="000C15AE" w:rsidP="00E2373C">
            <w:pPr>
              <w:pStyle w:val="TableText"/>
              <w:numPr>
                <w:ilvl w:val="0"/>
                <w:numId w:val="9"/>
              </w:numPr>
              <w:tabs>
                <w:tab w:val="left" w:pos="342"/>
              </w:tabs>
              <w:spacing w:before="0" w:after="0"/>
              <w:ind w:left="342" w:hanging="342"/>
              <w:rPr>
                <w:rFonts w:asciiTheme="minorHAnsi" w:eastAsiaTheme="majorEastAsia" w:hAnsiTheme="minorHAnsi" w:cstheme="minorHAnsi"/>
              </w:rPr>
            </w:pPr>
            <w:r w:rsidRPr="00E945EB">
              <w:rPr>
                <w:rFonts w:asciiTheme="minorHAnsi" w:eastAsiaTheme="majorEastAsia" w:hAnsiTheme="minorHAnsi" w:cstheme="minorHAnsi"/>
              </w:rPr>
              <w:t>Incorporate lessons learned and changes in policy and philosophy</w:t>
            </w:r>
          </w:p>
        </w:tc>
        <w:tc>
          <w:tcPr>
            <w:tcW w:w="2671"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lastRenderedPageBreak/>
              <w:t>Annually or when organizational changes occur</w:t>
            </w:r>
          </w:p>
        </w:tc>
      </w:tr>
      <w:tr w:rsidR="000C15AE" w:rsidTr="00A64E80">
        <w:tc>
          <w:tcPr>
            <w:tcW w:w="3437"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Maintain orders of succession and delegations of authority</w:t>
            </w:r>
          </w:p>
        </w:tc>
        <w:tc>
          <w:tcPr>
            <w:tcW w:w="3432" w:type="dxa"/>
            <w:vAlign w:val="center"/>
          </w:tcPr>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Identify current incumbents</w:t>
            </w:r>
          </w:p>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Update rosters and contact information</w:t>
            </w:r>
          </w:p>
        </w:tc>
        <w:tc>
          <w:tcPr>
            <w:tcW w:w="2671"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Semiannually</w:t>
            </w:r>
          </w:p>
        </w:tc>
      </w:tr>
      <w:tr w:rsidR="000C15AE" w:rsidTr="00A64E80">
        <w:tc>
          <w:tcPr>
            <w:tcW w:w="3437"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Maintain alternate facility readiness</w:t>
            </w:r>
          </w:p>
        </w:tc>
        <w:tc>
          <w:tcPr>
            <w:tcW w:w="3432" w:type="dxa"/>
            <w:vAlign w:val="center"/>
          </w:tcPr>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Check all systems</w:t>
            </w:r>
          </w:p>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Verify accessibility</w:t>
            </w:r>
          </w:p>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Cycle supplies and equipment, as necessary</w:t>
            </w:r>
          </w:p>
        </w:tc>
        <w:tc>
          <w:tcPr>
            <w:tcW w:w="2671"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Annually or at the department’s discretion</w:t>
            </w:r>
          </w:p>
        </w:tc>
      </w:tr>
      <w:tr w:rsidR="000C15AE" w:rsidTr="00A64E80">
        <w:tc>
          <w:tcPr>
            <w:tcW w:w="3437"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Verify the existence of a departmental essential records program and identify the Program Manager</w:t>
            </w:r>
          </w:p>
        </w:tc>
        <w:tc>
          <w:tcPr>
            <w:tcW w:w="3432" w:type="dxa"/>
            <w:vAlign w:val="center"/>
          </w:tcPr>
          <w:p w:rsidR="000C15AE" w:rsidRPr="00E945EB" w:rsidRDefault="000C15AE" w:rsidP="00E2373C">
            <w:pPr>
              <w:pStyle w:val="TableText"/>
              <w:numPr>
                <w:ilvl w:val="0"/>
                <w:numId w:val="10"/>
              </w:numPr>
              <w:spacing w:before="0" w:after="0"/>
              <w:ind w:hanging="378"/>
              <w:rPr>
                <w:rFonts w:asciiTheme="minorHAnsi" w:eastAsiaTheme="majorEastAsia" w:hAnsiTheme="minorHAnsi" w:cstheme="minorHAnsi"/>
              </w:rPr>
            </w:pPr>
            <w:r w:rsidRPr="00E945EB">
              <w:rPr>
                <w:rFonts w:asciiTheme="minorHAnsi" w:eastAsiaTheme="majorEastAsia" w:hAnsiTheme="minorHAnsi" w:cstheme="minorHAnsi"/>
              </w:rPr>
              <w:t>Verify that the essential records program includes provisions for monitoring the volume of materials, updating and/or removing materials, and materials distribution.</w:t>
            </w:r>
          </w:p>
        </w:tc>
        <w:tc>
          <w:tcPr>
            <w:tcW w:w="2671" w:type="dxa"/>
            <w:vAlign w:val="center"/>
          </w:tcPr>
          <w:p w:rsidR="000C15AE" w:rsidRPr="00E945EB" w:rsidRDefault="000C15AE" w:rsidP="00E2373C">
            <w:pPr>
              <w:pStyle w:val="TableText"/>
              <w:spacing w:before="0" w:after="0"/>
              <w:rPr>
                <w:rFonts w:asciiTheme="minorHAnsi" w:eastAsiaTheme="majorEastAsia" w:hAnsiTheme="minorHAnsi" w:cstheme="minorHAnsi"/>
              </w:rPr>
            </w:pPr>
            <w:r w:rsidRPr="00E945EB">
              <w:rPr>
                <w:rFonts w:asciiTheme="minorHAnsi" w:eastAsiaTheme="majorEastAsia" w:hAnsiTheme="minorHAnsi" w:cstheme="minorHAnsi"/>
              </w:rPr>
              <w:t>Annually or at the department’s discretion</w:t>
            </w:r>
          </w:p>
        </w:tc>
      </w:tr>
    </w:tbl>
    <w:p w:rsidR="000C15AE" w:rsidRPr="000C15AE" w:rsidRDefault="000C15AE" w:rsidP="000C15AE">
      <w:pPr>
        <w:pStyle w:val="BodyText"/>
        <w:spacing w:before="0" w:after="0" w:line="240" w:lineRule="auto"/>
      </w:pPr>
    </w:p>
    <w:p w:rsidR="0062187D" w:rsidRDefault="0062187D" w:rsidP="004C382B">
      <w:pPr>
        <w:spacing w:after="0" w:line="240" w:lineRule="auto"/>
        <w:outlineLvl w:val="0"/>
        <w:rPr>
          <w:rStyle w:val="SubtleReference"/>
          <w:rFonts w:cstheme="minorHAnsi"/>
          <w:b/>
          <w:color w:val="002060"/>
          <w:sz w:val="36"/>
          <w:szCs w:val="36"/>
          <w:u w:val="none"/>
        </w:rPr>
      </w:pPr>
      <w:bookmarkStart w:id="78" w:name="_Toc292713002"/>
      <w:bookmarkStart w:id="79" w:name="_Toc396997958"/>
      <w:bookmarkStart w:id="80" w:name="_Toc397436786"/>
      <w:r>
        <w:rPr>
          <w:rStyle w:val="SubtleReference"/>
          <w:rFonts w:cstheme="minorHAnsi"/>
          <w:b/>
          <w:color w:val="002060"/>
          <w:sz w:val="36"/>
          <w:szCs w:val="36"/>
          <w:u w:val="none"/>
        </w:rPr>
        <w:br w:type="page"/>
      </w:r>
    </w:p>
    <w:p w:rsidR="009346CA" w:rsidRPr="004C382B" w:rsidRDefault="009346CA" w:rsidP="00BC0341">
      <w:pPr>
        <w:spacing w:after="0" w:line="240" w:lineRule="auto"/>
        <w:ind w:right="540"/>
        <w:outlineLvl w:val="0"/>
        <w:rPr>
          <w:rStyle w:val="SubtleReference"/>
          <w:rFonts w:cstheme="minorHAnsi"/>
          <w:b/>
          <w:smallCaps w:val="0"/>
          <w:color w:val="002060"/>
          <w:sz w:val="36"/>
          <w:u w:val="none"/>
        </w:rPr>
      </w:pPr>
      <w:bookmarkStart w:id="81" w:name="_Toc531603888"/>
      <w:r w:rsidRPr="004C382B">
        <w:rPr>
          <w:rStyle w:val="SubtleReference"/>
          <w:rFonts w:cstheme="minorHAnsi"/>
          <w:b/>
          <w:smallCaps w:val="0"/>
          <w:color w:val="002060"/>
          <w:sz w:val="36"/>
          <w:u w:val="none"/>
        </w:rPr>
        <w:lastRenderedPageBreak/>
        <w:t>T</w:t>
      </w:r>
      <w:r w:rsidR="00ED67E5" w:rsidRPr="004C382B">
        <w:rPr>
          <w:rStyle w:val="SubtleReference"/>
          <w:rFonts w:cstheme="minorHAnsi"/>
          <w:b/>
          <w:smallCaps w:val="0"/>
          <w:color w:val="002060"/>
          <w:sz w:val="36"/>
          <w:u w:val="none"/>
        </w:rPr>
        <w:t>raining and Exercises</w:t>
      </w:r>
      <w:bookmarkEnd w:id="78"/>
      <w:bookmarkEnd w:id="79"/>
      <w:bookmarkEnd w:id="80"/>
      <w:bookmarkEnd w:id="81"/>
    </w:p>
    <w:p w:rsidR="00D14FD5" w:rsidRPr="00E945EB" w:rsidRDefault="00D14FD5" w:rsidP="00BC0341">
      <w:pPr>
        <w:pStyle w:val="BodyText"/>
        <w:spacing w:before="0" w:after="0" w:line="240" w:lineRule="auto"/>
        <w:ind w:right="540"/>
        <w:rPr>
          <w:rFonts w:asciiTheme="minorHAnsi" w:hAnsiTheme="minorHAnsi"/>
          <w:b/>
          <w:i/>
          <w:color w:val="4F81BD" w:themeColor="accent1"/>
        </w:rPr>
      </w:pPr>
      <w:r w:rsidRPr="00E945EB">
        <w:rPr>
          <w:rFonts w:asciiTheme="minorHAnsi" w:hAnsiTheme="minorHAnsi"/>
          <w:b/>
          <w:i/>
          <w:color w:val="4F81BD" w:themeColor="accent1"/>
        </w:rPr>
        <w:t>This section discusses the training and exercise activities of the Continuity Program. Training for new staff, and the frequency of refresher training for current staff, faculty, departmental leadership, and applicable contractors should be included. Group training is ideal because it allows for open discussion. Refresher training for existing employees can be achieved using various methods, including newsletters and interactive online tools. MEF cross-training should always be conducted one-on-one between the primary and alternate key personnel.</w:t>
      </w:r>
    </w:p>
    <w:p w:rsidR="001F5A2B" w:rsidRDefault="001F5A2B" w:rsidP="00BC0341">
      <w:pPr>
        <w:pStyle w:val="BodyText"/>
        <w:spacing w:before="0" w:after="0" w:line="240" w:lineRule="auto"/>
        <w:ind w:right="540"/>
        <w:rPr>
          <w:rFonts w:asciiTheme="minorHAnsi" w:hAnsiTheme="minorHAnsi"/>
          <w:b/>
          <w:i/>
          <w:color w:val="4F81BD" w:themeColor="accent1"/>
        </w:rPr>
      </w:pPr>
    </w:p>
    <w:p w:rsidR="00D14FD5" w:rsidRPr="00E945EB" w:rsidRDefault="00D14FD5" w:rsidP="00BC0341">
      <w:pPr>
        <w:pStyle w:val="BodyText"/>
        <w:spacing w:before="0" w:after="0" w:line="240" w:lineRule="auto"/>
        <w:ind w:right="540"/>
        <w:rPr>
          <w:rFonts w:asciiTheme="minorHAnsi" w:hAnsiTheme="minorHAnsi" w:cstheme="minorHAnsi"/>
        </w:rPr>
      </w:pPr>
      <w:r w:rsidRPr="00E945EB">
        <w:rPr>
          <w:rFonts w:asciiTheme="minorHAnsi" w:hAnsiTheme="minorHAnsi"/>
          <w:b/>
          <w:i/>
          <w:color w:val="4F81BD" w:themeColor="accent1"/>
        </w:rPr>
        <w:t xml:space="preserve">An exercise schedule for the Continuity Plan should also be outlined. </w:t>
      </w:r>
      <w:bookmarkStart w:id="82" w:name="OLE_LINK1"/>
      <w:bookmarkStart w:id="83" w:name="OLE_LINK2"/>
      <w:r w:rsidRPr="00E945EB">
        <w:rPr>
          <w:rFonts w:asciiTheme="minorHAnsi" w:hAnsiTheme="minorHAnsi"/>
          <w:b/>
          <w:i/>
          <w:color w:val="4F81BD" w:themeColor="accent1"/>
        </w:rPr>
        <w:t>Sample text is provided below.</w:t>
      </w:r>
      <w:bookmarkEnd w:id="82"/>
      <w:bookmarkEnd w:id="83"/>
      <w:r w:rsidRPr="00E945EB">
        <w:rPr>
          <w:rFonts w:asciiTheme="minorHAnsi" w:hAnsiTheme="minorHAnsi"/>
          <w:b/>
          <w:i/>
          <w:color w:val="4F81BD" w:themeColor="accent1"/>
        </w:rPr>
        <w:t xml:space="preserve"> Please tailor this section to reflect the practices of the department.</w:t>
      </w:r>
    </w:p>
    <w:p w:rsidR="0062187D" w:rsidRDefault="0062187D" w:rsidP="00BC0341">
      <w:pPr>
        <w:pStyle w:val="BodyText"/>
        <w:spacing w:before="0" w:after="0" w:line="240" w:lineRule="auto"/>
        <w:ind w:right="540"/>
        <w:rPr>
          <w:rFonts w:asciiTheme="minorHAnsi" w:hAnsiTheme="minorHAnsi" w:cstheme="minorHAnsi"/>
        </w:rPr>
      </w:pPr>
    </w:p>
    <w:p w:rsidR="009346CA"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To maintain </w:t>
      </w:r>
      <w:r w:rsidR="00D14FD5" w:rsidRPr="00E945EB">
        <w:rPr>
          <w:rFonts w:asciiTheme="minorHAnsi" w:hAnsiTheme="minorHAnsi" w:cstheme="minorHAnsi"/>
        </w:rPr>
        <w:t>the department</w:t>
      </w:r>
      <w:r w:rsidR="00132BD4" w:rsidRPr="00E945EB">
        <w:rPr>
          <w:rFonts w:asciiTheme="minorHAnsi" w:hAnsiTheme="minorHAnsi" w:cstheme="minorHAnsi"/>
        </w:rPr>
        <w:t xml:space="preserve">’s </w:t>
      </w:r>
      <w:r w:rsidRPr="00E945EB">
        <w:rPr>
          <w:rFonts w:asciiTheme="minorHAnsi" w:hAnsiTheme="minorHAnsi" w:cstheme="minorHAnsi"/>
        </w:rPr>
        <w:t xml:space="preserve">continuity capability, an all-hazard </w:t>
      </w:r>
      <w:r w:rsidR="00132BD4" w:rsidRPr="00E945EB">
        <w:rPr>
          <w:rFonts w:asciiTheme="minorHAnsi" w:hAnsiTheme="minorHAnsi" w:cstheme="minorHAnsi"/>
        </w:rPr>
        <w:t>C</w:t>
      </w:r>
      <w:r w:rsidRPr="00E945EB">
        <w:rPr>
          <w:rFonts w:asciiTheme="minorHAnsi" w:hAnsiTheme="minorHAnsi" w:cstheme="minorHAnsi"/>
        </w:rPr>
        <w:t xml:space="preserve">ontinuity </w:t>
      </w:r>
      <w:r w:rsidR="00132BD4" w:rsidRPr="00E945EB">
        <w:rPr>
          <w:rFonts w:asciiTheme="minorHAnsi" w:hAnsiTheme="minorHAnsi" w:cstheme="minorHAnsi"/>
        </w:rPr>
        <w:t>Plan training, testing, and exercise</w:t>
      </w:r>
      <w:r w:rsidRPr="00E945EB">
        <w:rPr>
          <w:rFonts w:asciiTheme="minorHAnsi" w:hAnsiTheme="minorHAnsi" w:cstheme="minorHAnsi"/>
        </w:rPr>
        <w:t xml:space="preserve"> program has been established. Major components of this program include training all staff in their continuity responsibilities</w:t>
      </w:r>
      <w:r w:rsidR="00132BD4" w:rsidRPr="00E945EB">
        <w:rPr>
          <w:rFonts w:asciiTheme="minorHAnsi" w:hAnsiTheme="minorHAnsi" w:cstheme="minorHAnsi"/>
        </w:rPr>
        <w:t xml:space="preserve"> and</w:t>
      </w:r>
      <w:r w:rsidRPr="00E945EB">
        <w:rPr>
          <w:rFonts w:asciiTheme="minorHAnsi" w:hAnsiTheme="minorHAnsi" w:cstheme="minorHAnsi"/>
        </w:rPr>
        <w:t xml:space="preserve"> conducting periodic exercises to test and validate </w:t>
      </w:r>
      <w:r w:rsidR="00132BD4" w:rsidRPr="00E945EB">
        <w:rPr>
          <w:rFonts w:asciiTheme="minorHAnsi" w:hAnsiTheme="minorHAnsi" w:cstheme="minorHAnsi"/>
        </w:rPr>
        <w:t>C</w:t>
      </w:r>
      <w:r w:rsidRPr="00E945EB">
        <w:rPr>
          <w:rFonts w:asciiTheme="minorHAnsi" w:hAnsiTheme="minorHAnsi" w:cstheme="minorHAnsi"/>
        </w:rPr>
        <w:t xml:space="preserve">ontinuity </w:t>
      </w:r>
      <w:r w:rsidR="00132BD4" w:rsidRPr="00E945EB">
        <w:rPr>
          <w:rFonts w:asciiTheme="minorHAnsi" w:hAnsiTheme="minorHAnsi" w:cstheme="minorHAnsi"/>
        </w:rPr>
        <w:t>P</w:t>
      </w:r>
      <w:r w:rsidRPr="00E945EB">
        <w:rPr>
          <w:rFonts w:asciiTheme="minorHAnsi" w:hAnsiTheme="minorHAnsi" w:cstheme="minorHAnsi"/>
        </w:rPr>
        <w:t>lans and procedures, systems, and equipment.</w:t>
      </w:r>
      <w:bookmarkStart w:id="84" w:name="_Toc177873342"/>
      <w:bookmarkStart w:id="85" w:name="_Toc179186370"/>
    </w:p>
    <w:p w:rsidR="0062187D" w:rsidRPr="00E945EB" w:rsidRDefault="0062187D" w:rsidP="00BC0341">
      <w:pPr>
        <w:pStyle w:val="BodyText"/>
        <w:spacing w:before="0" w:after="0" w:line="240" w:lineRule="auto"/>
        <w:ind w:right="540"/>
        <w:rPr>
          <w:rFonts w:asciiTheme="minorHAnsi" w:hAnsiTheme="minorHAnsi" w:cstheme="minorHAnsi"/>
        </w:rPr>
      </w:pPr>
    </w:p>
    <w:p w:rsidR="009346CA" w:rsidRPr="00A64E80" w:rsidRDefault="009346CA" w:rsidP="00A64E80">
      <w:pPr>
        <w:shd w:val="clear" w:color="auto" w:fill="808080" w:themeFill="background1" w:themeFillShade="80"/>
        <w:spacing w:after="0" w:line="240" w:lineRule="auto"/>
        <w:ind w:right="540"/>
        <w:rPr>
          <w:b/>
          <w:color w:val="FFFFFF" w:themeColor="background1"/>
          <w:sz w:val="28"/>
        </w:rPr>
      </w:pPr>
      <w:bookmarkStart w:id="86" w:name="_Toc396997959"/>
      <w:bookmarkStart w:id="87" w:name="_Toc397436787"/>
      <w:bookmarkStart w:id="88" w:name="_Toc475087013"/>
      <w:r w:rsidRPr="00A64E80">
        <w:rPr>
          <w:b/>
          <w:color w:val="FFFFFF" w:themeColor="background1"/>
          <w:sz w:val="28"/>
        </w:rPr>
        <w:t>TRAINING</w:t>
      </w:r>
      <w:bookmarkEnd w:id="86"/>
      <w:bookmarkEnd w:id="87"/>
      <w:bookmarkEnd w:id="88"/>
    </w:p>
    <w:bookmarkEnd w:id="84"/>
    <w:bookmarkEnd w:id="85"/>
    <w:p w:rsidR="0062187D" w:rsidRDefault="0062187D" w:rsidP="00BC0341">
      <w:pPr>
        <w:pStyle w:val="BodyText"/>
        <w:spacing w:before="0" w:after="0" w:line="240" w:lineRule="auto"/>
        <w:ind w:right="540"/>
        <w:rPr>
          <w:rFonts w:asciiTheme="minorHAnsi" w:hAnsiTheme="minorHAnsi" w:cstheme="minorHAnsi"/>
        </w:rPr>
      </w:pPr>
    </w:p>
    <w:p w:rsidR="009346CA" w:rsidRDefault="003A4E48"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The </w:t>
      </w:r>
      <w:r w:rsidRPr="00E945EB">
        <w:rPr>
          <w:rFonts w:asciiTheme="minorHAnsi" w:hAnsiTheme="minorHAnsi" w:cstheme="minorHAnsi"/>
          <w:b/>
          <w:i/>
          <w:color w:val="4F81BD" w:themeColor="accent1"/>
        </w:rPr>
        <w:t>(insert department name)</w:t>
      </w:r>
      <w:r w:rsidR="009346CA" w:rsidRPr="00E945EB">
        <w:rPr>
          <w:rFonts w:asciiTheme="minorHAnsi" w:hAnsiTheme="minorHAnsi" w:cstheme="minorHAnsi"/>
        </w:rPr>
        <w:t xml:space="preserve"> is dedicated to maintaining a continuity capability and as such has developed the following training schedule:</w:t>
      </w:r>
    </w:p>
    <w:p w:rsidR="00C1570A" w:rsidRPr="00E945EB" w:rsidRDefault="00C1570A" w:rsidP="004C382B">
      <w:pPr>
        <w:pStyle w:val="BodyText"/>
        <w:spacing w:before="0" w:after="0" w:line="240" w:lineRule="auto"/>
        <w:rPr>
          <w:rFonts w:asciiTheme="minorHAnsi" w:hAnsiTheme="minorHAnsi" w:cstheme="minorHAnsi"/>
        </w:rPr>
      </w:pPr>
    </w:p>
    <w:p w:rsidR="009346CA" w:rsidRPr="00E945EB" w:rsidRDefault="00E962C7"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t xml:space="preserve">Table 11: </w:t>
      </w:r>
      <w:r w:rsidR="009346CA" w:rsidRPr="00E945EB">
        <w:rPr>
          <w:rFonts w:asciiTheme="minorHAnsi" w:hAnsiTheme="minorHAnsi" w:cstheme="minorHAnsi"/>
        </w:rPr>
        <w:t>Continuity Plan Training Schedule</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90"/>
        <w:gridCol w:w="3570"/>
        <w:gridCol w:w="2160"/>
        <w:gridCol w:w="1620"/>
      </w:tblGrid>
      <w:tr w:rsidR="009346CA" w:rsidRPr="00E945EB" w:rsidTr="00A64E80">
        <w:trPr>
          <w:trHeight w:val="432"/>
          <w:tblHeader/>
        </w:trPr>
        <w:tc>
          <w:tcPr>
            <w:tcW w:w="2190"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Individual or Group to Receive Training</w:t>
            </w:r>
          </w:p>
        </w:tc>
        <w:tc>
          <w:tcPr>
            <w:tcW w:w="35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Type of Training</w:t>
            </w:r>
          </w:p>
        </w:tc>
        <w:tc>
          <w:tcPr>
            <w:tcW w:w="21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Individual to Provide Training</w:t>
            </w:r>
          </w:p>
        </w:tc>
        <w:tc>
          <w:tcPr>
            <w:tcW w:w="1620"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Training Frequency</w:t>
            </w:r>
          </w:p>
        </w:tc>
      </w:tr>
      <w:tr w:rsidR="009346CA" w:rsidRPr="00E945EB" w:rsidTr="00A64E80">
        <w:trPr>
          <w:trHeight w:val="432"/>
        </w:trPr>
        <w:tc>
          <w:tcPr>
            <w:tcW w:w="2190" w:type="dxa"/>
            <w:tcBorders>
              <w:top w:val="single" w:sz="4" w:space="0" w:color="auto"/>
            </w:tcBorders>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New Personnel</w:t>
            </w:r>
          </w:p>
        </w:tc>
        <w:tc>
          <w:tcPr>
            <w:tcW w:w="3570" w:type="dxa"/>
            <w:tcBorders>
              <w:top w:val="single" w:sz="4" w:space="0" w:color="auto"/>
            </w:tcBorders>
            <w:vAlign w:val="center"/>
          </w:tcPr>
          <w:p w:rsidR="009346CA" w:rsidRPr="00E945EB" w:rsidRDefault="009346CA" w:rsidP="00E2373C">
            <w:pPr>
              <w:pStyle w:val="Bullet1"/>
              <w:spacing w:before="0" w:after="0" w:line="240" w:lineRule="auto"/>
              <w:jc w:val="left"/>
              <w:rPr>
                <w:rFonts w:asciiTheme="minorHAnsi" w:eastAsiaTheme="majorEastAsia" w:hAnsiTheme="minorHAnsi" w:cstheme="minorHAnsi"/>
                <w:sz w:val="20"/>
                <w:szCs w:val="20"/>
              </w:rPr>
            </w:pPr>
            <w:r w:rsidRPr="00E945EB">
              <w:rPr>
                <w:rFonts w:asciiTheme="minorHAnsi" w:hAnsiTheme="minorHAnsi" w:cstheme="minorHAnsi"/>
                <w:sz w:val="20"/>
                <w:szCs w:val="20"/>
              </w:rPr>
              <w:t>Continuity Awareness Briefing (or other means of orientation)</w:t>
            </w:r>
          </w:p>
        </w:tc>
        <w:tc>
          <w:tcPr>
            <w:tcW w:w="2160" w:type="dxa"/>
            <w:tcBorders>
              <w:top w:val="single" w:sz="4" w:space="0" w:color="auto"/>
            </w:tcBorders>
            <w:vAlign w:val="center"/>
          </w:tcPr>
          <w:p w:rsidR="009346CA" w:rsidRPr="00E945EB" w:rsidRDefault="009346CA" w:rsidP="00E2373C">
            <w:pPr>
              <w:pStyle w:val="Bullet1"/>
              <w:spacing w:before="0" w:after="0" w:line="240" w:lineRule="auto"/>
              <w:jc w:val="left"/>
              <w:rPr>
                <w:rFonts w:asciiTheme="minorHAnsi" w:hAnsiTheme="minorHAnsi" w:cstheme="minorHAnsi"/>
                <w:sz w:val="20"/>
                <w:szCs w:val="20"/>
              </w:rPr>
            </w:pPr>
            <w:r w:rsidRPr="00E945EB">
              <w:rPr>
                <w:rFonts w:asciiTheme="minorHAnsi" w:hAnsiTheme="minorHAnsi" w:cstheme="minorHAnsi"/>
                <w:sz w:val="20"/>
                <w:szCs w:val="20"/>
              </w:rPr>
              <w:t>Human Resources and/or Continuity Coordinator</w:t>
            </w:r>
          </w:p>
        </w:tc>
        <w:tc>
          <w:tcPr>
            <w:tcW w:w="1620" w:type="dxa"/>
            <w:tcBorders>
              <w:top w:val="single" w:sz="4" w:space="0" w:color="auto"/>
            </w:tcBorders>
            <w:vAlign w:val="center"/>
          </w:tcPr>
          <w:p w:rsidR="009346CA" w:rsidRPr="00E945EB" w:rsidRDefault="009346CA" w:rsidP="00E2373C">
            <w:pPr>
              <w:pStyle w:val="Bullet1"/>
              <w:spacing w:before="0" w:after="0" w:line="240" w:lineRule="auto"/>
              <w:jc w:val="left"/>
              <w:rPr>
                <w:rFonts w:asciiTheme="minorHAnsi" w:hAnsiTheme="minorHAnsi" w:cstheme="minorHAnsi"/>
                <w:sz w:val="20"/>
                <w:szCs w:val="20"/>
              </w:rPr>
            </w:pPr>
            <w:r w:rsidRPr="00E945EB">
              <w:rPr>
                <w:rFonts w:asciiTheme="minorHAnsi" w:hAnsiTheme="minorHAnsi" w:cstheme="minorHAnsi"/>
                <w:sz w:val="20"/>
                <w:szCs w:val="20"/>
              </w:rPr>
              <w:t xml:space="preserve">Within 60 days of hire </w:t>
            </w:r>
          </w:p>
        </w:tc>
      </w:tr>
      <w:tr w:rsidR="009346CA" w:rsidRPr="00E945EB" w:rsidTr="00A64E80">
        <w:trPr>
          <w:trHeight w:val="432"/>
        </w:trPr>
        <w:tc>
          <w:tcPr>
            <w:tcW w:w="2190" w:type="dxa"/>
            <w:vAlign w:val="center"/>
          </w:tcPr>
          <w:p w:rsidR="009346CA" w:rsidRPr="00E945EB" w:rsidRDefault="003A4E48"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Departmental</w:t>
            </w:r>
            <w:r w:rsidR="009346CA" w:rsidRPr="00E945EB">
              <w:rPr>
                <w:rFonts w:asciiTheme="minorHAnsi" w:eastAsiaTheme="majorEastAsia" w:hAnsiTheme="minorHAnsi" w:cstheme="minorHAnsi"/>
                <w:sz w:val="20"/>
                <w:szCs w:val="20"/>
              </w:rPr>
              <w:t xml:space="preserve"> Leadership and Key Personnel (Primary)</w:t>
            </w:r>
          </w:p>
        </w:tc>
        <w:tc>
          <w:tcPr>
            <w:tcW w:w="3570" w:type="dxa"/>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Continuity Plan Training (must minimally include individual Continuity Plan duties, mission essential functions, and orders of succession)</w:t>
            </w:r>
          </w:p>
        </w:tc>
        <w:tc>
          <w:tcPr>
            <w:tcW w:w="2160" w:type="dxa"/>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Continuity Coordinator</w:t>
            </w:r>
          </w:p>
        </w:tc>
        <w:tc>
          <w:tcPr>
            <w:tcW w:w="1620" w:type="dxa"/>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Annual awareness reminder or when plan changes occur</w:t>
            </w:r>
          </w:p>
        </w:tc>
      </w:tr>
      <w:tr w:rsidR="009346CA" w:rsidRPr="00E945EB" w:rsidTr="00A64E80">
        <w:trPr>
          <w:trHeight w:val="432"/>
        </w:trPr>
        <w:tc>
          <w:tcPr>
            <w:tcW w:w="2190" w:type="dxa"/>
            <w:vMerge w:val="restart"/>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Key Personnel (Alternates)</w:t>
            </w:r>
          </w:p>
        </w:tc>
        <w:tc>
          <w:tcPr>
            <w:tcW w:w="357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Plan Training (must minimally include individual Continuity Plan duties, mission essential functions, and orders of succession)</w:t>
            </w:r>
          </w:p>
        </w:tc>
        <w:tc>
          <w:tcPr>
            <w:tcW w:w="216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Coordinator</w:t>
            </w:r>
          </w:p>
        </w:tc>
        <w:tc>
          <w:tcPr>
            <w:tcW w:w="162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Annual awareness reminder or when plan changes occur</w:t>
            </w:r>
          </w:p>
        </w:tc>
      </w:tr>
      <w:tr w:rsidR="009346CA" w:rsidRPr="00E945EB" w:rsidTr="00A64E80">
        <w:trPr>
          <w:trHeight w:val="432"/>
        </w:trPr>
        <w:tc>
          <w:tcPr>
            <w:tcW w:w="2190" w:type="dxa"/>
            <w:vMerge/>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p>
        </w:tc>
        <w:tc>
          <w:tcPr>
            <w:tcW w:w="357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MEF Cross-training</w:t>
            </w:r>
          </w:p>
        </w:tc>
        <w:tc>
          <w:tcPr>
            <w:tcW w:w="216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Primary Key Personnel</w:t>
            </w:r>
          </w:p>
        </w:tc>
        <w:tc>
          <w:tcPr>
            <w:tcW w:w="162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 xml:space="preserve">At the </w:t>
            </w:r>
            <w:r w:rsidR="003A4E48" w:rsidRPr="00E945EB">
              <w:rPr>
                <w:rFonts w:eastAsiaTheme="majorEastAsia" w:cstheme="minorHAnsi"/>
                <w:sz w:val="20"/>
                <w:szCs w:val="20"/>
              </w:rPr>
              <w:t>department</w:t>
            </w:r>
            <w:r w:rsidRPr="00E945EB">
              <w:rPr>
                <w:rFonts w:eastAsiaTheme="majorEastAsia" w:cstheme="minorHAnsi"/>
                <w:sz w:val="20"/>
                <w:szCs w:val="20"/>
              </w:rPr>
              <w:t>’s discretion</w:t>
            </w:r>
          </w:p>
        </w:tc>
      </w:tr>
      <w:tr w:rsidR="009346CA" w:rsidRPr="00E945EB" w:rsidTr="00A64E80">
        <w:trPr>
          <w:trHeight w:val="432"/>
        </w:trPr>
        <w:tc>
          <w:tcPr>
            <w:tcW w:w="2190" w:type="dxa"/>
            <w:vMerge w:val="restart"/>
            <w:vAlign w:val="center"/>
          </w:tcPr>
          <w:p w:rsidR="009346CA" w:rsidRPr="00E945EB" w:rsidDel="00232207"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Pre-delegated Authorities and Successors</w:t>
            </w:r>
          </w:p>
        </w:tc>
        <w:tc>
          <w:tcPr>
            <w:tcW w:w="357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Orders of Succession and Delegation of Authority Awareness</w:t>
            </w:r>
          </w:p>
        </w:tc>
        <w:tc>
          <w:tcPr>
            <w:tcW w:w="216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Coordinator</w:t>
            </w:r>
          </w:p>
        </w:tc>
        <w:tc>
          <w:tcPr>
            <w:tcW w:w="162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When delegations or successors change</w:t>
            </w:r>
          </w:p>
        </w:tc>
      </w:tr>
      <w:tr w:rsidR="009346CA" w:rsidRPr="00E945EB" w:rsidTr="00A64E80">
        <w:trPr>
          <w:trHeight w:val="432"/>
        </w:trPr>
        <w:tc>
          <w:tcPr>
            <w:tcW w:w="2190" w:type="dxa"/>
            <w:vMerge/>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p>
        </w:tc>
        <w:tc>
          <w:tcPr>
            <w:tcW w:w="357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Plan Training (must minimally include individual Continuity Plan duties, mission essential functions, and orders of succession)</w:t>
            </w:r>
          </w:p>
        </w:tc>
        <w:tc>
          <w:tcPr>
            <w:tcW w:w="216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Coordinator</w:t>
            </w:r>
          </w:p>
        </w:tc>
        <w:tc>
          <w:tcPr>
            <w:tcW w:w="162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 xml:space="preserve">Annual awareness reminder or when significant </w:t>
            </w:r>
            <w:r w:rsidRPr="00E945EB">
              <w:rPr>
                <w:rFonts w:eastAsiaTheme="majorEastAsia" w:cstheme="minorHAnsi"/>
                <w:sz w:val="20"/>
                <w:szCs w:val="20"/>
              </w:rPr>
              <w:lastRenderedPageBreak/>
              <w:t>plan changes occur</w:t>
            </w:r>
          </w:p>
        </w:tc>
      </w:tr>
      <w:tr w:rsidR="009346CA" w:rsidRPr="00E945EB" w:rsidTr="00A64E80">
        <w:trPr>
          <w:trHeight w:val="432"/>
        </w:trPr>
        <w:tc>
          <w:tcPr>
            <w:tcW w:w="2190" w:type="dxa"/>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lastRenderedPageBreak/>
              <w:t>Applicable Contractors</w:t>
            </w:r>
          </w:p>
        </w:tc>
        <w:tc>
          <w:tcPr>
            <w:tcW w:w="357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Plan Training (must minimally include individual Continuity Plan duties, mission essential functions, and orders of succession)</w:t>
            </w:r>
          </w:p>
        </w:tc>
        <w:tc>
          <w:tcPr>
            <w:tcW w:w="216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Coordinator</w:t>
            </w:r>
          </w:p>
        </w:tc>
        <w:tc>
          <w:tcPr>
            <w:tcW w:w="162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Annual awareness reminder or when significant plan changes occur</w:t>
            </w:r>
          </w:p>
        </w:tc>
      </w:tr>
      <w:tr w:rsidR="009346CA" w:rsidRPr="00E945EB" w:rsidTr="00A64E80">
        <w:trPr>
          <w:trHeight w:val="432"/>
        </w:trPr>
        <w:tc>
          <w:tcPr>
            <w:tcW w:w="2190" w:type="dxa"/>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sz w:val="20"/>
                <w:szCs w:val="20"/>
              </w:rPr>
            </w:pPr>
            <w:r w:rsidRPr="00E945EB">
              <w:rPr>
                <w:rFonts w:asciiTheme="minorHAnsi" w:eastAsiaTheme="majorEastAsia" w:hAnsiTheme="minorHAnsi" w:cstheme="minorHAnsi"/>
                <w:sz w:val="20"/>
                <w:szCs w:val="20"/>
              </w:rPr>
              <w:t>All Agency Personnel</w:t>
            </w:r>
          </w:p>
        </w:tc>
        <w:tc>
          <w:tcPr>
            <w:tcW w:w="357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Plan Training (must minimally include individual Continuity Plan duties, mission essential functions, and orders of succession)</w:t>
            </w:r>
          </w:p>
        </w:tc>
        <w:tc>
          <w:tcPr>
            <w:tcW w:w="216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Continuity Coordinator</w:t>
            </w:r>
          </w:p>
        </w:tc>
        <w:tc>
          <w:tcPr>
            <w:tcW w:w="1620" w:type="dxa"/>
            <w:vAlign w:val="center"/>
          </w:tcPr>
          <w:p w:rsidR="009346CA" w:rsidRPr="00E945EB" w:rsidRDefault="009346CA" w:rsidP="00E2373C">
            <w:pPr>
              <w:spacing w:after="0" w:line="240" w:lineRule="auto"/>
              <w:rPr>
                <w:rFonts w:eastAsiaTheme="majorEastAsia" w:cstheme="minorHAnsi"/>
                <w:sz w:val="20"/>
                <w:szCs w:val="20"/>
              </w:rPr>
            </w:pPr>
            <w:r w:rsidRPr="00E945EB">
              <w:rPr>
                <w:rFonts w:eastAsiaTheme="majorEastAsia" w:cstheme="minorHAnsi"/>
                <w:sz w:val="20"/>
                <w:szCs w:val="20"/>
              </w:rPr>
              <w:t>Annual awareness reminder or when significant plan changes occur</w:t>
            </w:r>
          </w:p>
        </w:tc>
      </w:tr>
    </w:tbl>
    <w:p w:rsidR="0062187D" w:rsidRDefault="0062187D" w:rsidP="004C382B">
      <w:pPr>
        <w:pStyle w:val="BodyText"/>
        <w:spacing w:before="0" w:after="0" w:line="240" w:lineRule="auto"/>
        <w:outlineLvl w:val="1"/>
        <w:rPr>
          <w:rFonts w:asciiTheme="minorHAnsi" w:hAnsiTheme="minorHAnsi" w:cstheme="minorHAnsi"/>
          <w:b/>
        </w:rPr>
      </w:pPr>
      <w:bookmarkStart w:id="89" w:name="_Toc396997960"/>
      <w:bookmarkStart w:id="90" w:name="_Toc397436788"/>
      <w:bookmarkStart w:id="91" w:name="_Toc178154629"/>
      <w:bookmarkStart w:id="92" w:name="_Toc179186371"/>
    </w:p>
    <w:p w:rsidR="009346CA" w:rsidRPr="00A64E80" w:rsidRDefault="009346CA" w:rsidP="00A64E80">
      <w:pPr>
        <w:shd w:val="clear" w:color="auto" w:fill="808080" w:themeFill="background1" w:themeFillShade="80"/>
        <w:spacing w:after="0" w:line="240" w:lineRule="auto"/>
        <w:ind w:right="540"/>
        <w:rPr>
          <w:b/>
          <w:color w:val="FFFFFF" w:themeColor="background1"/>
          <w:sz w:val="28"/>
        </w:rPr>
      </w:pPr>
      <w:bookmarkStart w:id="93" w:name="_Toc475087014"/>
      <w:r w:rsidRPr="00A64E80">
        <w:rPr>
          <w:b/>
          <w:color w:val="FFFFFF" w:themeColor="background1"/>
          <w:sz w:val="28"/>
        </w:rPr>
        <w:t>EXERCISES</w:t>
      </w:r>
      <w:bookmarkEnd w:id="89"/>
      <w:bookmarkEnd w:id="90"/>
      <w:bookmarkEnd w:id="93"/>
    </w:p>
    <w:p w:rsidR="00191E56" w:rsidRPr="00E945EB" w:rsidRDefault="00191E56" w:rsidP="00BC0341">
      <w:pPr>
        <w:pStyle w:val="BodyText"/>
        <w:spacing w:before="0" w:after="0" w:line="240" w:lineRule="auto"/>
        <w:ind w:right="540"/>
        <w:rPr>
          <w:rFonts w:asciiTheme="minorHAnsi" w:hAnsiTheme="minorHAnsi"/>
          <w:b/>
          <w:i/>
          <w:color w:val="4F81BD" w:themeColor="accent1"/>
        </w:rPr>
      </w:pPr>
      <w:bookmarkStart w:id="94" w:name="_Toc159129838"/>
      <w:bookmarkStart w:id="95" w:name="_Toc159135978"/>
      <w:bookmarkEnd w:id="91"/>
      <w:bookmarkEnd w:id="92"/>
      <w:bookmarkEnd w:id="94"/>
      <w:bookmarkEnd w:id="95"/>
      <w:r w:rsidRPr="00E945EB">
        <w:rPr>
          <w:rFonts w:asciiTheme="minorHAnsi" w:hAnsiTheme="minorHAnsi"/>
          <w:b/>
          <w:i/>
          <w:color w:val="4F81BD" w:themeColor="accent1"/>
        </w:rPr>
        <w:t>This section describes types of exercises and their intended goals and objectives. Exercises should promote preparedness, improve the response capability of individuals in the department, validate plans, policies, procedures and systems, and verify the effectiveness of command, control and communication functions. Exercises may vary in size and complexity to achieve different operational objectives. Departments may choose to coordinate their annual Continuity Plan exercise to coincide with (but not be replaced by) an Emergency Action Plan exercise or other emergency response exercises they are required to perform by the Office of Emergency Management.</w:t>
      </w:r>
      <w:r w:rsidR="003470F4">
        <w:rPr>
          <w:rFonts w:asciiTheme="minorHAnsi" w:hAnsiTheme="minorHAnsi"/>
          <w:b/>
          <w:i/>
          <w:color w:val="4F81BD" w:themeColor="accent1"/>
        </w:rPr>
        <w:t xml:space="preserve"> </w:t>
      </w:r>
      <w:r w:rsidRPr="00E945EB">
        <w:rPr>
          <w:rFonts w:asciiTheme="minorHAnsi" w:hAnsiTheme="minorHAnsi"/>
          <w:b/>
          <w:i/>
          <w:color w:val="4F81BD" w:themeColor="accent1"/>
        </w:rPr>
        <w:t>Sample text is outlined below. Replace or revise this text to fit departmental needs:</w:t>
      </w:r>
    </w:p>
    <w:p w:rsidR="0062187D" w:rsidRDefault="0062187D" w:rsidP="00BC0341">
      <w:pPr>
        <w:pStyle w:val="BodyText"/>
        <w:spacing w:before="0" w:after="0" w:line="240" w:lineRule="auto"/>
        <w:ind w:right="540"/>
        <w:rPr>
          <w:rFonts w:asciiTheme="minorHAnsi" w:hAnsiTheme="minorHAnsi" w:cstheme="minorHAnsi"/>
        </w:rPr>
      </w:pPr>
    </w:p>
    <w:p w:rsidR="0062187D" w:rsidRPr="0062187D"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Exercises are conducted to validate elements of the Continuity Plan, both individually and collectively. </w:t>
      </w:r>
      <w:r w:rsidR="003A4E48" w:rsidRPr="00E945EB">
        <w:rPr>
          <w:rFonts w:asciiTheme="minorHAnsi" w:hAnsiTheme="minorHAnsi" w:cstheme="minorHAnsi"/>
          <w:b/>
          <w:i/>
          <w:color w:val="4F81BD" w:themeColor="accent1"/>
        </w:rPr>
        <w:t>(Insert department name)</w:t>
      </w:r>
      <w:r w:rsidRPr="00E945EB">
        <w:rPr>
          <w:rFonts w:asciiTheme="minorHAnsi" w:hAnsiTheme="minorHAnsi" w:cstheme="minorHAnsi"/>
          <w:b/>
          <w:i/>
          <w:color w:val="548DD4" w:themeColor="text2" w:themeTint="99"/>
        </w:rPr>
        <w:t xml:space="preserve"> </w:t>
      </w:r>
      <w:r w:rsidRPr="00E945EB">
        <w:rPr>
          <w:rFonts w:asciiTheme="minorHAnsi" w:hAnsiTheme="minorHAnsi" w:cstheme="minorHAnsi"/>
        </w:rPr>
        <w:t>is committed to ensuring that realistic exercises are conducted, during which ind</w:t>
      </w:r>
      <w:r w:rsidRPr="0062187D">
        <w:rPr>
          <w:rFonts w:asciiTheme="minorHAnsi" w:hAnsiTheme="minorHAnsi" w:cstheme="minorHAnsi"/>
        </w:rPr>
        <w:t>ividuals and business units perform the tasks that are exp</w:t>
      </w:r>
      <w:r w:rsidR="000C71EE" w:rsidRPr="0062187D">
        <w:rPr>
          <w:rFonts w:asciiTheme="minorHAnsi" w:hAnsiTheme="minorHAnsi" w:cstheme="minorHAnsi"/>
        </w:rPr>
        <w:t xml:space="preserve">ected of them in a real event. </w:t>
      </w:r>
    </w:p>
    <w:p w:rsidR="0062187D" w:rsidRPr="0062187D" w:rsidRDefault="0062187D" w:rsidP="00BC0341">
      <w:pPr>
        <w:pStyle w:val="BodyText"/>
        <w:spacing w:before="0" w:after="0" w:line="240" w:lineRule="auto"/>
        <w:ind w:right="540"/>
        <w:rPr>
          <w:rFonts w:asciiTheme="minorHAnsi" w:hAnsiTheme="minorHAnsi" w:cstheme="minorHAnsi"/>
        </w:rPr>
      </w:pPr>
    </w:p>
    <w:p w:rsidR="000C71EE" w:rsidRPr="0062187D" w:rsidRDefault="000C71EE" w:rsidP="00BC0341">
      <w:pPr>
        <w:pStyle w:val="BodyText"/>
        <w:spacing w:before="0" w:after="0" w:line="240" w:lineRule="auto"/>
        <w:ind w:right="540"/>
        <w:rPr>
          <w:rFonts w:asciiTheme="minorHAnsi" w:hAnsiTheme="minorHAnsi" w:cs="Arial"/>
        </w:rPr>
      </w:pPr>
      <w:r w:rsidRPr="0062187D">
        <w:rPr>
          <w:rFonts w:asciiTheme="minorHAnsi" w:hAnsiTheme="minorHAnsi" w:cs="Arial"/>
          <w:bCs/>
        </w:rPr>
        <w:t xml:space="preserve">Exercises </w:t>
      </w:r>
      <w:r w:rsidRPr="0062187D">
        <w:rPr>
          <w:rFonts w:asciiTheme="minorHAnsi" w:hAnsiTheme="minorHAnsi" w:cs="Arial"/>
        </w:rPr>
        <w:t xml:space="preserve">are conducted to validate elements of the </w:t>
      </w:r>
      <w:r w:rsidR="004F17B2" w:rsidRPr="0062187D">
        <w:rPr>
          <w:rFonts w:asciiTheme="minorHAnsi" w:hAnsiTheme="minorHAnsi" w:cs="Arial"/>
        </w:rPr>
        <w:t xml:space="preserve">Continuity </w:t>
      </w:r>
      <w:r w:rsidRPr="0062187D">
        <w:rPr>
          <w:rFonts w:asciiTheme="minorHAnsi" w:hAnsiTheme="minorHAnsi" w:cs="Arial"/>
        </w:rPr>
        <w:t>Plan, both individually and collectively. Exercises should be realistic simulations of an emergency, during which individuals and departments perform the tasks that are expected of them in a real event. Exercises should: promote preparedness; improve the response capability of individuals and the University; validate plans, policies, procedures, and systems’ capabilities; and verify the effectiveness of command, control, and communications functions. Exercises may vary in size and complexity to achieve different objectives. The various types of exercises are described below.</w:t>
      </w:r>
      <w:r w:rsidR="004F17B2" w:rsidRPr="0062187D">
        <w:rPr>
          <w:rFonts w:asciiTheme="minorHAnsi" w:hAnsiTheme="minorHAnsi" w:cs="Arial"/>
        </w:rPr>
        <w:t xml:space="preserve"> Exercises include:</w:t>
      </w:r>
    </w:p>
    <w:p w:rsidR="000C71EE" w:rsidRPr="00E945EB" w:rsidRDefault="000C71EE" w:rsidP="00BC0341">
      <w:pPr>
        <w:pStyle w:val="ListParagraph"/>
        <w:numPr>
          <w:ilvl w:val="0"/>
          <w:numId w:val="27"/>
        </w:numPr>
        <w:autoSpaceDE w:val="0"/>
        <w:autoSpaceDN w:val="0"/>
        <w:adjustRightInd w:val="0"/>
        <w:spacing w:after="0" w:line="240" w:lineRule="auto"/>
        <w:ind w:right="540"/>
        <w:jc w:val="both"/>
        <w:rPr>
          <w:rFonts w:asciiTheme="minorHAnsi" w:hAnsiTheme="minorHAnsi" w:cs="Arial"/>
        </w:rPr>
      </w:pPr>
      <w:r w:rsidRPr="0062187D">
        <w:rPr>
          <w:rFonts w:asciiTheme="minorHAnsi" w:hAnsiTheme="minorHAnsi" w:cs="Arial"/>
          <w:b/>
          <w:bCs/>
        </w:rPr>
        <w:t xml:space="preserve">Tabletop Exercises </w:t>
      </w:r>
      <w:r w:rsidRPr="0062187D">
        <w:rPr>
          <w:rFonts w:asciiTheme="minorHAnsi" w:hAnsiTheme="minorHAnsi" w:cs="Arial"/>
        </w:rPr>
        <w:t xml:space="preserve">simulate an activation of the </w:t>
      </w:r>
      <w:r w:rsidR="004F17B2" w:rsidRPr="0062187D">
        <w:rPr>
          <w:rFonts w:asciiTheme="minorHAnsi" w:hAnsiTheme="minorHAnsi" w:cs="Arial"/>
        </w:rPr>
        <w:t>Continuity</w:t>
      </w:r>
      <w:r w:rsidRPr="0062187D">
        <w:rPr>
          <w:rFonts w:asciiTheme="minorHAnsi" w:hAnsiTheme="minorHAnsi" w:cs="Arial"/>
        </w:rPr>
        <w:t xml:space="preserve"> Plan in an informal, stress-free environment. They are designed to promote constructive discussion as participants examine and resolve problems based on existing plans. There is no equipment utilization, resource deployment, or time pressure. The exercise’s success depends on the group identifying problem areas, and offering constructive resolution alte</w:t>
      </w:r>
      <w:r w:rsidRPr="00E945EB">
        <w:rPr>
          <w:rFonts w:asciiTheme="minorHAnsi" w:hAnsiTheme="minorHAnsi" w:cs="Arial"/>
        </w:rPr>
        <w:t>rnatives. This format exposes personnel to new or unfamiliar concepts, plans, policies, and procedures.</w:t>
      </w:r>
    </w:p>
    <w:p w:rsidR="000C71EE" w:rsidRPr="00E945EB" w:rsidRDefault="000C71EE" w:rsidP="00BC0341">
      <w:pPr>
        <w:pStyle w:val="ListParagraph"/>
        <w:numPr>
          <w:ilvl w:val="0"/>
          <w:numId w:val="27"/>
        </w:numPr>
        <w:autoSpaceDE w:val="0"/>
        <w:autoSpaceDN w:val="0"/>
        <w:adjustRightInd w:val="0"/>
        <w:spacing w:after="0" w:line="240" w:lineRule="auto"/>
        <w:ind w:right="540"/>
        <w:jc w:val="both"/>
        <w:rPr>
          <w:rFonts w:asciiTheme="minorHAnsi" w:hAnsiTheme="minorHAnsi" w:cs="Arial"/>
        </w:rPr>
      </w:pPr>
      <w:r w:rsidRPr="00E945EB">
        <w:rPr>
          <w:rFonts w:asciiTheme="minorHAnsi" w:hAnsiTheme="minorHAnsi" w:cs="Arial"/>
          <w:b/>
          <w:bCs/>
        </w:rPr>
        <w:t xml:space="preserve">Functional Exercises </w:t>
      </w:r>
      <w:r w:rsidRPr="00E945EB">
        <w:rPr>
          <w:rFonts w:asciiTheme="minorHAnsi" w:hAnsiTheme="minorHAnsi" w:cs="Arial"/>
        </w:rPr>
        <w:t>are interactive exercises performed in real time that test the capability of the college to respond to a simulated emergency. They test one or more functions and focus on procedures, roles and responsibilities before, during or after an event.</w:t>
      </w:r>
    </w:p>
    <w:p w:rsidR="000C71EE" w:rsidRPr="00E945EB" w:rsidRDefault="000C71EE" w:rsidP="00BC0341">
      <w:pPr>
        <w:pStyle w:val="ListParagraph"/>
        <w:numPr>
          <w:ilvl w:val="0"/>
          <w:numId w:val="27"/>
        </w:numPr>
        <w:autoSpaceDE w:val="0"/>
        <w:autoSpaceDN w:val="0"/>
        <w:adjustRightInd w:val="0"/>
        <w:spacing w:after="0" w:line="240" w:lineRule="auto"/>
        <w:ind w:right="540"/>
        <w:jc w:val="both"/>
        <w:rPr>
          <w:rFonts w:asciiTheme="minorHAnsi" w:hAnsiTheme="minorHAnsi" w:cs="Arial"/>
        </w:rPr>
      </w:pPr>
      <w:r w:rsidRPr="00E945EB">
        <w:rPr>
          <w:rFonts w:asciiTheme="minorHAnsi" w:hAnsiTheme="minorHAnsi" w:cs="Arial"/>
          <w:b/>
          <w:bCs/>
        </w:rPr>
        <w:lastRenderedPageBreak/>
        <w:t xml:space="preserve">Full-Scale Exercises </w:t>
      </w:r>
      <w:r w:rsidRPr="00E945EB">
        <w:rPr>
          <w:rFonts w:asciiTheme="minorHAnsi" w:hAnsiTheme="minorHAnsi" w:cs="Arial"/>
        </w:rPr>
        <w:t xml:space="preserve">simulate emergency conditions through field exercises designed to evaluate the execution of the </w:t>
      </w:r>
      <w:r w:rsidR="004F17B2" w:rsidRPr="00E945EB">
        <w:rPr>
          <w:rFonts w:asciiTheme="minorHAnsi" w:hAnsiTheme="minorHAnsi" w:cs="Arial"/>
        </w:rPr>
        <w:t>Continuity</w:t>
      </w:r>
      <w:r w:rsidRPr="00E945EB">
        <w:rPr>
          <w:rFonts w:asciiTheme="minorHAnsi" w:hAnsiTheme="minorHAnsi" w:cs="Arial"/>
        </w:rPr>
        <w:t xml:space="preserve"> Plan in a highly stressful environment. This realism is accomplished through mobilization of college personnel, equipment, and resources.</w:t>
      </w:r>
    </w:p>
    <w:p w:rsidR="0062187D" w:rsidRDefault="0062187D" w:rsidP="00BC0341">
      <w:pPr>
        <w:pStyle w:val="BodyText"/>
        <w:spacing w:before="0" w:after="0" w:line="240" w:lineRule="auto"/>
        <w:ind w:right="540"/>
        <w:rPr>
          <w:rFonts w:asciiTheme="minorHAnsi" w:hAnsiTheme="minorHAnsi" w:cstheme="minorHAnsi"/>
        </w:rPr>
      </w:pPr>
    </w:p>
    <w:p w:rsidR="004E026A"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 xml:space="preserve">Exercises will be conducted annually in accordance with </w:t>
      </w:r>
      <w:r w:rsidR="003A4E48" w:rsidRPr="00E945EB">
        <w:rPr>
          <w:rFonts w:asciiTheme="minorHAnsi" w:hAnsiTheme="minorHAnsi" w:cstheme="minorHAnsi"/>
        </w:rPr>
        <w:t>requirements set forth by the Office of Emergency Management</w:t>
      </w:r>
      <w:r w:rsidRPr="00E945EB">
        <w:rPr>
          <w:rFonts w:asciiTheme="minorHAnsi" w:hAnsiTheme="minorHAnsi" w:cstheme="minorHAnsi"/>
        </w:rPr>
        <w:t>.</w:t>
      </w:r>
    </w:p>
    <w:p w:rsidR="000C15AE" w:rsidRPr="00E945EB" w:rsidRDefault="000C15AE" w:rsidP="00BC0341">
      <w:pPr>
        <w:pStyle w:val="BodyText"/>
        <w:spacing w:before="0" w:after="0" w:line="240" w:lineRule="auto"/>
        <w:ind w:right="540"/>
        <w:rPr>
          <w:rFonts w:asciiTheme="minorHAnsi" w:hAnsiTheme="minorHAnsi" w:cstheme="minorHAnsi"/>
        </w:rPr>
      </w:pPr>
    </w:p>
    <w:p w:rsidR="009346CA" w:rsidRPr="000141F8" w:rsidRDefault="009346CA" w:rsidP="00BC0341">
      <w:pPr>
        <w:spacing w:after="0" w:line="240" w:lineRule="auto"/>
        <w:ind w:right="540"/>
        <w:jc w:val="both"/>
        <w:rPr>
          <w:rFonts w:cstheme="minorHAnsi"/>
          <w:b/>
          <w:u w:val="single"/>
        </w:rPr>
      </w:pPr>
      <w:bookmarkStart w:id="96" w:name="_Toc159126647"/>
      <w:bookmarkStart w:id="97" w:name="_Toc159129841"/>
      <w:bookmarkStart w:id="98" w:name="_Toc159135981"/>
      <w:bookmarkStart w:id="99" w:name="_Toc160337901"/>
      <w:bookmarkStart w:id="100" w:name="_Toc160441073"/>
      <w:bookmarkStart w:id="101" w:name="_Toc165714971"/>
      <w:bookmarkStart w:id="102" w:name="_Toc177873345"/>
      <w:bookmarkStart w:id="103" w:name="_Toc179186373"/>
      <w:r w:rsidRPr="000141F8">
        <w:rPr>
          <w:rFonts w:cstheme="minorHAnsi"/>
          <w:b/>
          <w:u w:val="single"/>
        </w:rPr>
        <w:t>Exercise or Activation Evaluation</w:t>
      </w:r>
    </w:p>
    <w:p w:rsidR="0062187D" w:rsidRPr="00E945EB" w:rsidRDefault="0062187D" w:rsidP="00BC0341">
      <w:pPr>
        <w:spacing w:after="0" w:line="240" w:lineRule="auto"/>
        <w:ind w:right="540"/>
        <w:jc w:val="both"/>
        <w:rPr>
          <w:rFonts w:cstheme="minorHAnsi"/>
          <w:u w:val="single"/>
        </w:rPr>
      </w:pPr>
    </w:p>
    <w:p w:rsidR="008B5D4A" w:rsidRDefault="003A4E48" w:rsidP="00BC0341">
      <w:pPr>
        <w:pStyle w:val="Header"/>
        <w:tabs>
          <w:tab w:val="left" w:leader="dot" w:pos="5040"/>
        </w:tabs>
        <w:ind w:right="540"/>
        <w:jc w:val="both"/>
        <w:rPr>
          <w:rFonts w:cstheme="minorHAnsi"/>
        </w:rPr>
      </w:pPr>
      <w:r w:rsidRPr="00E945EB">
        <w:rPr>
          <w:rFonts w:cstheme="minorHAnsi"/>
        </w:rPr>
        <w:t>E</w:t>
      </w:r>
      <w:r w:rsidR="009346CA" w:rsidRPr="00E945EB">
        <w:rPr>
          <w:rFonts w:cstheme="minorHAnsi"/>
        </w:rPr>
        <w:t>ach exercise activity, as well as actual events</w:t>
      </w:r>
      <w:r w:rsidR="004F17B2" w:rsidRPr="00E945EB">
        <w:rPr>
          <w:rFonts w:cstheme="minorHAnsi"/>
        </w:rPr>
        <w:t>,</w:t>
      </w:r>
      <w:r w:rsidR="009346CA" w:rsidRPr="00E945EB">
        <w:rPr>
          <w:rFonts w:cstheme="minorHAnsi"/>
        </w:rPr>
        <w:t xml:space="preserve"> will be evaluated and</w:t>
      </w:r>
      <w:r w:rsidR="004F17B2" w:rsidRPr="00E945EB">
        <w:rPr>
          <w:rFonts w:cstheme="minorHAnsi"/>
        </w:rPr>
        <w:t xml:space="preserve"> the results incorporated into a formal corrective action process. An After Action Report (</w:t>
      </w:r>
      <w:r w:rsidR="009346CA" w:rsidRPr="00E945EB">
        <w:rPr>
          <w:rFonts w:cstheme="minorHAnsi"/>
        </w:rPr>
        <w:t>AAR</w:t>
      </w:r>
      <w:r w:rsidR="004F17B2" w:rsidRPr="00E945EB">
        <w:rPr>
          <w:rFonts w:cstheme="minorHAnsi"/>
        </w:rPr>
        <w:t>)</w:t>
      </w:r>
      <w:r w:rsidR="009346CA" w:rsidRPr="00E945EB">
        <w:rPr>
          <w:rFonts w:cstheme="minorHAnsi"/>
        </w:rPr>
        <w:t xml:space="preserve"> </w:t>
      </w:r>
      <w:r w:rsidR="004F17B2" w:rsidRPr="00E945EB">
        <w:rPr>
          <w:rFonts w:cstheme="minorHAnsi"/>
        </w:rPr>
        <w:t xml:space="preserve">will be completed within three months of the exercise or event. </w:t>
      </w:r>
    </w:p>
    <w:p w:rsidR="0062187D" w:rsidRPr="00E945EB" w:rsidRDefault="0062187D" w:rsidP="00BC0341">
      <w:pPr>
        <w:pStyle w:val="Header"/>
        <w:tabs>
          <w:tab w:val="left" w:leader="dot" w:pos="5040"/>
        </w:tabs>
        <w:ind w:right="540"/>
        <w:jc w:val="both"/>
        <w:rPr>
          <w:rFonts w:cstheme="minorHAnsi"/>
        </w:rPr>
      </w:pPr>
    </w:p>
    <w:p w:rsidR="008B5D4A" w:rsidRDefault="004F17B2" w:rsidP="00BC0341">
      <w:pPr>
        <w:pStyle w:val="Header"/>
        <w:tabs>
          <w:tab w:val="left" w:leader="dot" w:pos="5040"/>
        </w:tabs>
        <w:ind w:right="540"/>
        <w:jc w:val="both"/>
        <w:rPr>
          <w:rFonts w:cstheme="minorHAnsi"/>
        </w:rPr>
      </w:pPr>
      <w:r w:rsidRPr="00E945EB">
        <w:rPr>
          <w:rFonts w:cstheme="minorHAnsi"/>
        </w:rPr>
        <w:t xml:space="preserve">The results will be used as performance measurements to rate the overall effectiveness of the Continuity Program. </w:t>
      </w:r>
      <w:r w:rsidR="009346CA" w:rsidRPr="00E945EB">
        <w:rPr>
          <w:rFonts w:cstheme="minorHAnsi"/>
        </w:rPr>
        <w:t xml:space="preserve">The evaluation </w:t>
      </w:r>
      <w:r w:rsidRPr="00E945EB">
        <w:rPr>
          <w:rFonts w:cstheme="minorHAnsi"/>
        </w:rPr>
        <w:t xml:space="preserve">of the exercise or actual event </w:t>
      </w:r>
      <w:r w:rsidR="009346CA" w:rsidRPr="00E945EB">
        <w:rPr>
          <w:rFonts w:cstheme="minorHAnsi"/>
        </w:rPr>
        <w:t xml:space="preserve">will identify systemic weaknesses and suggest corrective actions that will enhance </w:t>
      </w:r>
      <w:r w:rsidR="003A4E48" w:rsidRPr="00E945EB">
        <w:rPr>
          <w:rFonts w:cstheme="minorHAnsi"/>
        </w:rPr>
        <w:t>the department</w:t>
      </w:r>
      <w:r w:rsidRPr="00E945EB">
        <w:rPr>
          <w:rFonts w:cstheme="minorHAnsi"/>
        </w:rPr>
        <w:t xml:space="preserve">’s preparedness. </w:t>
      </w:r>
      <w:r w:rsidR="008B5D4A" w:rsidRPr="00E945EB">
        <w:rPr>
          <w:rFonts w:cstheme="minorHAnsi"/>
        </w:rPr>
        <w:t>All data collected should be incorporated into an improvement plan that provides input for annual Continuity Plan revisions.</w:t>
      </w:r>
    </w:p>
    <w:p w:rsidR="00E2373C" w:rsidRPr="00E945EB" w:rsidRDefault="00E2373C" w:rsidP="00BC0341">
      <w:pPr>
        <w:pStyle w:val="Header"/>
        <w:tabs>
          <w:tab w:val="left" w:leader="dot" w:pos="5040"/>
        </w:tabs>
        <w:ind w:right="540"/>
        <w:jc w:val="both"/>
        <w:rPr>
          <w:rFonts w:cstheme="minorHAnsi"/>
        </w:rPr>
      </w:pPr>
    </w:p>
    <w:p w:rsidR="001F5A2B" w:rsidRDefault="008B5D4A" w:rsidP="00BC0341">
      <w:pPr>
        <w:pStyle w:val="Header"/>
        <w:tabs>
          <w:tab w:val="left" w:leader="dot" w:pos="5040"/>
        </w:tabs>
        <w:ind w:right="540"/>
        <w:jc w:val="both"/>
        <w:rPr>
          <w:rFonts w:cstheme="minorHAnsi"/>
        </w:rPr>
      </w:pPr>
      <w:r w:rsidRPr="00E945EB">
        <w:rPr>
          <w:rFonts w:cstheme="minorHAnsi"/>
        </w:rPr>
        <w:t xml:space="preserve">Recommendations for changes to the Continuity Plan should be developed and incorporated into the Continuity Plan’s annual review process. Immediately following an exercise or actual event, recommendations that affect alert and notification, Continuity Plan activation or implementation, or any operational issues should be developed and incorporated into the Continuity Plan. The Homeland Security Exercise and Evaluation Program (HSEEP) guidelines at </w:t>
      </w:r>
      <w:hyperlink r:id="rId32" w:history="1">
        <w:r w:rsidR="00572296">
          <w:rPr>
            <w:rStyle w:val="Hyperlink"/>
          </w:rPr>
          <w:t>https://www.fema.gov/hseep</w:t>
        </w:r>
      </w:hyperlink>
      <w:r w:rsidRPr="00E945EB">
        <w:rPr>
          <w:rFonts w:cstheme="minorHAnsi"/>
        </w:rPr>
        <w:t xml:space="preserve"> provide a good reference tool and will be helpful if the </w:t>
      </w:r>
      <w:r w:rsidR="00191E56" w:rsidRPr="00E945EB">
        <w:rPr>
          <w:rFonts w:cstheme="minorHAnsi"/>
        </w:rPr>
        <w:t xml:space="preserve">department and/or </w:t>
      </w:r>
      <w:r w:rsidRPr="00E945EB">
        <w:rPr>
          <w:rFonts w:cstheme="minorHAnsi"/>
        </w:rPr>
        <w:t>University conducts joint exercises with surrounding local governments.</w:t>
      </w:r>
      <w:bookmarkStart w:id="104" w:name="_Toc292713078"/>
      <w:bookmarkStart w:id="105" w:name="_Toc396997961"/>
      <w:bookmarkStart w:id="106" w:name="_Toc397436789"/>
      <w:bookmarkStart w:id="107" w:name="_Toc292713003"/>
      <w:bookmarkEnd w:id="96"/>
      <w:bookmarkEnd w:id="97"/>
      <w:bookmarkEnd w:id="98"/>
      <w:bookmarkEnd w:id="99"/>
      <w:bookmarkEnd w:id="100"/>
      <w:bookmarkEnd w:id="101"/>
      <w:bookmarkEnd w:id="102"/>
      <w:bookmarkEnd w:id="103"/>
      <w:r w:rsidR="001F5A2B">
        <w:rPr>
          <w:rFonts w:cstheme="minorHAnsi"/>
        </w:rPr>
        <w:br w:type="page"/>
      </w:r>
    </w:p>
    <w:p w:rsidR="009346CA" w:rsidRPr="004C382B" w:rsidRDefault="009346CA" w:rsidP="00BC0341">
      <w:pPr>
        <w:pStyle w:val="Header"/>
        <w:tabs>
          <w:tab w:val="left" w:leader="dot" w:pos="5040"/>
        </w:tabs>
        <w:ind w:right="540"/>
        <w:jc w:val="both"/>
        <w:rPr>
          <w:rStyle w:val="SubtleReference"/>
          <w:rFonts w:cstheme="minorHAnsi"/>
          <w:b/>
          <w:smallCaps w:val="0"/>
          <w:color w:val="002060"/>
          <w:sz w:val="36"/>
          <w:u w:val="none"/>
        </w:rPr>
      </w:pPr>
      <w:r w:rsidRPr="004C382B">
        <w:rPr>
          <w:rStyle w:val="SubtleReference"/>
          <w:rFonts w:cstheme="minorHAnsi"/>
          <w:b/>
          <w:smallCaps w:val="0"/>
          <w:color w:val="002060"/>
          <w:sz w:val="36"/>
          <w:u w:val="none"/>
        </w:rPr>
        <w:lastRenderedPageBreak/>
        <w:t>A</w:t>
      </w:r>
      <w:r w:rsidR="00ED67E5" w:rsidRPr="004C382B">
        <w:rPr>
          <w:rStyle w:val="SubtleReference"/>
          <w:rFonts w:cstheme="minorHAnsi"/>
          <w:b/>
          <w:smallCaps w:val="0"/>
          <w:color w:val="002060"/>
          <w:sz w:val="36"/>
          <w:u w:val="none"/>
        </w:rPr>
        <w:t>cronyms and Definitions</w:t>
      </w:r>
      <w:bookmarkEnd w:id="104"/>
      <w:bookmarkEnd w:id="105"/>
      <w:bookmarkEnd w:id="106"/>
    </w:p>
    <w:p w:rsidR="0062187D" w:rsidRDefault="0062187D" w:rsidP="00BC0341">
      <w:pPr>
        <w:pStyle w:val="BodyText"/>
        <w:spacing w:before="0" w:after="0" w:line="240" w:lineRule="auto"/>
        <w:ind w:right="540"/>
        <w:rPr>
          <w:rFonts w:asciiTheme="minorHAnsi" w:hAnsiTheme="minorHAnsi" w:cstheme="minorHAnsi"/>
          <w:b/>
        </w:rPr>
      </w:pPr>
    </w:p>
    <w:p w:rsidR="009346CA" w:rsidRPr="00A64E80" w:rsidRDefault="009346CA" w:rsidP="00A64E80">
      <w:pPr>
        <w:pStyle w:val="BodyText"/>
        <w:shd w:val="clear" w:color="auto" w:fill="808080" w:themeFill="background1" w:themeFillShade="80"/>
        <w:spacing w:before="0" w:after="0" w:line="240" w:lineRule="auto"/>
        <w:ind w:right="540"/>
        <w:rPr>
          <w:rFonts w:asciiTheme="minorHAnsi" w:hAnsiTheme="minorHAnsi" w:cstheme="minorHAnsi"/>
          <w:b/>
          <w:color w:val="FFFFFF" w:themeColor="background1"/>
          <w:sz w:val="28"/>
        </w:rPr>
      </w:pPr>
      <w:r w:rsidRPr="00A64E80">
        <w:rPr>
          <w:rFonts w:asciiTheme="minorHAnsi" w:hAnsiTheme="minorHAnsi" w:cstheme="minorHAnsi"/>
          <w:b/>
          <w:color w:val="FFFFFF" w:themeColor="background1"/>
          <w:sz w:val="28"/>
        </w:rPr>
        <w:t>ACRONYMS</w:t>
      </w:r>
    </w:p>
    <w:p w:rsidR="0062187D" w:rsidRDefault="0062187D" w:rsidP="00BC0341">
      <w:pPr>
        <w:pStyle w:val="BodyText"/>
        <w:spacing w:before="0" w:after="0" w:line="240" w:lineRule="auto"/>
        <w:ind w:right="540"/>
        <w:rPr>
          <w:rFonts w:asciiTheme="minorHAnsi" w:hAnsiTheme="minorHAnsi" w:cstheme="minorHAnsi"/>
          <w:b/>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AAR</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After Action Report</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BIA</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Business Impact Analysis</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BPA</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Business Process Analysis</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CEMP</w:t>
      </w:r>
      <w:r w:rsidRPr="00E945EB">
        <w:rPr>
          <w:rFonts w:asciiTheme="minorHAnsi" w:hAnsiTheme="minorHAnsi" w:cstheme="minorHAnsi"/>
        </w:rPr>
        <w:tab/>
      </w:r>
      <w:r w:rsidRPr="00E945EB">
        <w:rPr>
          <w:rFonts w:asciiTheme="minorHAnsi" w:hAnsiTheme="minorHAnsi" w:cstheme="minorHAnsi"/>
        </w:rPr>
        <w:tab/>
        <w:t>Crisis and Emergency Management Plan</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COOP</w:t>
      </w:r>
      <w:r w:rsidRPr="00E945EB">
        <w:rPr>
          <w:rFonts w:asciiTheme="minorHAnsi" w:hAnsiTheme="minorHAnsi" w:cstheme="minorHAnsi"/>
          <w:b/>
        </w:rPr>
        <w:tab/>
      </w:r>
      <w:r w:rsidRPr="00E945EB">
        <w:rPr>
          <w:rFonts w:asciiTheme="minorHAnsi" w:hAnsiTheme="minorHAnsi" w:cstheme="minorHAnsi"/>
        </w:rPr>
        <w:tab/>
        <w:t>Continuity of Operations</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EAP</w:t>
      </w:r>
      <w:r w:rsidRPr="00E945EB">
        <w:rPr>
          <w:rFonts w:asciiTheme="minorHAnsi" w:hAnsiTheme="minorHAnsi" w:cstheme="minorHAnsi"/>
        </w:rPr>
        <w:tab/>
      </w:r>
      <w:r w:rsidRPr="00E945EB">
        <w:rPr>
          <w:rFonts w:asciiTheme="minorHAnsi" w:hAnsiTheme="minorHAnsi" w:cstheme="minorHAnsi"/>
        </w:rPr>
        <w:tab/>
        <w:t>Emergency Action Plan</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FEMA</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Federal Emergency Management Agency</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FOIA</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Freedom of Information Act</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HSEEP</w:t>
      </w:r>
      <w:r w:rsidRPr="00E945EB">
        <w:rPr>
          <w:rFonts w:asciiTheme="minorHAnsi" w:hAnsiTheme="minorHAnsi" w:cstheme="minorHAnsi"/>
        </w:rPr>
        <w:tab/>
      </w:r>
      <w:r w:rsidRPr="00E945EB">
        <w:rPr>
          <w:rFonts w:asciiTheme="minorHAnsi" w:hAnsiTheme="minorHAnsi" w:cstheme="minorHAnsi"/>
        </w:rPr>
        <w:tab/>
        <w:t>Homeland Security Exercise and Evaluation Program</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IP</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Improvement Plan</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ITDRP</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Information Technology Disaster Recovery Plan</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MEF</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Mission Essential Function</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MOU</w:t>
      </w:r>
      <w:r w:rsidRPr="00E945EB">
        <w:rPr>
          <w:rFonts w:asciiTheme="minorHAnsi" w:hAnsiTheme="minorHAnsi" w:cstheme="minorHAnsi"/>
        </w:rPr>
        <w:tab/>
      </w:r>
      <w:r w:rsidRPr="00E945EB">
        <w:rPr>
          <w:rFonts w:asciiTheme="minorHAnsi" w:hAnsiTheme="minorHAnsi" w:cstheme="minorHAnsi"/>
        </w:rPr>
        <w:tab/>
        <w:t>Memorandum of Understanding</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NTAS</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National Terrorism Advisory System</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NWS</w:t>
      </w:r>
      <w:r w:rsidRPr="00E945EB">
        <w:rPr>
          <w:rFonts w:asciiTheme="minorHAnsi" w:hAnsiTheme="minorHAnsi" w:cstheme="minorHAnsi"/>
        </w:rPr>
        <w:tab/>
      </w:r>
      <w:r w:rsidRPr="00E945EB">
        <w:rPr>
          <w:rFonts w:asciiTheme="minorHAnsi" w:hAnsiTheme="minorHAnsi" w:cstheme="minorHAnsi"/>
        </w:rPr>
        <w:tab/>
        <w:t>National Weather Service</w:t>
      </w:r>
    </w:p>
    <w:p w:rsidR="00A800E2" w:rsidRPr="00E945EB" w:rsidRDefault="00A800E2"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ODU</w:t>
      </w:r>
      <w:r w:rsidRPr="00E945EB">
        <w:rPr>
          <w:rFonts w:asciiTheme="minorHAnsi" w:hAnsiTheme="minorHAnsi" w:cstheme="minorHAnsi"/>
        </w:rPr>
        <w:tab/>
      </w:r>
      <w:r w:rsidRPr="00E945EB">
        <w:rPr>
          <w:rFonts w:asciiTheme="minorHAnsi" w:hAnsiTheme="minorHAnsi" w:cstheme="minorHAnsi"/>
        </w:rPr>
        <w:tab/>
        <w:t>Old Dominion University</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PBF</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Primary Business Function</w:t>
      </w:r>
    </w:p>
    <w:p w:rsidR="00A800E2" w:rsidRPr="00E945EB" w:rsidRDefault="00A800E2"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PHEC</w:t>
      </w:r>
      <w:r w:rsidRPr="00E945EB">
        <w:rPr>
          <w:rFonts w:asciiTheme="minorHAnsi" w:hAnsiTheme="minorHAnsi" w:cstheme="minorHAnsi"/>
        </w:rPr>
        <w:tab/>
      </w:r>
      <w:r w:rsidRPr="00E945EB">
        <w:rPr>
          <w:rFonts w:asciiTheme="minorHAnsi" w:hAnsiTheme="minorHAnsi" w:cstheme="minorHAnsi"/>
        </w:rPr>
        <w:tab/>
        <w:t>Peninsula Higher Education Center</w:t>
      </w:r>
    </w:p>
    <w:p w:rsidR="004E026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RPO</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Recovery Point Objective</w:t>
      </w:r>
    </w:p>
    <w:p w:rsidR="001B6347" w:rsidRPr="00E945EB" w:rsidRDefault="001B6347"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RTO</w:t>
      </w:r>
      <w:r w:rsidRPr="00E945EB">
        <w:rPr>
          <w:rFonts w:asciiTheme="minorHAnsi" w:hAnsiTheme="minorHAnsi" w:cstheme="minorHAnsi"/>
          <w:b/>
        </w:rPr>
        <w:tab/>
      </w:r>
      <w:r w:rsidRPr="00E945EB">
        <w:rPr>
          <w:rFonts w:asciiTheme="minorHAnsi" w:hAnsiTheme="minorHAnsi" w:cstheme="minorHAnsi"/>
          <w:b/>
        </w:rPr>
        <w:tab/>
      </w:r>
      <w:r w:rsidRPr="00E945EB">
        <w:rPr>
          <w:rFonts w:asciiTheme="minorHAnsi" w:hAnsiTheme="minorHAnsi" w:cstheme="minorHAnsi"/>
        </w:rPr>
        <w:t>Recovery Time Objective</w:t>
      </w:r>
    </w:p>
    <w:p w:rsidR="001B6347" w:rsidRPr="00E945EB" w:rsidRDefault="001B6347"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VBHEC</w:t>
      </w:r>
      <w:r w:rsidRPr="00E945EB">
        <w:rPr>
          <w:rFonts w:asciiTheme="minorHAnsi" w:hAnsiTheme="minorHAnsi" w:cstheme="minorHAnsi"/>
          <w:b/>
        </w:rPr>
        <w:tab/>
      </w:r>
      <w:r w:rsidRPr="00E945EB">
        <w:rPr>
          <w:rFonts w:asciiTheme="minorHAnsi" w:hAnsiTheme="minorHAnsi" w:cstheme="minorHAnsi"/>
        </w:rPr>
        <w:tab/>
        <w:t>Virginia Beach Higher Education Center</w:t>
      </w:r>
    </w:p>
    <w:p w:rsidR="00276348" w:rsidRDefault="001B6347"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VMASC</w:t>
      </w:r>
      <w:r w:rsidRPr="00E945EB">
        <w:rPr>
          <w:rFonts w:asciiTheme="minorHAnsi" w:hAnsiTheme="minorHAnsi" w:cstheme="minorHAnsi"/>
        </w:rPr>
        <w:tab/>
      </w:r>
      <w:r w:rsidRPr="00E945EB">
        <w:rPr>
          <w:rFonts w:asciiTheme="minorHAnsi" w:hAnsiTheme="minorHAnsi" w:cstheme="minorHAnsi"/>
        </w:rPr>
        <w:tab/>
        <w:t>Virginia Modeling, Analysis, and Simulation Center</w:t>
      </w:r>
      <w:r w:rsidR="00276348">
        <w:rPr>
          <w:rFonts w:asciiTheme="minorHAnsi" w:hAnsiTheme="minorHAnsi" w:cstheme="minorHAnsi"/>
        </w:rPr>
        <w:br w:type="page"/>
      </w:r>
    </w:p>
    <w:p w:rsidR="009C27B7" w:rsidRDefault="009C27B7" w:rsidP="00BC0341">
      <w:pPr>
        <w:spacing w:after="0" w:line="240" w:lineRule="auto"/>
        <w:ind w:right="540"/>
        <w:rPr>
          <w:rFonts w:cstheme="minorHAnsi"/>
          <w:b/>
        </w:rPr>
        <w:sectPr w:rsidR="009C27B7" w:rsidSect="004E498F">
          <w:headerReference w:type="default" r:id="rId33"/>
          <w:footerReference w:type="default" r:id="rId34"/>
          <w:pgSz w:w="12240" w:h="15840" w:code="1"/>
          <w:pgMar w:top="720" w:right="720" w:bottom="1440" w:left="1440" w:header="576" w:footer="576" w:gutter="0"/>
          <w:pgNumType w:start="22"/>
          <w:cols w:space="720"/>
          <w:docGrid w:linePitch="360"/>
        </w:sectPr>
      </w:pPr>
    </w:p>
    <w:p w:rsidR="009346CA" w:rsidRPr="00A64E80" w:rsidRDefault="009346CA" w:rsidP="00A64E80">
      <w:pPr>
        <w:pStyle w:val="BodyText"/>
        <w:shd w:val="clear" w:color="auto" w:fill="808080" w:themeFill="background1" w:themeFillShade="80"/>
        <w:spacing w:before="0" w:after="0" w:line="240" w:lineRule="auto"/>
        <w:ind w:right="540"/>
        <w:rPr>
          <w:rFonts w:asciiTheme="minorHAnsi" w:hAnsiTheme="minorHAnsi" w:cstheme="minorHAnsi"/>
          <w:b/>
          <w:color w:val="FFFFFF" w:themeColor="background1"/>
          <w:sz w:val="28"/>
        </w:rPr>
      </w:pPr>
      <w:r w:rsidRPr="00A64E80">
        <w:rPr>
          <w:rFonts w:asciiTheme="minorHAnsi" w:hAnsiTheme="minorHAnsi" w:cstheme="minorHAnsi"/>
          <w:b/>
          <w:color w:val="FFFFFF" w:themeColor="background1"/>
          <w:sz w:val="28"/>
        </w:rPr>
        <w:lastRenderedPageBreak/>
        <w:t>DEFINITIONS</w:t>
      </w:r>
    </w:p>
    <w:p w:rsidR="0062187D" w:rsidRPr="00E945EB" w:rsidRDefault="0062187D" w:rsidP="00BC0341">
      <w:pPr>
        <w:pStyle w:val="BodyText"/>
        <w:spacing w:before="0" w:after="0" w:line="240" w:lineRule="auto"/>
        <w:ind w:right="540"/>
        <w:rPr>
          <w:rFonts w:asciiTheme="minorHAnsi" w:hAnsiTheme="minorHAnsi" w:cstheme="minorHAnsi"/>
          <w:b/>
        </w:rPr>
      </w:pPr>
    </w:p>
    <w:p w:rsidR="009346CA"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Activation</w:t>
      </w:r>
      <w:r w:rsidR="004E498F">
        <w:rPr>
          <w:rFonts w:asciiTheme="minorHAnsi" w:hAnsiTheme="minorHAnsi" w:cstheme="minorHAnsi"/>
          <w:b/>
        </w:rPr>
        <w:t>:</w:t>
      </w:r>
      <w:r w:rsidRPr="00E945EB">
        <w:rPr>
          <w:rFonts w:asciiTheme="minorHAnsi" w:hAnsiTheme="minorHAnsi" w:cstheme="minorHAnsi"/>
        </w:rPr>
        <w:t xml:space="preserve"> When all or a portion of the COOP plan has been put into motion.  Activation may be full or partial.</w:t>
      </w:r>
    </w:p>
    <w:p w:rsidR="004E498F" w:rsidRPr="004E498F" w:rsidRDefault="004E498F" w:rsidP="00BC0341">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After Action Report</w:t>
      </w:r>
      <w:r w:rsidRPr="00E945EB">
        <w:rPr>
          <w:rFonts w:asciiTheme="minorHAnsi" w:hAnsiTheme="minorHAnsi" w:cstheme="minorHAnsi"/>
        </w:rPr>
        <w:t xml:space="preserve"> </w:t>
      </w:r>
      <w:r w:rsidRPr="00E945EB">
        <w:rPr>
          <w:rFonts w:asciiTheme="minorHAnsi" w:hAnsiTheme="minorHAnsi" w:cstheme="minorHAnsi"/>
          <w:b/>
        </w:rPr>
        <w:t>(AAR)</w:t>
      </w:r>
      <w:r w:rsidR="004E498F">
        <w:rPr>
          <w:rFonts w:asciiTheme="minorHAnsi" w:hAnsiTheme="minorHAnsi" w:cstheme="minorHAnsi"/>
          <w:b/>
        </w:rPr>
        <w:t>:</w:t>
      </w:r>
      <w:r w:rsidRPr="00E945EB">
        <w:rPr>
          <w:rFonts w:asciiTheme="minorHAnsi" w:hAnsiTheme="minorHAnsi" w:cstheme="minorHAnsi"/>
        </w:rPr>
        <w:t xml:space="preserve"> A report that summarizes and analyzes performance in bot</w:t>
      </w:r>
      <w:r w:rsidR="0087459C" w:rsidRPr="00E945EB">
        <w:rPr>
          <w:rFonts w:asciiTheme="minorHAnsi" w:hAnsiTheme="minorHAnsi" w:cstheme="minorHAnsi"/>
        </w:rPr>
        <w:t xml:space="preserve">h exercises and actual events. </w:t>
      </w:r>
      <w:r w:rsidRPr="00E945EB">
        <w:rPr>
          <w:rFonts w:asciiTheme="minorHAnsi" w:hAnsiTheme="minorHAnsi" w:cstheme="minorHAnsi"/>
        </w:rPr>
        <w:t>The report includes lessons learned, best practices, and an</w:t>
      </w:r>
      <w:r w:rsidR="0087459C" w:rsidRPr="00E945EB">
        <w:rPr>
          <w:rFonts w:asciiTheme="minorHAnsi" w:hAnsiTheme="minorHAnsi" w:cstheme="minorHAnsi"/>
        </w:rPr>
        <w:t xml:space="preserve"> Improvement Plan (IP). </w:t>
      </w:r>
      <w:r w:rsidRPr="00E945EB">
        <w:rPr>
          <w:rFonts w:asciiTheme="minorHAnsi" w:hAnsiTheme="minorHAnsi" w:cstheme="minorHAnsi"/>
        </w:rPr>
        <w:t>The reports for exercises may also evaluate achievement of the selected exercise objectives and demonstration of the overall capabilities being exercised.</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Alternate Facility</w:t>
      </w:r>
      <w:r w:rsidR="004E498F">
        <w:rPr>
          <w:rFonts w:asciiTheme="minorHAnsi" w:hAnsiTheme="minorHAnsi" w:cstheme="minorHAnsi"/>
          <w:b/>
        </w:rPr>
        <w:t>:</w:t>
      </w:r>
      <w:r w:rsidRPr="00E945EB">
        <w:rPr>
          <w:rFonts w:asciiTheme="minorHAnsi" w:hAnsiTheme="minorHAnsi" w:cstheme="minorHAnsi"/>
        </w:rPr>
        <w:t xml:space="preserve"> A location, other than the normal facility, used to process data and/or conduct mission essential functions (MEFs) in the event of a disaster.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Application</w:t>
      </w:r>
      <w:r w:rsidR="004E498F">
        <w:rPr>
          <w:rFonts w:asciiTheme="minorHAnsi" w:hAnsiTheme="minorHAnsi" w:cstheme="minorHAnsi"/>
          <w:b/>
        </w:rPr>
        <w:t>:</w:t>
      </w:r>
      <w:r w:rsidRPr="00E945EB">
        <w:rPr>
          <w:rFonts w:asciiTheme="minorHAnsi" w:hAnsiTheme="minorHAnsi" w:cstheme="minorHAnsi"/>
        </w:rPr>
        <w:t xml:space="preserve"> A software program that runs on a computer.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Business Impact Analysis</w:t>
      </w:r>
      <w:r w:rsidRPr="00E945EB">
        <w:rPr>
          <w:rFonts w:asciiTheme="minorHAnsi" w:hAnsiTheme="minorHAnsi" w:cstheme="minorHAnsi"/>
        </w:rPr>
        <w:t xml:space="preserve"> </w:t>
      </w:r>
      <w:r w:rsidRPr="00E945EB">
        <w:rPr>
          <w:rFonts w:asciiTheme="minorHAnsi" w:hAnsiTheme="minorHAnsi" w:cstheme="minorHAnsi"/>
          <w:b/>
        </w:rPr>
        <w:t>(BIA)</w:t>
      </w:r>
      <w:r w:rsidR="004E498F">
        <w:rPr>
          <w:rFonts w:asciiTheme="minorHAnsi" w:hAnsiTheme="minorHAnsi" w:cstheme="minorHAnsi"/>
          <w:b/>
        </w:rPr>
        <w:t>:</w:t>
      </w:r>
      <w:r w:rsidRPr="00E945EB">
        <w:rPr>
          <w:rFonts w:asciiTheme="minorHAnsi" w:hAnsiTheme="minorHAnsi" w:cstheme="minorHAnsi"/>
        </w:rPr>
        <w:t xml:space="preserve"> A method of identifying the effects of failing to perform a function or req</w:t>
      </w:r>
      <w:r w:rsidR="0087459C" w:rsidRPr="00E945EB">
        <w:rPr>
          <w:rFonts w:asciiTheme="minorHAnsi" w:hAnsiTheme="minorHAnsi" w:cstheme="minorHAnsi"/>
        </w:rPr>
        <w:t xml:space="preserve">uirement. </w:t>
      </w:r>
      <w:r w:rsidRPr="00E945EB">
        <w:rPr>
          <w:rFonts w:asciiTheme="minorHAnsi" w:hAnsiTheme="minorHAnsi" w:cstheme="minorHAnsi"/>
        </w:rPr>
        <w:t>A BIA may be a useful tool in helping an agency identify some of its</w:t>
      </w:r>
      <w:r w:rsidR="0087459C" w:rsidRPr="00E945EB">
        <w:rPr>
          <w:rFonts w:asciiTheme="minorHAnsi" w:hAnsiTheme="minorHAnsi" w:cstheme="minorHAnsi"/>
        </w:rPr>
        <w:t xml:space="preserve"> primary business functions.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Business Process Analysis (BPA)</w:t>
      </w:r>
      <w:r w:rsidR="004E498F">
        <w:rPr>
          <w:rFonts w:asciiTheme="minorHAnsi" w:hAnsiTheme="minorHAnsi" w:cstheme="minorHAnsi"/>
          <w:b/>
        </w:rPr>
        <w:t>:</w:t>
      </w:r>
      <w:r w:rsidRPr="00E945EB">
        <w:rPr>
          <w:rFonts w:asciiTheme="minorHAnsi" w:hAnsiTheme="minorHAnsi" w:cstheme="minorHAnsi"/>
        </w:rPr>
        <w:t xml:space="preserve"> A systematic method of identifying and documenting all of the elements necessary to accomplish each organizati</w:t>
      </w:r>
      <w:r w:rsidR="0087459C" w:rsidRPr="00E945EB">
        <w:rPr>
          <w:rFonts w:asciiTheme="minorHAnsi" w:hAnsiTheme="minorHAnsi" w:cstheme="minorHAnsi"/>
        </w:rPr>
        <w:t xml:space="preserve">onal MEF. </w:t>
      </w:r>
      <w:r w:rsidRPr="00E945EB">
        <w:rPr>
          <w:rFonts w:asciiTheme="minorHAnsi" w:hAnsiTheme="minorHAnsi" w:cstheme="minorHAnsi"/>
        </w:rPr>
        <w:t>The BPA ensures that the right people, equipment, capabilities, records, and supplies are identified and available where needed during a disruption so that MEFs can be resumed quick</w:t>
      </w:r>
      <w:r w:rsidR="0087459C" w:rsidRPr="00E945EB">
        <w:rPr>
          <w:rFonts w:asciiTheme="minorHAnsi" w:hAnsiTheme="minorHAnsi" w:cstheme="minorHAnsi"/>
        </w:rPr>
        <w:t>ly and performed as required. T</w:t>
      </w:r>
      <w:r w:rsidRPr="00E945EB">
        <w:rPr>
          <w:rFonts w:asciiTheme="minorHAnsi" w:hAnsiTheme="minorHAnsi" w:cstheme="minorHAnsi"/>
        </w:rPr>
        <w:t>he BPA is a method of examining, identifying, and mapping the functional processes, workflows, activities, personnel expertise, systems, data, partnerships, controls, interdependencies, and facilities inherent in the execution of the MEF.</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Style w:val="Emphasis"/>
          <w:rFonts w:asciiTheme="minorHAnsi" w:hAnsiTheme="minorHAnsi" w:cstheme="minorHAnsi"/>
          <w:i w:val="0"/>
        </w:rPr>
      </w:pPr>
      <w:r w:rsidRPr="00E945EB">
        <w:rPr>
          <w:rFonts w:asciiTheme="minorHAnsi" w:hAnsiTheme="minorHAnsi" w:cstheme="minorHAnsi"/>
          <w:b/>
          <w:bCs/>
        </w:rPr>
        <w:t>Cold Site</w:t>
      </w:r>
      <w:r w:rsidR="004E498F">
        <w:rPr>
          <w:rFonts w:asciiTheme="minorHAnsi" w:hAnsiTheme="minorHAnsi" w:cstheme="minorHAnsi"/>
          <w:b/>
          <w:bCs/>
        </w:rPr>
        <w:t>:</w:t>
      </w:r>
      <w:r w:rsidRPr="00E945EB">
        <w:rPr>
          <w:rFonts w:asciiTheme="minorHAnsi" w:hAnsiTheme="minorHAnsi" w:cstheme="minorHAnsi"/>
        </w:rPr>
        <w:t xml:space="preserve"> An alternate site that is reserved for emergency use, but which requires the installation of equipment be</w:t>
      </w:r>
      <w:r w:rsidR="0087459C" w:rsidRPr="00E945EB">
        <w:rPr>
          <w:rFonts w:asciiTheme="minorHAnsi" w:hAnsiTheme="minorHAnsi" w:cstheme="minorHAnsi"/>
        </w:rPr>
        <w:t>fore it can support operations.</w:t>
      </w:r>
      <w:r w:rsidRPr="00E945EB">
        <w:rPr>
          <w:rFonts w:asciiTheme="minorHAnsi" w:hAnsiTheme="minorHAnsi" w:cstheme="minorHAnsi"/>
        </w:rPr>
        <w:t xml:space="preserve"> Equipment and resources must be installed in such a facility to support the mission essential functions or primary busines</w:t>
      </w:r>
      <w:r w:rsidR="0087459C" w:rsidRPr="00E945EB">
        <w:rPr>
          <w:rFonts w:asciiTheme="minorHAnsi" w:hAnsiTheme="minorHAnsi" w:cstheme="minorHAnsi"/>
        </w:rPr>
        <w:t>s functions of an organization.</w:t>
      </w:r>
      <w:r w:rsidRPr="00E945EB">
        <w:rPr>
          <w:rFonts w:asciiTheme="minorHAnsi" w:hAnsiTheme="minorHAnsi" w:cstheme="minorHAnsi"/>
        </w:rPr>
        <w:t xml:space="preserve"> Cold sites have many variations depending on their communication facilities, UPS systems, or mobility.</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4E026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Continuity Coordinator</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The individual that</w:t>
      </w:r>
      <w:r w:rsidRPr="00E945EB">
        <w:rPr>
          <w:rFonts w:asciiTheme="minorHAnsi" w:hAnsiTheme="minorHAnsi" w:cstheme="minorHAnsi"/>
          <w:b/>
        </w:rPr>
        <w:t xml:space="preserve"> </w:t>
      </w:r>
      <w:r w:rsidRPr="00E945EB">
        <w:rPr>
          <w:rFonts w:asciiTheme="minorHAnsi" w:hAnsiTheme="minorHAnsi" w:cstheme="minorHAnsi"/>
        </w:rPr>
        <w:t>serves as the agency’s manager for all continuity activities.  The Coordinator has overall responsibility for developing, coordinating and managing all activities required for the agency to perform its mission essential functions during an event that disrupts normal operations. Selecting a Continuity Coordinator is the first step in the continuity planning process.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1B6347" w:rsidRPr="00E945EB" w:rsidRDefault="001B6347" w:rsidP="00BC0341">
      <w:pPr>
        <w:pStyle w:val="BodyText"/>
        <w:spacing w:before="0" w:after="0" w:line="240" w:lineRule="auto"/>
        <w:ind w:right="540"/>
        <w:rPr>
          <w:rStyle w:val="Emphasis"/>
          <w:rFonts w:asciiTheme="minorHAnsi" w:hAnsiTheme="minorHAnsi" w:cstheme="minorHAnsi"/>
          <w:i w:val="0"/>
        </w:rPr>
      </w:pPr>
      <w:r w:rsidRPr="00E945EB">
        <w:rPr>
          <w:rFonts w:asciiTheme="minorHAnsi" w:hAnsiTheme="minorHAnsi" w:cstheme="minorHAnsi"/>
          <w:b/>
        </w:rPr>
        <w:t>Continuity of Operations (Continuity)</w:t>
      </w:r>
      <w:r w:rsidR="004E498F">
        <w:rPr>
          <w:rFonts w:asciiTheme="minorHAnsi" w:hAnsiTheme="minorHAnsi" w:cstheme="minorHAnsi"/>
          <w:b/>
        </w:rPr>
        <w:t>:</w:t>
      </w:r>
      <w:r w:rsidRPr="00E945EB">
        <w:rPr>
          <w:rFonts w:asciiTheme="minorHAnsi" w:hAnsiTheme="minorHAnsi" w:cstheme="minorHAnsi"/>
        </w:rPr>
        <w:t xml:space="preserve"> The effort to ensure an organization can continue its mission essential functions across a wide range of potential events.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1B6347" w:rsidRPr="00E945EB" w:rsidRDefault="001B6347" w:rsidP="00BC0341">
      <w:pPr>
        <w:autoSpaceDE w:val="0"/>
        <w:autoSpaceDN w:val="0"/>
        <w:adjustRightInd w:val="0"/>
        <w:spacing w:after="0" w:line="240" w:lineRule="auto"/>
        <w:ind w:right="540"/>
        <w:rPr>
          <w:rFonts w:cstheme="minorHAnsi"/>
        </w:rPr>
      </w:pPr>
      <w:r w:rsidRPr="00E945EB">
        <w:rPr>
          <w:rFonts w:cstheme="minorHAnsi"/>
          <w:b/>
        </w:rPr>
        <w:t>Continuity Plan</w:t>
      </w:r>
      <w:r w:rsidR="004E498F">
        <w:rPr>
          <w:rFonts w:cstheme="minorHAnsi"/>
          <w:b/>
        </w:rPr>
        <w:t>:</w:t>
      </w:r>
      <w:r w:rsidRPr="00E945EB">
        <w:rPr>
          <w:rFonts w:cstheme="minorHAnsi"/>
          <w:b/>
        </w:rPr>
        <w:t xml:space="preserve"> </w:t>
      </w:r>
      <w:r w:rsidRPr="00E945EB">
        <w:rPr>
          <w:rFonts w:cstheme="minorHAnsi"/>
        </w:rPr>
        <w:t>A set of documented procedures developed to provide for the continuance of mission essential functions during an emergency.</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b/>
        </w:rPr>
      </w:pPr>
      <w:r w:rsidRPr="00E945EB">
        <w:rPr>
          <w:rFonts w:asciiTheme="minorHAnsi" w:hAnsiTheme="minorHAnsi" w:cstheme="minorHAnsi"/>
          <w:b/>
        </w:rPr>
        <w:t>Continuity Program</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An ongoing, cyclical model of planning, training, evaluating, and implementing corrective action for continuity capabilities.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Crisis and Emergency Management Plan (CEMP)</w:t>
      </w:r>
      <w:r w:rsidR="004E498F">
        <w:rPr>
          <w:rFonts w:asciiTheme="minorHAnsi" w:hAnsiTheme="minorHAnsi" w:cstheme="minorHAnsi"/>
          <w:b/>
        </w:rPr>
        <w:t>:</w:t>
      </w:r>
      <w:r w:rsidRPr="00E945EB">
        <w:rPr>
          <w:rFonts w:asciiTheme="minorHAnsi" w:hAnsiTheme="minorHAnsi" w:cstheme="minorHAnsi"/>
        </w:rPr>
        <w:t xml:space="preserve"> A plan normally utilized by colleges and universities that uses a systematic approach to respond to and manage emergencies or disasters that threaten the college or university’s students, faculty, staff, and visitors. A CEMP does not encompass continuity planning and should be separate and distinct from the college or university’s continuity plan. An emergency action plan (EAP) is the non-academic version of the CEMP.</w:t>
      </w:r>
    </w:p>
    <w:p w:rsidR="000141F8" w:rsidRPr="000141F8" w:rsidRDefault="000141F8" w:rsidP="00BC0341">
      <w:pPr>
        <w:pStyle w:val="BodyText"/>
        <w:spacing w:before="0" w:after="0" w:line="240" w:lineRule="auto"/>
        <w:ind w:right="540"/>
        <w:rPr>
          <w:rFonts w:asciiTheme="minorHAnsi" w:hAnsiTheme="minorHAnsi" w:cstheme="minorHAnsi"/>
          <w:b/>
          <w:sz w:val="12"/>
          <w:szCs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Delegations of Authority</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 xml:space="preserve">Identification of statutory or signatory authorities, those individuals holding the authority, and the alternate individuals responsible for assuming that authority should the primary be unavailable.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ullet1"/>
        <w:spacing w:before="0" w:after="0" w:line="240" w:lineRule="auto"/>
        <w:ind w:right="540"/>
        <w:rPr>
          <w:rFonts w:asciiTheme="minorHAnsi" w:hAnsiTheme="minorHAnsi" w:cstheme="minorHAnsi"/>
        </w:rPr>
      </w:pPr>
      <w:r w:rsidRPr="00E945EB">
        <w:rPr>
          <w:rFonts w:asciiTheme="minorHAnsi" w:hAnsiTheme="minorHAnsi" w:cstheme="minorHAnsi"/>
          <w:b/>
        </w:rPr>
        <w:t>Emergency Action Plan (EAP)</w:t>
      </w:r>
      <w:r w:rsidR="004E498F">
        <w:rPr>
          <w:rFonts w:asciiTheme="minorHAnsi" w:hAnsiTheme="minorHAnsi" w:cstheme="minorHAnsi"/>
          <w:b/>
        </w:rPr>
        <w:t>:</w:t>
      </w:r>
      <w:r w:rsidRPr="00E945EB">
        <w:rPr>
          <w:rFonts w:asciiTheme="minorHAnsi" w:hAnsiTheme="minorHAnsi" w:cstheme="minorHAnsi"/>
        </w:rPr>
        <w:t xml:space="preserve"> The plan maintained by an agency or organization for responding to a wide variety of potential hazards. It describes how people and property will be protected, details who is responsible for carrying out specific actions, identifies available personnel, equipment, facilities, supplies, and resources, and outlines how all response actions will be coordinated. An agency or organization’s EAP is separate and distinct from its continuity plan.</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4E026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Emergency Preparedness</w:t>
      </w:r>
      <w:r w:rsidR="004E498F">
        <w:rPr>
          <w:rFonts w:asciiTheme="minorHAnsi" w:hAnsiTheme="minorHAnsi" w:cstheme="minorHAnsi"/>
          <w:b/>
        </w:rPr>
        <w:t>:</w:t>
      </w:r>
      <w:r w:rsidRPr="00E945EB">
        <w:rPr>
          <w:rFonts w:asciiTheme="minorHAnsi" w:hAnsiTheme="minorHAnsi" w:cstheme="minorHAnsi"/>
        </w:rPr>
        <w:t xml:space="preserve"> The discipline which ensures an organization or community's readiness to respond to an emergency or disaster in a coordinated, timely and effective manner.</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4E498F" w:rsidRPr="004E498F" w:rsidRDefault="001B6347" w:rsidP="004E498F">
      <w:pPr>
        <w:pStyle w:val="BodyText"/>
        <w:spacing w:before="0" w:after="0" w:line="240" w:lineRule="auto"/>
        <w:ind w:right="540"/>
        <w:rPr>
          <w:rFonts w:asciiTheme="minorHAnsi" w:hAnsiTheme="minorHAnsi" w:cstheme="minorHAnsi"/>
          <w:sz w:val="12"/>
        </w:rPr>
      </w:pPr>
      <w:r w:rsidRPr="00E945EB">
        <w:rPr>
          <w:rFonts w:asciiTheme="minorHAnsi" w:hAnsiTheme="minorHAnsi" w:cstheme="minorHAnsi"/>
          <w:b/>
        </w:rPr>
        <w:t>Essential Records</w:t>
      </w:r>
      <w:r w:rsidR="004E498F">
        <w:rPr>
          <w:rFonts w:asciiTheme="minorHAnsi" w:hAnsiTheme="minorHAnsi" w:cstheme="minorHAnsi"/>
          <w:b/>
        </w:rPr>
        <w:t>:</w:t>
      </w:r>
      <w:r w:rsidRPr="00E945EB">
        <w:rPr>
          <w:rFonts w:asciiTheme="minorHAnsi" w:hAnsiTheme="minorHAnsi" w:cstheme="minorHAnsi"/>
        </w:rPr>
        <w:t xml:space="preserve"> Records, files, documents or databases, which, if damaged or destroyed, would cause </w:t>
      </w:r>
    </w:p>
    <w:p w:rsidR="001B6347" w:rsidRPr="00E945EB" w:rsidRDefault="001B6347"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rPr>
        <w:t>considerable inconvenience and/or require replacement or re-creation at considerable expense.  For legal, regulatory or operational reasons these records cannot be irretrievably lost or damaged without materially impairing the organization's ability to conduct business.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Equipment</w:t>
      </w:r>
      <w:r w:rsidR="004E498F">
        <w:rPr>
          <w:rFonts w:asciiTheme="minorHAnsi" w:hAnsiTheme="minorHAnsi" w:cstheme="minorHAnsi"/>
          <w:b/>
        </w:rPr>
        <w:t>:</w:t>
      </w:r>
      <w:r w:rsidRPr="00E945EB">
        <w:rPr>
          <w:rFonts w:asciiTheme="minorHAnsi" w:hAnsiTheme="minorHAnsi" w:cstheme="minorHAnsi"/>
        </w:rPr>
        <w:t xml:space="preserve"> </w:t>
      </w:r>
      <w:r w:rsidR="00ED67E5" w:rsidRPr="00E945EB">
        <w:rPr>
          <w:rFonts w:asciiTheme="minorHAnsi" w:hAnsiTheme="minorHAnsi" w:cstheme="minorHAnsi"/>
        </w:rPr>
        <w:t xml:space="preserve">A </w:t>
      </w:r>
      <w:r w:rsidRPr="00E945EB">
        <w:rPr>
          <w:rFonts w:asciiTheme="minorHAnsi" w:hAnsiTheme="minorHAnsi" w:cstheme="minorHAnsi"/>
        </w:rPr>
        <w:t>set of physical resources that provide support or provide improved capabi</w:t>
      </w:r>
      <w:r w:rsidR="00ED67E5" w:rsidRPr="00E945EB">
        <w:rPr>
          <w:rFonts w:asciiTheme="minorHAnsi" w:hAnsiTheme="minorHAnsi" w:cstheme="minorHAnsi"/>
        </w:rPr>
        <w:t xml:space="preserve">lity of performing a function. </w:t>
      </w:r>
      <w:r w:rsidRPr="00E945EB">
        <w:rPr>
          <w:rFonts w:asciiTheme="minorHAnsi" w:hAnsiTheme="minorHAnsi" w:cstheme="minorHAnsi"/>
        </w:rPr>
        <w:t xml:space="preserve">Equipment can include mobile assets such as radios and other communication resources, or they can be fixed assets such as generators or voice over internet protocol (VOIP) phones.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Facility</w:t>
      </w:r>
      <w:r w:rsidR="004E498F">
        <w:rPr>
          <w:rFonts w:asciiTheme="minorHAnsi" w:hAnsiTheme="minorHAnsi" w:cstheme="minorHAnsi"/>
          <w:b/>
        </w:rPr>
        <w:t>:</w:t>
      </w:r>
      <w:r w:rsidRPr="00E945EB">
        <w:rPr>
          <w:rFonts w:asciiTheme="minorHAnsi" w:hAnsiTheme="minorHAnsi" w:cstheme="minorHAnsi"/>
        </w:rPr>
        <w:t xml:space="preserve"> A location containing the equipment, supplies, and voice and data communication lines to conduct transactions required to conduct business under normal conditions.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CM50"/>
        <w:spacing w:after="0" w:line="240" w:lineRule="auto"/>
        <w:ind w:right="540"/>
        <w:jc w:val="both"/>
        <w:rPr>
          <w:rFonts w:asciiTheme="minorHAnsi" w:hAnsiTheme="minorHAnsi" w:cstheme="minorHAnsi"/>
        </w:rPr>
      </w:pPr>
      <w:r w:rsidRPr="00E945EB">
        <w:rPr>
          <w:rFonts w:asciiTheme="minorHAnsi" w:hAnsiTheme="minorHAnsi" w:cstheme="minorHAnsi"/>
          <w:b/>
          <w:szCs w:val="22"/>
        </w:rPr>
        <w:t>Faculty</w:t>
      </w:r>
      <w:r w:rsidR="004E498F">
        <w:rPr>
          <w:rFonts w:asciiTheme="minorHAnsi" w:hAnsiTheme="minorHAnsi" w:cstheme="minorHAnsi"/>
          <w:b/>
          <w:szCs w:val="22"/>
        </w:rPr>
        <w:t>:</w:t>
      </w:r>
      <w:r w:rsidRPr="00E945EB">
        <w:rPr>
          <w:rFonts w:asciiTheme="minorHAnsi" w:hAnsiTheme="minorHAnsi" w:cstheme="minorHAnsi"/>
          <w:szCs w:val="22"/>
        </w:rPr>
        <w:t xml:space="preserve"> T</w:t>
      </w:r>
      <w:r w:rsidRPr="00E945EB">
        <w:rPr>
          <w:rFonts w:asciiTheme="minorHAnsi" w:hAnsiTheme="minorHAnsi" w:cstheme="minorHAnsi"/>
        </w:rPr>
        <w:t>he teaching and administrative staff and those members of the administration having academic rank in an educational institution.</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spacing w:after="0" w:line="240" w:lineRule="auto"/>
        <w:ind w:right="540"/>
        <w:rPr>
          <w:rFonts w:cstheme="minorHAnsi"/>
        </w:rPr>
      </w:pPr>
      <w:r w:rsidRPr="00E945EB">
        <w:rPr>
          <w:rFonts w:cstheme="minorHAnsi"/>
          <w:b/>
        </w:rPr>
        <w:t>Federal Emergency Management Agency (FEMA)</w:t>
      </w:r>
      <w:r w:rsidR="004E498F">
        <w:rPr>
          <w:rFonts w:cstheme="minorHAnsi"/>
          <w:b/>
        </w:rPr>
        <w:t>:</w:t>
      </w:r>
      <w:r w:rsidRPr="00E945EB">
        <w:rPr>
          <w:rFonts w:cstheme="minorHAnsi"/>
        </w:rPr>
        <w:t xml:space="preserve"> The federal agency tasked with supporting citizens and first responders to ensure that as a nation, the United States works together to build, sustain, and improve its capability to prepare for, protect against, respond to, recover from, and mitigate all hazards.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spacing w:after="0" w:line="240" w:lineRule="auto"/>
        <w:ind w:right="540"/>
        <w:rPr>
          <w:rFonts w:cstheme="minorHAnsi"/>
        </w:rPr>
      </w:pPr>
      <w:r w:rsidRPr="00E945EB">
        <w:rPr>
          <w:rFonts w:cstheme="minorHAnsi"/>
          <w:b/>
        </w:rPr>
        <w:t>Freedom of Information Act (FOIA)</w:t>
      </w:r>
      <w:r w:rsidR="004E498F">
        <w:rPr>
          <w:rFonts w:cstheme="minorHAnsi"/>
          <w:b/>
        </w:rPr>
        <w:t>:</w:t>
      </w:r>
      <w:r w:rsidRPr="00E945EB">
        <w:rPr>
          <w:rFonts w:cstheme="minorHAnsi"/>
        </w:rPr>
        <w:t xml:space="preserve"> A federal law, passed in 1966, which allows for the full or partial disclosure of previously unreleased information and documents under the control of government agencies.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CM50"/>
        <w:spacing w:after="0" w:line="240" w:lineRule="auto"/>
        <w:ind w:right="540"/>
        <w:jc w:val="both"/>
        <w:rPr>
          <w:rFonts w:asciiTheme="minorHAnsi" w:hAnsiTheme="minorHAnsi" w:cstheme="minorHAnsi"/>
          <w:color w:val="000000"/>
          <w:szCs w:val="22"/>
        </w:rPr>
      </w:pPr>
      <w:r w:rsidRPr="00E945EB">
        <w:rPr>
          <w:rFonts w:asciiTheme="minorHAnsi" w:hAnsiTheme="minorHAnsi" w:cstheme="minorHAnsi"/>
          <w:b/>
          <w:szCs w:val="22"/>
        </w:rPr>
        <w:t>Homeland Security Exercise and Evaluation Program (HSEEP)</w:t>
      </w:r>
      <w:r w:rsidR="004E498F">
        <w:rPr>
          <w:rFonts w:asciiTheme="minorHAnsi" w:hAnsiTheme="minorHAnsi" w:cstheme="minorHAnsi"/>
          <w:b/>
          <w:szCs w:val="22"/>
        </w:rPr>
        <w:t xml:space="preserve">: </w:t>
      </w:r>
      <w:r w:rsidRPr="00E945EB">
        <w:rPr>
          <w:rFonts w:asciiTheme="minorHAnsi" w:hAnsiTheme="minorHAnsi" w:cstheme="minorHAnsi"/>
          <w:color w:val="000000"/>
          <w:szCs w:val="22"/>
        </w:rPr>
        <w:t xml:space="preserve">A threat and performance-based exercise program developed by DHS that provides doctrine and policy for planning, conducting, and evaluating exercises. It was developed to enhance and assess terrorism prevention, response, and recovery capabilities at the federal, state and local levels.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62187D" w:rsidRDefault="009346CA" w:rsidP="00BC0341">
      <w:pPr>
        <w:pStyle w:val="BodyText"/>
        <w:spacing w:before="0" w:after="0" w:line="240" w:lineRule="auto"/>
        <w:ind w:right="540"/>
        <w:rPr>
          <w:rFonts w:asciiTheme="minorHAnsi" w:hAnsiTheme="minorHAnsi" w:cstheme="minorHAnsi"/>
          <w:color w:val="000000"/>
        </w:rPr>
      </w:pPr>
      <w:r w:rsidRPr="00E945EB">
        <w:rPr>
          <w:rFonts w:asciiTheme="minorHAnsi" w:hAnsiTheme="minorHAnsi" w:cstheme="minorHAnsi"/>
          <w:b/>
        </w:rPr>
        <w:t>Hot Site</w:t>
      </w:r>
      <w:r w:rsidR="004E498F">
        <w:rPr>
          <w:rFonts w:asciiTheme="minorHAnsi" w:hAnsiTheme="minorHAnsi" w:cstheme="minorHAnsi"/>
          <w:b/>
        </w:rPr>
        <w:t>:</w:t>
      </w:r>
      <w:r w:rsidRPr="00E945EB">
        <w:rPr>
          <w:rFonts w:asciiTheme="minorHAnsi" w:hAnsiTheme="minorHAnsi" w:cstheme="minorHAnsi"/>
        </w:rPr>
        <w:t xml:space="preserve"> </w:t>
      </w:r>
      <w:r w:rsidRPr="00E945EB">
        <w:rPr>
          <w:rFonts w:asciiTheme="minorHAnsi" w:hAnsiTheme="minorHAnsi" w:cstheme="minorHAnsi"/>
          <w:color w:val="000000"/>
        </w:rPr>
        <w:t>An alternate facility that already has in place the computer, telecommunications, and environmental infrastructure to recover the mission essential functions disrupte</w:t>
      </w:r>
      <w:r w:rsidR="009C27B7">
        <w:rPr>
          <w:rFonts w:asciiTheme="minorHAnsi" w:hAnsiTheme="minorHAnsi" w:cstheme="minorHAnsi"/>
          <w:color w:val="000000"/>
        </w:rPr>
        <w:t>d by an emergency or disaster.</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color w:val="000000"/>
        </w:rPr>
      </w:pPr>
      <w:r w:rsidRPr="00E945EB">
        <w:rPr>
          <w:rFonts w:asciiTheme="minorHAnsi" w:hAnsiTheme="minorHAnsi" w:cstheme="minorHAnsi"/>
          <w:b/>
        </w:rPr>
        <w:t>Hot Wash</w:t>
      </w:r>
      <w:r w:rsidR="004E498F">
        <w:rPr>
          <w:rFonts w:asciiTheme="minorHAnsi" w:hAnsiTheme="minorHAnsi" w:cstheme="minorHAnsi"/>
          <w:b/>
        </w:rPr>
        <w:t>:</w:t>
      </w:r>
      <w:r w:rsidRPr="00E945EB">
        <w:rPr>
          <w:rFonts w:asciiTheme="minorHAnsi" w:hAnsiTheme="minorHAnsi" w:cstheme="minorHAnsi"/>
          <w:color w:val="000000"/>
        </w:rPr>
        <w:t xml:space="preserve"> A post-event meeting where executive leadership and key personnel discuss best practices of and potential improvements to the agency’s overall preparedness.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Implementation Procedure Checklist</w:t>
      </w:r>
      <w:r w:rsidR="004E498F">
        <w:rPr>
          <w:rFonts w:asciiTheme="minorHAnsi" w:hAnsiTheme="minorHAnsi" w:cstheme="minorHAnsi"/>
          <w:b/>
        </w:rPr>
        <w:t>:</w:t>
      </w:r>
      <w:r w:rsidRPr="00E945EB">
        <w:rPr>
          <w:rFonts w:asciiTheme="minorHAnsi" w:hAnsiTheme="minorHAnsi" w:cstheme="minorHAnsi"/>
        </w:rPr>
        <w:t xml:space="preserve"> A list of the immediate actions to take once the continuity plan is implemented.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Improvement Plan (IP)</w:t>
      </w:r>
      <w:r w:rsidR="004E498F">
        <w:rPr>
          <w:rFonts w:asciiTheme="minorHAnsi" w:hAnsiTheme="minorHAnsi" w:cstheme="minorHAnsi"/>
          <w:b/>
        </w:rPr>
        <w:t>:</w:t>
      </w:r>
      <w:r w:rsidRPr="00E945EB">
        <w:rPr>
          <w:rFonts w:asciiTheme="minorHAnsi" w:hAnsiTheme="minorHAnsi" w:cstheme="minorHAnsi"/>
        </w:rPr>
        <w:t xml:space="preserve"> A list of action steps and resources required to correct a deficiency identified in an After Action Report, including the individual responsible for the actions and an estimated timeline for completion.</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4E026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Information Technology Disaster Recovery Plan (ITDRP)</w:t>
      </w:r>
      <w:r w:rsidR="004E498F">
        <w:rPr>
          <w:rFonts w:asciiTheme="minorHAnsi" w:hAnsiTheme="minorHAnsi" w:cstheme="minorHAnsi"/>
          <w:b/>
        </w:rPr>
        <w:t>:</w:t>
      </w:r>
      <w:r w:rsidRPr="00E945EB">
        <w:rPr>
          <w:rFonts w:asciiTheme="minorHAnsi" w:hAnsiTheme="minorHAnsi" w:cstheme="minorHAnsi"/>
        </w:rPr>
        <w:t xml:space="preserve"> A set of documented procedures that identify the steps to restore organizations’ IT systems and resources that support its primary business functions.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1B6347" w:rsidRPr="00E945EB" w:rsidRDefault="001B6347"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Key Personnel</w:t>
      </w:r>
      <w:r w:rsidR="004E498F">
        <w:rPr>
          <w:rFonts w:asciiTheme="minorHAnsi" w:hAnsiTheme="minorHAnsi" w:cstheme="minorHAnsi"/>
          <w:b/>
        </w:rPr>
        <w:t>:</w:t>
      </w:r>
      <w:r w:rsidRPr="00E945EB">
        <w:rPr>
          <w:rFonts w:asciiTheme="minorHAnsi" w:hAnsiTheme="minorHAnsi" w:cstheme="minorHAnsi"/>
        </w:rPr>
        <w:t xml:space="preserve"> Personnel designated by their division as critical to the resumption of mission essential functions.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Memorandum of Understanding (MOU)</w:t>
      </w:r>
      <w:r w:rsidR="004E498F">
        <w:rPr>
          <w:rFonts w:asciiTheme="minorHAnsi" w:hAnsiTheme="minorHAnsi" w:cstheme="minorHAnsi"/>
          <w:b/>
        </w:rPr>
        <w:t>:</w:t>
      </w:r>
      <w:r w:rsidRPr="00E945EB">
        <w:rPr>
          <w:rFonts w:asciiTheme="minorHAnsi" w:hAnsiTheme="minorHAnsi" w:cstheme="minorHAnsi"/>
        </w:rPr>
        <w:t xml:space="preserve"> A document that expresses mut</w:t>
      </w:r>
      <w:r w:rsidR="001B6347" w:rsidRPr="00E945EB">
        <w:rPr>
          <w:rFonts w:asciiTheme="minorHAnsi" w:hAnsiTheme="minorHAnsi" w:cstheme="minorHAnsi"/>
        </w:rPr>
        <w:t>ual accord between two parties.</w:t>
      </w:r>
      <w:r w:rsidRPr="00E945EB">
        <w:rPr>
          <w:rFonts w:asciiTheme="minorHAnsi" w:hAnsiTheme="minorHAnsi" w:cstheme="minorHAnsi"/>
        </w:rPr>
        <w:t xml:space="preserve"> To be legally operative, a memorandum of understanding must identify the contracting parties, spell out the subject matter of the agreement and its objectives, summarize the essential terms of the agreement, and be signed by the contracting parties.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Mission Essential Functions (MEFs)</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The limited set of department and agency level government functions that must be continued throughout or resumed rapidly after a disruption of normal activities.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A30A1D"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National Terrorism Advisory System (NTAS)</w:t>
      </w:r>
      <w:r w:rsidR="004E498F">
        <w:rPr>
          <w:rFonts w:asciiTheme="minorHAnsi" w:hAnsiTheme="minorHAnsi" w:cstheme="minorHAnsi"/>
          <w:b/>
        </w:rPr>
        <w:t>:</w:t>
      </w:r>
      <w:r w:rsidRPr="00E945EB">
        <w:rPr>
          <w:rFonts w:asciiTheme="minorHAnsi" w:hAnsiTheme="minorHAnsi" w:cstheme="minorHAnsi"/>
        </w:rPr>
        <w:t xml:space="preserve"> The system that replaces the color-coded Homeland Security Advisory System and provides timely, detailed information to the public, government agencies, first responders, airports and other transportation hubs, and the private sector. NTAS Alerts will only be </w:t>
      </w:r>
      <w:r w:rsidRPr="00A30A1D">
        <w:rPr>
          <w:rFonts w:asciiTheme="minorHAnsi" w:hAnsiTheme="minorHAnsi" w:cstheme="minorHAnsi"/>
        </w:rPr>
        <w:t xml:space="preserve">issued when credible information is available. More information about NTAS may be found at </w:t>
      </w:r>
      <w:hyperlink r:id="rId35" w:history="1">
        <w:r w:rsidR="00A30A1D" w:rsidRPr="00A30A1D">
          <w:rPr>
            <w:rStyle w:val="Hyperlink"/>
            <w:rFonts w:asciiTheme="minorHAnsi" w:hAnsiTheme="minorHAnsi"/>
          </w:rPr>
          <w:t>https://www.dhs.gov/xlibrary/assets/ntas/ntas-public-guide.pdf</w:t>
        </w:r>
      </w:hyperlink>
      <w:r w:rsidRPr="00A30A1D">
        <w:rPr>
          <w:rFonts w:asciiTheme="minorHAnsi" w:hAnsiTheme="minorHAnsi" w:cstheme="minorHAnsi"/>
        </w:rPr>
        <w:t>.</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A30A1D">
        <w:rPr>
          <w:rFonts w:asciiTheme="minorHAnsi" w:hAnsiTheme="minorHAnsi" w:cstheme="minorHAnsi"/>
          <w:b/>
        </w:rPr>
        <w:t>National Weather Service (NWS)</w:t>
      </w:r>
      <w:r w:rsidR="004E498F">
        <w:rPr>
          <w:rFonts w:asciiTheme="minorHAnsi" w:hAnsiTheme="minorHAnsi" w:cstheme="minorHAnsi"/>
          <w:b/>
        </w:rPr>
        <w:t>:</w:t>
      </w:r>
      <w:r w:rsidRPr="00A30A1D">
        <w:rPr>
          <w:rFonts w:asciiTheme="minorHAnsi" w:hAnsiTheme="minorHAnsi" w:cstheme="minorHAnsi"/>
        </w:rPr>
        <w:t xml:space="preserve"> A division of the National Oceanic and Atmospheric Administration NOAA) that provides</w:t>
      </w:r>
      <w:r w:rsidRPr="00E945EB">
        <w:rPr>
          <w:rFonts w:asciiTheme="minorHAnsi" w:hAnsiTheme="minorHAnsi" w:cstheme="minorHAnsi"/>
        </w:rPr>
        <w:t xml:space="preserve"> weather, hydrologic, and climate forecasts and warnings for the United States, its territories, and its adjacent waters and ocean areas, for the protection of life and property and the enhancement of the national economy.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Orders of Succession</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A list that specifies by position who will automatically fill a position once it is vacated. Orders of succession should be performed for positions of both executive leadership and key personnel.</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Primary Business Function (PBF)</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 xml:space="preserve">Specific supporting activities that an organization must conduct in order to perform its mission essential functions. Primary business functions are typically enablers that make it possible for an organization to perform its mission.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Promulgation</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 xml:space="preserve">The process that officially announces/declares a plan and gives organizations both the authority and responsibility to perform their tasks.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62187D"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Reconstitution</w:t>
      </w:r>
      <w:r w:rsidR="004E498F">
        <w:rPr>
          <w:rFonts w:asciiTheme="minorHAnsi" w:hAnsiTheme="minorHAnsi" w:cstheme="minorHAnsi"/>
          <w:b/>
        </w:rPr>
        <w:t>:</w:t>
      </w:r>
      <w:r w:rsidRPr="00E945EB">
        <w:rPr>
          <w:rFonts w:asciiTheme="minorHAnsi" w:hAnsiTheme="minorHAnsi" w:cstheme="minorHAnsi"/>
        </w:rPr>
        <w:t xml:space="preserve"> The process by which agency personnel resume normal business operations in a rehabilitated or new facility.</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Reconstitution Manager</w:t>
      </w:r>
      <w:r w:rsidR="004E498F">
        <w:rPr>
          <w:rFonts w:asciiTheme="minorHAnsi" w:hAnsiTheme="minorHAnsi" w:cstheme="minorHAnsi"/>
          <w:b/>
        </w:rPr>
        <w:t>:</w:t>
      </w:r>
      <w:r w:rsidRPr="00E945EB">
        <w:rPr>
          <w:rFonts w:asciiTheme="minorHAnsi" w:hAnsiTheme="minorHAnsi" w:cstheme="minorHAnsi"/>
        </w:rPr>
        <w:t xml:space="preserve"> The individual responsible for all reconstitution activities. During an event, the Reconstitution Manager develops a plan and schedule for resuming normal operations and supervises the return of key personnel, essential records, and/or equipment.</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Record Retention</w:t>
      </w:r>
      <w:r w:rsidR="004E498F">
        <w:rPr>
          <w:rFonts w:asciiTheme="minorHAnsi" w:hAnsiTheme="minorHAnsi" w:cstheme="minorHAnsi"/>
          <w:b/>
        </w:rPr>
        <w:t>:</w:t>
      </w:r>
      <w:r w:rsidRPr="00E945EB">
        <w:rPr>
          <w:rFonts w:asciiTheme="minorHAnsi" w:hAnsiTheme="minorHAnsi" w:cstheme="minorHAnsi"/>
        </w:rPr>
        <w:t xml:space="preserve"> Storage of historical documentation for a set period of time usually mandated by state or federal law or by the Internal Revenue Service.</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4E026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Recovery</w:t>
      </w:r>
      <w:r w:rsidR="004E498F">
        <w:rPr>
          <w:rFonts w:asciiTheme="minorHAnsi" w:hAnsiTheme="minorHAnsi" w:cstheme="minorHAnsi"/>
          <w:b/>
        </w:rPr>
        <w:t>:</w:t>
      </w:r>
      <w:r w:rsidRPr="00E945EB">
        <w:rPr>
          <w:rFonts w:asciiTheme="minorHAnsi" w:hAnsiTheme="minorHAnsi" w:cstheme="minorHAnsi"/>
        </w:rPr>
        <w:t xml:space="preserve"> Recovery</w:t>
      </w:r>
      <w:r w:rsidRPr="00E945EB">
        <w:rPr>
          <w:rFonts w:asciiTheme="minorHAnsi" w:hAnsiTheme="minorHAnsi" w:cstheme="minorHAnsi"/>
          <w:bCs/>
        </w:rPr>
        <w:t>,</w:t>
      </w:r>
      <w:r w:rsidRPr="00E945EB">
        <w:rPr>
          <w:rFonts w:asciiTheme="minorHAnsi" w:hAnsiTheme="minorHAnsi" w:cstheme="minorHAnsi"/>
          <w:b/>
          <w:bCs/>
        </w:rPr>
        <w:t xml:space="preserve"> </w:t>
      </w:r>
      <w:r w:rsidRPr="00E945EB">
        <w:rPr>
          <w:rFonts w:asciiTheme="minorHAnsi" w:hAnsiTheme="minorHAnsi" w:cstheme="minorHAnsi"/>
        </w:rPr>
        <w:t>in this document, includes all types of emergency actions dedicated to the resumption of mission essential functions and operational stability.</w:t>
      </w: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Recovery Point Objective (RPO)</w:t>
      </w:r>
      <w:r w:rsidR="004E498F">
        <w:rPr>
          <w:rFonts w:asciiTheme="minorHAnsi" w:hAnsiTheme="minorHAnsi" w:cstheme="minorHAnsi"/>
          <w:b/>
        </w:rPr>
        <w:t>:</w:t>
      </w:r>
      <w:r w:rsidRPr="00E945EB">
        <w:rPr>
          <w:rFonts w:asciiTheme="minorHAnsi" w:hAnsiTheme="minorHAnsi" w:cstheme="minorHAnsi"/>
          <w:b/>
        </w:rPr>
        <w:t xml:space="preserve"> </w:t>
      </w:r>
      <w:r w:rsidRPr="00E945EB">
        <w:rPr>
          <w:rFonts w:asciiTheme="minorHAnsi" w:hAnsiTheme="minorHAnsi" w:cstheme="minorHAnsi"/>
        </w:rPr>
        <w:t xml:space="preserve">The period of time between backups of essential electronic records in which data could be lost.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color w:val="000000"/>
        </w:rPr>
      </w:pPr>
      <w:r w:rsidRPr="00E945EB">
        <w:rPr>
          <w:rFonts w:asciiTheme="minorHAnsi" w:hAnsiTheme="minorHAnsi" w:cstheme="minorHAnsi"/>
          <w:b/>
        </w:rPr>
        <w:t>Recovery Time Objective (RTO)</w:t>
      </w:r>
      <w:r w:rsidR="004E498F">
        <w:rPr>
          <w:rFonts w:asciiTheme="minorHAnsi" w:hAnsiTheme="minorHAnsi" w:cstheme="minorHAnsi"/>
          <w:b/>
        </w:rPr>
        <w:t>:</w:t>
      </w:r>
      <w:r w:rsidRPr="00E945EB">
        <w:rPr>
          <w:rFonts w:asciiTheme="minorHAnsi" w:hAnsiTheme="minorHAnsi" w:cstheme="minorHAnsi"/>
        </w:rPr>
        <w:t xml:space="preserve"> The period of </w:t>
      </w:r>
      <w:r w:rsidRPr="00E945EB">
        <w:rPr>
          <w:rFonts w:asciiTheme="minorHAnsi" w:hAnsiTheme="minorHAnsi" w:cstheme="minorHAnsi"/>
          <w:color w:val="000000"/>
        </w:rPr>
        <w:t xml:space="preserve">time in which systems, applications or mission essential functions must be recovered after a disruption of normal operations. </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Risk</w:t>
      </w:r>
      <w:r w:rsidR="004E498F">
        <w:rPr>
          <w:rFonts w:asciiTheme="minorHAnsi" w:hAnsiTheme="minorHAnsi" w:cstheme="minorHAnsi"/>
          <w:b/>
        </w:rPr>
        <w:t>:</w:t>
      </w:r>
      <w:r w:rsidRPr="00E945EB">
        <w:rPr>
          <w:rFonts w:asciiTheme="minorHAnsi" w:hAnsiTheme="minorHAnsi" w:cstheme="minorHAnsi"/>
        </w:rPr>
        <w:t xml:space="preserve"> An ongoing or impending concern that has a significant probability of adversely affecting business continuity.</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lastRenderedPageBreak/>
        <w:t>Risk Assessment/Analysis</w:t>
      </w:r>
      <w:r w:rsidR="004E498F">
        <w:rPr>
          <w:rFonts w:asciiTheme="minorHAnsi" w:hAnsiTheme="minorHAnsi" w:cstheme="minorHAnsi"/>
          <w:b/>
        </w:rPr>
        <w:t>:</w:t>
      </w:r>
      <w:r w:rsidRPr="00E945EB">
        <w:rPr>
          <w:rFonts w:asciiTheme="minorHAnsi" w:hAnsiTheme="minorHAnsi" w:cstheme="minorHAnsi"/>
        </w:rPr>
        <w:t xml:space="preserve"> A process or methodology for evaluating risk by determining: the probability and frequency of a hazard occurring, the level of exposure of people and property to the hazard, and the effects or costs, both direct and indirect, of mitigating or accepting this exposure.</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Risk Management</w:t>
      </w:r>
      <w:r w:rsidR="004E498F">
        <w:rPr>
          <w:rFonts w:asciiTheme="minorHAnsi" w:hAnsiTheme="minorHAnsi" w:cstheme="minorHAnsi"/>
          <w:b/>
        </w:rPr>
        <w:t>:</w:t>
      </w:r>
      <w:r w:rsidRPr="00E945EB">
        <w:rPr>
          <w:rFonts w:asciiTheme="minorHAnsi" w:hAnsiTheme="minorHAnsi" w:cstheme="minorHAnsi"/>
        </w:rPr>
        <w:t xml:space="preserve"> The discipline which ensures that an organization does not assume an unacceptable level of risk.</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color w:val="000000" w:themeColor="text1"/>
        </w:rPr>
      </w:pPr>
      <w:r w:rsidRPr="00E945EB">
        <w:rPr>
          <w:rFonts w:asciiTheme="minorHAnsi" w:hAnsiTheme="minorHAnsi" w:cstheme="minorHAnsi"/>
          <w:b/>
          <w:color w:val="000000" w:themeColor="text1"/>
        </w:rPr>
        <w:t>Systems</w:t>
      </w:r>
      <w:r w:rsidR="004E498F">
        <w:rPr>
          <w:rFonts w:asciiTheme="minorHAnsi" w:hAnsiTheme="minorHAnsi" w:cstheme="minorHAnsi"/>
          <w:b/>
          <w:color w:val="000000" w:themeColor="text1"/>
        </w:rPr>
        <w:t>:</w:t>
      </w:r>
      <w:r w:rsidRPr="00E945EB">
        <w:rPr>
          <w:rFonts w:asciiTheme="minorHAnsi" w:hAnsiTheme="minorHAnsi" w:cstheme="minorHAnsi"/>
          <w:color w:val="000000" w:themeColor="text1"/>
        </w:rPr>
        <w:t xml:space="preserve"> An </w:t>
      </w:r>
      <w:r w:rsidRPr="00E945EB">
        <w:rPr>
          <w:rFonts w:asciiTheme="minorHAnsi" w:hAnsiTheme="minorHAnsi" w:cstheme="minorHAnsi"/>
          <w:color w:val="000000" w:themeColor="text1"/>
          <w:sz w:val="24"/>
          <w:szCs w:val="24"/>
        </w:rPr>
        <w:t>organization of hardware and software that share one or more of the following: storage, processing capabilities, application</w:t>
      </w:r>
      <w:r w:rsidR="00ED67E5" w:rsidRPr="00E945EB">
        <w:rPr>
          <w:rFonts w:asciiTheme="minorHAnsi" w:hAnsiTheme="minorHAnsi" w:cstheme="minorHAnsi"/>
          <w:color w:val="000000" w:themeColor="text1"/>
          <w:sz w:val="24"/>
          <w:szCs w:val="24"/>
        </w:rPr>
        <w:t>/functional software, and data.</w:t>
      </w:r>
      <w:r w:rsidRPr="00E945EB">
        <w:rPr>
          <w:rFonts w:asciiTheme="minorHAnsi" w:hAnsiTheme="minorHAnsi" w:cstheme="minorHAnsi"/>
          <w:color w:val="000000" w:themeColor="text1"/>
          <w:sz w:val="24"/>
          <w:szCs w:val="24"/>
        </w:rPr>
        <w:t xml:space="preserve"> A system should function together as a unit, and there could theoretically be systems of systems.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9346CA" w:rsidRPr="00E945EB"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rPr>
        <w:t>Vulnerability</w:t>
      </w:r>
      <w:r w:rsidR="004E498F">
        <w:rPr>
          <w:rFonts w:asciiTheme="minorHAnsi" w:hAnsiTheme="minorHAnsi" w:cstheme="minorHAnsi"/>
          <w:b/>
        </w:rPr>
        <w:t>:</w:t>
      </w:r>
      <w:r w:rsidRPr="00E945EB">
        <w:rPr>
          <w:rFonts w:asciiTheme="minorHAnsi" w:hAnsiTheme="minorHAnsi" w:cstheme="minorHAnsi"/>
        </w:rPr>
        <w:t xml:space="preserve"> The susceptibility of an agency or organization to a hazard.  The degree of vulnerability to a hazard depends upon its risk and consequences.</w:t>
      </w:r>
    </w:p>
    <w:p w:rsidR="004E498F" w:rsidRPr="004E498F" w:rsidRDefault="004E498F" w:rsidP="004E498F">
      <w:pPr>
        <w:pStyle w:val="BodyText"/>
        <w:spacing w:before="0" w:after="0" w:line="240" w:lineRule="auto"/>
        <w:ind w:right="540"/>
        <w:rPr>
          <w:rFonts w:asciiTheme="minorHAnsi" w:hAnsiTheme="minorHAnsi" w:cstheme="minorHAnsi"/>
          <w:sz w:val="12"/>
        </w:rPr>
      </w:pPr>
    </w:p>
    <w:p w:rsidR="0062187D" w:rsidRDefault="009346CA" w:rsidP="00BC0341">
      <w:pPr>
        <w:pStyle w:val="BodyText"/>
        <w:spacing w:before="0" w:after="0" w:line="240" w:lineRule="auto"/>
        <w:ind w:right="540"/>
        <w:rPr>
          <w:rFonts w:asciiTheme="minorHAnsi" w:hAnsiTheme="minorHAnsi" w:cstheme="minorHAnsi"/>
        </w:rPr>
      </w:pPr>
      <w:r w:rsidRPr="00E945EB">
        <w:rPr>
          <w:rFonts w:asciiTheme="minorHAnsi" w:hAnsiTheme="minorHAnsi" w:cstheme="minorHAnsi"/>
          <w:b/>
          <w:bCs/>
        </w:rPr>
        <w:t>Warm Site</w:t>
      </w:r>
      <w:r w:rsidR="004E498F">
        <w:rPr>
          <w:rFonts w:asciiTheme="minorHAnsi" w:hAnsiTheme="minorHAnsi" w:cstheme="minorHAnsi"/>
          <w:b/>
          <w:bCs/>
        </w:rPr>
        <w:t>:</w:t>
      </w:r>
      <w:r w:rsidRPr="00E945EB">
        <w:rPr>
          <w:rFonts w:asciiTheme="minorHAnsi" w:hAnsiTheme="minorHAnsi" w:cstheme="minorHAnsi"/>
        </w:rPr>
        <w:t xml:space="preserve"> An alternate facility that is only partially equipped.</w:t>
      </w:r>
      <w:bookmarkStart w:id="108" w:name="_Definition_of_Plan"/>
      <w:bookmarkStart w:id="109" w:name="_Toc292713004"/>
      <w:bookmarkStart w:id="110" w:name="_Toc396997962"/>
      <w:bookmarkStart w:id="111" w:name="_Toc397436790"/>
      <w:bookmarkEnd w:id="107"/>
      <w:bookmarkEnd w:id="108"/>
      <w:r w:rsidR="0062187D">
        <w:rPr>
          <w:rFonts w:asciiTheme="minorHAnsi" w:hAnsiTheme="minorHAnsi" w:cstheme="minorHAnsi"/>
        </w:rPr>
        <w:br w:type="page"/>
      </w:r>
    </w:p>
    <w:p w:rsidR="009346CA" w:rsidRPr="004C382B" w:rsidRDefault="009346CA" w:rsidP="00BC0341">
      <w:pPr>
        <w:pStyle w:val="BodyText"/>
        <w:spacing w:before="0" w:after="0" w:line="240" w:lineRule="auto"/>
        <w:ind w:right="540"/>
        <w:rPr>
          <w:rStyle w:val="SubtleReference"/>
          <w:rFonts w:asciiTheme="minorHAnsi" w:hAnsiTheme="minorHAnsi" w:cstheme="minorHAnsi"/>
          <w:b/>
          <w:smallCaps w:val="0"/>
          <w:color w:val="002060"/>
          <w:sz w:val="36"/>
          <w:u w:val="none"/>
        </w:rPr>
      </w:pPr>
      <w:r w:rsidRPr="004C382B">
        <w:rPr>
          <w:rStyle w:val="SubtleReference"/>
          <w:rFonts w:asciiTheme="minorHAnsi" w:hAnsiTheme="minorHAnsi" w:cstheme="minorHAnsi"/>
          <w:b/>
          <w:smallCaps w:val="0"/>
          <w:color w:val="002060"/>
          <w:sz w:val="36"/>
          <w:u w:val="none"/>
        </w:rPr>
        <w:lastRenderedPageBreak/>
        <w:t>A</w:t>
      </w:r>
      <w:r w:rsidR="00ED67E5" w:rsidRPr="004C382B">
        <w:rPr>
          <w:rStyle w:val="SubtleReference"/>
          <w:rFonts w:asciiTheme="minorHAnsi" w:hAnsiTheme="minorHAnsi" w:cstheme="minorHAnsi"/>
          <w:b/>
          <w:smallCaps w:val="0"/>
          <w:color w:val="002060"/>
          <w:sz w:val="36"/>
          <w:u w:val="none"/>
        </w:rPr>
        <w:t>uthorities</w:t>
      </w:r>
      <w:bookmarkEnd w:id="109"/>
      <w:bookmarkEnd w:id="110"/>
      <w:bookmarkEnd w:id="111"/>
    </w:p>
    <w:p w:rsidR="0062187D" w:rsidRDefault="0062187D" w:rsidP="00BC0341">
      <w:pPr>
        <w:pStyle w:val="Bullet2"/>
        <w:numPr>
          <w:ilvl w:val="0"/>
          <w:numId w:val="0"/>
        </w:numPr>
        <w:tabs>
          <w:tab w:val="left" w:pos="720"/>
        </w:tabs>
        <w:spacing w:before="0" w:after="0" w:line="240" w:lineRule="auto"/>
        <w:ind w:right="540"/>
        <w:rPr>
          <w:rFonts w:asciiTheme="minorHAnsi" w:hAnsiTheme="minorHAnsi" w:cstheme="minorHAnsi"/>
        </w:rPr>
      </w:pPr>
    </w:p>
    <w:p w:rsidR="00920EBA" w:rsidRPr="00E945EB" w:rsidRDefault="00920EBA" w:rsidP="00BC0341">
      <w:pPr>
        <w:pStyle w:val="Bullet2"/>
        <w:numPr>
          <w:ilvl w:val="0"/>
          <w:numId w:val="28"/>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ODU Univer</w:t>
      </w:r>
      <w:r w:rsidR="0062187D">
        <w:rPr>
          <w:rFonts w:asciiTheme="minorHAnsi" w:hAnsiTheme="minorHAnsi" w:cstheme="minorHAnsi"/>
        </w:rPr>
        <w:t>sity Continuity Plan, March 201</w:t>
      </w:r>
      <w:r w:rsidR="000141F8">
        <w:rPr>
          <w:rFonts w:asciiTheme="minorHAnsi" w:hAnsiTheme="minorHAnsi" w:cstheme="minorHAnsi"/>
        </w:rPr>
        <w:t>9</w:t>
      </w:r>
    </w:p>
    <w:p w:rsidR="00920EBA" w:rsidRPr="00E945EB" w:rsidRDefault="00920EBA" w:rsidP="00BC0341">
      <w:pPr>
        <w:pStyle w:val="Bullet2"/>
        <w:numPr>
          <w:ilvl w:val="0"/>
          <w:numId w:val="28"/>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ODU Crisis and Emergenc</w:t>
      </w:r>
      <w:r w:rsidR="0062187D">
        <w:rPr>
          <w:rFonts w:asciiTheme="minorHAnsi" w:hAnsiTheme="minorHAnsi" w:cstheme="minorHAnsi"/>
        </w:rPr>
        <w:t xml:space="preserve">y Management Plan, </w:t>
      </w:r>
      <w:r w:rsidR="000141F8">
        <w:rPr>
          <w:rFonts w:asciiTheme="minorHAnsi" w:hAnsiTheme="minorHAnsi" w:cstheme="minorHAnsi"/>
        </w:rPr>
        <w:t>November 2019</w:t>
      </w:r>
    </w:p>
    <w:p w:rsidR="00BA6E79" w:rsidRPr="00E945EB" w:rsidRDefault="00BA6E79" w:rsidP="00BC0341">
      <w:pPr>
        <w:pStyle w:val="Bullet2"/>
        <w:numPr>
          <w:ilvl w:val="0"/>
          <w:numId w:val="28"/>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Executive Order #</w:t>
      </w:r>
      <w:r w:rsidR="000141F8">
        <w:rPr>
          <w:rFonts w:asciiTheme="minorHAnsi" w:hAnsiTheme="minorHAnsi" w:cstheme="minorHAnsi"/>
        </w:rPr>
        <w:t>42</w:t>
      </w:r>
      <w:r w:rsidRPr="00E945EB">
        <w:rPr>
          <w:rFonts w:asciiTheme="minorHAnsi" w:hAnsiTheme="minorHAnsi" w:cstheme="minorHAnsi"/>
        </w:rPr>
        <w:t xml:space="preserve"> (201</w:t>
      </w:r>
      <w:r w:rsidR="000141F8">
        <w:rPr>
          <w:rFonts w:asciiTheme="minorHAnsi" w:hAnsiTheme="minorHAnsi" w:cstheme="minorHAnsi"/>
        </w:rPr>
        <w:t>9</w:t>
      </w:r>
      <w:r w:rsidRPr="00E945EB">
        <w:rPr>
          <w:rFonts w:asciiTheme="minorHAnsi" w:hAnsiTheme="minorHAnsi" w:cstheme="minorHAnsi"/>
        </w:rPr>
        <w:t>) Promulgation of the Commonwealth of Virginia Emergency Operations Plan</w:t>
      </w:r>
      <w:r w:rsidR="000141F8">
        <w:rPr>
          <w:rFonts w:asciiTheme="minorHAnsi" w:hAnsiTheme="minorHAnsi" w:cstheme="minorHAnsi"/>
        </w:rPr>
        <w:t xml:space="preserve"> and Delegation of Authority</w:t>
      </w:r>
    </w:p>
    <w:p w:rsidR="009346CA" w:rsidRPr="00E945EB" w:rsidRDefault="009346CA" w:rsidP="00BC0341">
      <w:pPr>
        <w:pStyle w:val="Bullet2"/>
        <w:numPr>
          <w:ilvl w:val="0"/>
          <w:numId w:val="28"/>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Executive Order #41 (201</w:t>
      </w:r>
      <w:r w:rsidR="000141F8">
        <w:rPr>
          <w:rFonts w:asciiTheme="minorHAnsi" w:hAnsiTheme="minorHAnsi" w:cstheme="minorHAnsi"/>
        </w:rPr>
        <w:t>9</w:t>
      </w:r>
      <w:r w:rsidRPr="00E945EB">
        <w:rPr>
          <w:rFonts w:asciiTheme="minorHAnsi" w:hAnsiTheme="minorHAnsi" w:cstheme="minorHAnsi"/>
        </w:rPr>
        <w:t>)</w:t>
      </w:r>
      <w:r w:rsidR="00BA6E79" w:rsidRPr="00E945EB">
        <w:rPr>
          <w:rFonts w:asciiTheme="minorHAnsi" w:hAnsiTheme="minorHAnsi" w:cstheme="minorHAnsi"/>
        </w:rPr>
        <w:t xml:space="preserve"> </w:t>
      </w:r>
      <w:r w:rsidR="000141F8">
        <w:rPr>
          <w:rFonts w:asciiTheme="minorHAnsi" w:hAnsiTheme="minorHAnsi" w:cstheme="minorHAnsi"/>
        </w:rPr>
        <w:t>Emergency Preparedness Responsibilities of State Agencies and Public Institutions of Higher Education</w:t>
      </w:r>
    </w:p>
    <w:p w:rsidR="009346CA" w:rsidRPr="00E945EB" w:rsidRDefault="0062187D" w:rsidP="00BC0341">
      <w:pPr>
        <w:pStyle w:val="Bullet2"/>
        <w:numPr>
          <w:ilvl w:val="0"/>
          <w:numId w:val="28"/>
        </w:numPr>
        <w:tabs>
          <w:tab w:val="left" w:pos="720"/>
        </w:tabs>
        <w:spacing w:before="0" w:after="0" w:line="240" w:lineRule="auto"/>
        <w:ind w:right="540"/>
        <w:rPr>
          <w:rFonts w:asciiTheme="minorHAnsi" w:hAnsiTheme="minorHAnsi" w:cstheme="minorHAnsi"/>
        </w:rPr>
      </w:pPr>
      <w:r w:rsidRPr="0062187D">
        <w:rPr>
          <w:rFonts w:asciiTheme="minorHAnsi" w:hAnsiTheme="minorHAnsi" w:cstheme="minorHAnsi"/>
          <w:i/>
        </w:rPr>
        <w:t>Code of Virginia</w:t>
      </w:r>
      <w:r>
        <w:rPr>
          <w:rFonts w:asciiTheme="minorHAnsi" w:hAnsiTheme="minorHAnsi" w:cstheme="minorHAnsi"/>
        </w:rPr>
        <w:t xml:space="preserve"> §</w:t>
      </w:r>
      <w:r w:rsidR="009346CA" w:rsidRPr="00E945EB">
        <w:rPr>
          <w:rFonts w:asciiTheme="minorHAnsi" w:hAnsiTheme="minorHAnsi" w:cstheme="minorHAnsi"/>
        </w:rPr>
        <w:t>44-146.18</w:t>
      </w:r>
      <w:r w:rsidR="00BA6E79" w:rsidRPr="00E945EB">
        <w:rPr>
          <w:rFonts w:asciiTheme="minorHAnsi" w:hAnsiTheme="minorHAnsi" w:cstheme="minorHAnsi"/>
        </w:rPr>
        <w:t xml:space="preserve"> Emergency Services and Disaster Laws (2000), as amended</w:t>
      </w:r>
    </w:p>
    <w:p w:rsidR="00BA6E79" w:rsidRPr="00E945EB" w:rsidRDefault="009346CA" w:rsidP="00BC0341">
      <w:pPr>
        <w:pStyle w:val="Bullet2"/>
        <w:numPr>
          <w:ilvl w:val="0"/>
          <w:numId w:val="28"/>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Virginia Information Security Standard (SEC 501-07</w:t>
      </w:r>
      <w:r w:rsidR="00BA6E79" w:rsidRPr="00E945EB">
        <w:rPr>
          <w:rFonts w:asciiTheme="minorHAnsi" w:hAnsiTheme="minorHAnsi" w:cstheme="minorHAnsi"/>
        </w:rPr>
        <w:t>)</w:t>
      </w:r>
    </w:p>
    <w:p w:rsidR="0062187D" w:rsidRDefault="00BA6E79" w:rsidP="00BC0341">
      <w:pPr>
        <w:pStyle w:val="Bullet2"/>
        <w:numPr>
          <w:ilvl w:val="0"/>
          <w:numId w:val="28"/>
        </w:numPr>
        <w:tabs>
          <w:tab w:val="left" w:pos="720"/>
        </w:tabs>
        <w:spacing w:before="0" w:after="0" w:line="240" w:lineRule="auto"/>
        <w:ind w:right="540"/>
        <w:rPr>
          <w:rFonts w:asciiTheme="minorHAnsi" w:hAnsiTheme="minorHAnsi" w:cstheme="minorHAnsi"/>
        </w:rPr>
      </w:pPr>
      <w:r w:rsidRPr="00E945EB">
        <w:rPr>
          <w:rFonts w:asciiTheme="minorHAnsi" w:hAnsiTheme="minorHAnsi" w:cstheme="minorHAnsi"/>
        </w:rPr>
        <w:t>Library of Virginia, Records Retention and Disposition Schedule: General Schedule No. 111, Colleges and Universities Records, May 21, 2001</w:t>
      </w:r>
      <w:bookmarkStart w:id="112" w:name="_Toc152647377"/>
      <w:bookmarkStart w:id="113" w:name="_Toc179186327"/>
      <w:r w:rsidR="0062187D">
        <w:rPr>
          <w:rFonts w:asciiTheme="minorHAnsi" w:hAnsiTheme="minorHAnsi" w:cstheme="minorHAnsi"/>
        </w:rPr>
        <w:br w:type="page"/>
      </w:r>
    </w:p>
    <w:p w:rsidR="009346CA" w:rsidRPr="004C382B" w:rsidRDefault="009346CA" w:rsidP="00BC0341">
      <w:pPr>
        <w:pStyle w:val="BodyText"/>
        <w:spacing w:before="0" w:after="0" w:line="240" w:lineRule="auto"/>
        <w:ind w:right="540"/>
        <w:jc w:val="left"/>
        <w:outlineLvl w:val="0"/>
        <w:rPr>
          <w:rStyle w:val="SubtleReference"/>
          <w:rFonts w:asciiTheme="minorHAnsi" w:hAnsiTheme="minorHAnsi" w:cstheme="minorHAnsi"/>
          <w:b/>
          <w:smallCaps w:val="0"/>
          <w:color w:val="002060"/>
          <w:sz w:val="36"/>
          <w:u w:val="none"/>
        </w:rPr>
      </w:pPr>
      <w:bookmarkStart w:id="114" w:name="_Toc292713005"/>
      <w:bookmarkStart w:id="115" w:name="_Toc396997963"/>
      <w:bookmarkStart w:id="116" w:name="_Toc397436791"/>
      <w:bookmarkStart w:id="117" w:name="_Toc531603889"/>
      <w:r w:rsidRPr="004C382B">
        <w:rPr>
          <w:rStyle w:val="SubtleReference"/>
          <w:rFonts w:asciiTheme="minorHAnsi" w:hAnsiTheme="minorHAnsi" w:cstheme="minorHAnsi"/>
          <w:b/>
          <w:smallCaps w:val="0"/>
          <w:color w:val="002060"/>
          <w:sz w:val="36"/>
          <w:u w:val="none"/>
        </w:rPr>
        <w:lastRenderedPageBreak/>
        <w:t>R</w:t>
      </w:r>
      <w:r w:rsidR="00ED67E5" w:rsidRPr="004C382B">
        <w:rPr>
          <w:rStyle w:val="SubtleReference"/>
          <w:rFonts w:asciiTheme="minorHAnsi" w:hAnsiTheme="minorHAnsi" w:cstheme="minorHAnsi"/>
          <w:b/>
          <w:smallCaps w:val="0"/>
          <w:color w:val="002060"/>
          <w:sz w:val="36"/>
          <w:u w:val="none"/>
        </w:rPr>
        <w:t>eferences</w:t>
      </w:r>
      <w:bookmarkEnd w:id="114"/>
      <w:bookmarkEnd w:id="115"/>
      <w:bookmarkEnd w:id="116"/>
      <w:bookmarkEnd w:id="117"/>
    </w:p>
    <w:bookmarkEnd w:id="112"/>
    <w:bookmarkEnd w:id="113"/>
    <w:p w:rsidR="0062187D" w:rsidRDefault="0062187D" w:rsidP="00BC0341">
      <w:pPr>
        <w:pStyle w:val="Bullet1"/>
        <w:spacing w:before="0" w:after="0" w:line="240" w:lineRule="auto"/>
        <w:ind w:right="540"/>
        <w:jc w:val="left"/>
        <w:rPr>
          <w:rFonts w:asciiTheme="minorHAnsi" w:hAnsiTheme="minorHAnsi" w:cstheme="minorHAnsi"/>
        </w:rPr>
      </w:pPr>
    </w:p>
    <w:p w:rsidR="009346CA" w:rsidRPr="00E945EB" w:rsidRDefault="009346CA" w:rsidP="00BC0341">
      <w:pPr>
        <w:pStyle w:val="Bullet1"/>
        <w:numPr>
          <w:ilvl w:val="0"/>
          <w:numId w:val="29"/>
        </w:numPr>
        <w:spacing w:before="0" w:after="0" w:line="240" w:lineRule="auto"/>
        <w:ind w:right="540"/>
        <w:jc w:val="left"/>
        <w:rPr>
          <w:rFonts w:asciiTheme="minorHAnsi" w:hAnsiTheme="minorHAnsi" w:cstheme="minorHAnsi"/>
        </w:rPr>
      </w:pPr>
      <w:r w:rsidRPr="00E945EB">
        <w:rPr>
          <w:rFonts w:asciiTheme="minorHAnsi" w:hAnsiTheme="minorHAnsi" w:cstheme="minorHAnsi"/>
        </w:rPr>
        <w:t xml:space="preserve">Virginia Department of Emergency Management Continuity Plan Template, </w:t>
      </w:r>
      <w:r w:rsidR="000141F8">
        <w:rPr>
          <w:rFonts w:asciiTheme="minorHAnsi" w:hAnsiTheme="minorHAnsi" w:cstheme="minorHAnsi"/>
        </w:rPr>
        <w:t>February 2020</w:t>
      </w:r>
    </w:p>
    <w:p w:rsidR="009346CA" w:rsidRPr="00E945EB" w:rsidRDefault="009346CA" w:rsidP="00BC0341">
      <w:pPr>
        <w:pStyle w:val="Bullet1"/>
        <w:numPr>
          <w:ilvl w:val="0"/>
          <w:numId w:val="29"/>
        </w:numPr>
        <w:spacing w:before="0" w:after="0" w:line="240" w:lineRule="auto"/>
        <w:ind w:right="540"/>
        <w:jc w:val="left"/>
        <w:rPr>
          <w:rFonts w:asciiTheme="minorHAnsi" w:hAnsiTheme="minorHAnsi" w:cstheme="minorHAnsi"/>
        </w:rPr>
      </w:pPr>
      <w:r w:rsidRPr="00E945EB">
        <w:rPr>
          <w:rFonts w:asciiTheme="minorHAnsi" w:hAnsiTheme="minorHAnsi" w:cstheme="minorHAnsi"/>
        </w:rPr>
        <w:t>Commonwealth of Virginia Emergency</w:t>
      </w:r>
      <w:r w:rsidR="0062187D">
        <w:rPr>
          <w:rFonts w:asciiTheme="minorHAnsi" w:hAnsiTheme="minorHAnsi" w:cstheme="minorHAnsi"/>
        </w:rPr>
        <w:t xml:space="preserve"> Operations Plan, September 201</w:t>
      </w:r>
      <w:r w:rsidR="00AD0FEB">
        <w:rPr>
          <w:rFonts w:asciiTheme="minorHAnsi" w:hAnsiTheme="minorHAnsi" w:cstheme="minorHAnsi"/>
        </w:rPr>
        <w:t>9</w:t>
      </w:r>
      <w:r w:rsidR="001F5A2B">
        <w:rPr>
          <w:rFonts w:asciiTheme="minorHAnsi" w:hAnsiTheme="minorHAnsi" w:cstheme="minorHAnsi"/>
        </w:rPr>
        <w:t>, as amended</w:t>
      </w:r>
    </w:p>
    <w:p w:rsidR="009346CA" w:rsidRPr="00E945EB" w:rsidRDefault="009346CA" w:rsidP="00BC0341">
      <w:pPr>
        <w:pStyle w:val="Bullet1"/>
        <w:numPr>
          <w:ilvl w:val="0"/>
          <w:numId w:val="29"/>
        </w:numPr>
        <w:spacing w:before="0" w:after="0" w:line="240" w:lineRule="auto"/>
        <w:ind w:right="540"/>
        <w:jc w:val="left"/>
        <w:rPr>
          <w:rFonts w:asciiTheme="minorHAnsi" w:hAnsiTheme="minorHAnsi" w:cstheme="minorHAnsi"/>
        </w:rPr>
      </w:pPr>
      <w:r w:rsidRPr="00E945EB">
        <w:rPr>
          <w:rFonts w:asciiTheme="minorHAnsi" w:hAnsiTheme="minorHAnsi" w:cstheme="minorHAnsi"/>
        </w:rPr>
        <w:t>Emergency Management Accred</w:t>
      </w:r>
      <w:r w:rsidR="0062187D">
        <w:rPr>
          <w:rFonts w:asciiTheme="minorHAnsi" w:hAnsiTheme="minorHAnsi" w:cstheme="minorHAnsi"/>
        </w:rPr>
        <w:t>itation Program (EMAP) 2016 Standard</w:t>
      </w:r>
    </w:p>
    <w:p w:rsidR="009346CA" w:rsidRPr="00E945EB" w:rsidRDefault="009346CA" w:rsidP="00BC0341">
      <w:pPr>
        <w:pStyle w:val="Bullet1"/>
        <w:numPr>
          <w:ilvl w:val="0"/>
          <w:numId w:val="29"/>
        </w:numPr>
        <w:spacing w:before="0" w:after="0" w:line="240" w:lineRule="auto"/>
        <w:ind w:right="540"/>
        <w:jc w:val="left"/>
        <w:rPr>
          <w:rFonts w:asciiTheme="minorHAnsi" w:hAnsiTheme="minorHAnsi" w:cstheme="minorHAnsi"/>
        </w:rPr>
      </w:pPr>
      <w:r w:rsidRPr="00E945EB">
        <w:rPr>
          <w:rFonts w:asciiTheme="minorHAnsi" w:hAnsiTheme="minorHAnsi" w:cstheme="minorHAnsi"/>
        </w:rPr>
        <w:t>FEMA’s Continuity Guidance Circular 1</w:t>
      </w:r>
      <w:r w:rsidR="00F1009C" w:rsidRPr="00E945EB">
        <w:rPr>
          <w:rFonts w:asciiTheme="minorHAnsi" w:hAnsiTheme="minorHAnsi" w:cstheme="minorHAnsi"/>
        </w:rPr>
        <w:t xml:space="preserve"> (CGC 1), </w:t>
      </w:r>
      <w:r w:rsidRPr="00E945EB">
        <w:rPr>
          <w:rFonts w:asciiTheme="minorHAnsi" w:hAnsiTheme="minorHAnsi" w:cstheme="minorHAnsi"/>
        </w:rPr>
        <w:t>January 21, 2009</w:t>
      </w:r>
    </w:p>
    <w:p w:rsidR="009346CA" w:rsidRPr="00E945EB" w:rsidRDefault="009346CA" w:rsidP="00BC0341">
      <w:pPr>
        <w:pStyle w:val="Bullet1"/>
        <w:numPr>
          <w:ilvl w:val="0"/>
          <w:numId w:val="29"/>
        </w:numPr>
        <w:spacing w:before="0" w:after="0" w:line="240" w:lineRule="auto"/>
        <w:ind w:right="540"/>
        <w:jc w:val="left"/>
        <w:rPr>
          <w:rFonts w:asciiTheme="minorHAnsi" w:hAnsiTheme="minorHAnsi" w:cstheme="minorHAnsi"/>
        </w:rPr>
      </w:pPr>
      <w:r w:rsidRPr="00E945EB">
        <w:rPr>
          <w:rFonts w:asciiTheme="minorHAnsi" w:hAnsiTheme="minorHAnsi" w:cstheme="minorHAnsi"/>
        </w:rPr>
        <w:t>FEMA’s Continuit</w:t>
      </w:r>
      <w:r w:rsidR="00F1009C" w:rsidRPr="00E945EB">
        <w:rPr>
          <w:rFonts w:asciiTheme="minorHAnsi" w:hAnsiTheme="minorHAnsi" w:cstheme="minorHAnsi"/>
        </w:rPr>
        <w:t xml:space="preserve">y Guidance Circular 2 (CGC 2), </w:t>
      </w:r>
      <w:r w:rsidRPr="00E945EB">
        <w:rPr>
          <w:rFonts w:asciiTheme="minorHAnsi" w:hAnsiTheme="minorHAnsi" w:cstheme="minorHAnsi"/>
        </w:rPr>
        <w:t>July 22, 2010</w:t>
      </w:r>
    </w:p>
    <w:p w:rsidR="009346CA" w:rsidRPr="00AD0FEB" w:rsidRDefault="009346CA" w:rsidP="003470F4">
      <w:pPr>
        <w:pStyle w:val="Bullet1"/>
        <w:numPr>
          <w:ilvl w:val="0"/>
          <w:numId w:val="29"/>
        </w:numPr>
        <w:spacing w:before="0" w:after="0" w:line="240" w:lineRule="auto"/>
        <w:ind w:right="540"/>
        <w:jc w:val="left"/>
        <w:rPr>
          <w:rFonts w:asciiTheme="minorHAnsi" w:hAnsiTheme="minorHAnsi" w:cstheme="minorHAnsi"/>
        </w:rPr>
      </w:pPr>
      <w:r w:rsidRPr="003470F4">
        <w:rPr>
          <w:rFonts w:asciiTheme="minorHAnsi" w:hAnsiTheme="minorHAnsi" w:cstheme="minorHAnsi"/>
        </w:rPr>
        <w:t>Homeland Security Exercise Ev</w:t>
      </w:r>
      <w:r w:rsidRPr="00AD0FEB">
        <w:rPr>
          <w:rFonts w:asciiTheme="minorHAnsi" w:hAnsiTheme="minorHAnsi" w:cstheme="minorHAnsi"/>
        </w:rPr>
        <w:t>aluation Prog</w:t>
      </w:r>
      <w:r w:rsidR="00B92607" w:rsidRPr="00AD0FEB">
        <w:rPr>
          <w:rFonts w:asciiTheme="minorHAnsi" w:hAnsiTheme="minorHAnsi" w:cstheme="minorHAnsi"/>
        </w:rPr>
        <w:t xml:space="preserve">ram (HSEEP) guidelines found at </w:t>
      </w:r>
      <w:hyperlink r:id="rId36" w:history="1">
        <w:r w:rsidR="00AD0FEB" w:rsidRPr="00AD0FEB">
          <w:rPr>
            <w:rStyle w:val="Hyperlink"/>
            <w:rFonts w:asciiTheme="minorHAnsi" w:hAnsiTheme="minorHAnsi" w:cstheme="minorHAnsi"/>
          </w:rPr>
          <w:t>https://www.fema.gov/hseep</w:t>
        </w:r>
      </w:hyperlink>
    </w:p>
    <w:p w:rsidR="00D73E86" w:rsidRPr="00E945EB" w:rsidRDefault="009346CA" w:rsidP="00BC0341">
      <w:pPr>
        <w:pStyle w:val="Bullet1"/>
        <w:numPr>
          <w:ilvl w:val="0"/>
          <w:numId w:val="29"/>
        </w:numPr>
        <w:spacing w:before="0" w:after="0" w:line="240" w:lineRule="auto"/>
        <w:ind w:right="540"/>
        <w:jc w:val="left"/>
        <w:rPr>
          <w:rFonts w:asciiTheme="minorHAnsi" w:hAnsiTheme="minorHAnsi" w:cstheme="minorHAnsi"/>
        </w:rPr>
      </w:pPr>
      <w:r w:rsidRPr="00AD0FEB">
        <w:rPr>
          <w:rFonts w:asciiTheme="minorHAnsi" w:hAnsiTheme="minorHAnsi" w:cstheme="minorHAnsi"/>
        </w:rPr>
        <w:t>U. S. Department of Homeland Secu</w:t>
      </w:r>
      <w:r w:rsidRPr="00E945EB">
        <w:rPr>
          <w:rFonts w:asciiTheme="minorHAnsi" w:hAnsiTheme="minorHAnsi" w:cstheme="minorHAnsi"/>
        </w:rPr>
        <w:t>rity Continuity of Operations Plan Template, May 2010</w:t>
      </w:r>
    </w:p>
    <w:p w:rsidR="0062187D" w:rsidRDefault="0062187D" w:rsidP="004C382B">
      <w:pPr>
        <w:spacing w:after="0" w:line="240" w:lineRule="auto"/>
        <w:rPr>
          <w:rFonts w:cstheme="minorHAnsi"/>
        </w:rPr>
      </w:pPr>
      <w:r>
        <w:rPr>
          <w:rFonts w:cstheme="minorHAnsi"/>
        </w:rPr>
        <w:br w:type="page"/>
      </w:r>
    </w:p>
    <w:p w:rsidR="00D438CE" w:rsidRPr="00E945EB" w:rsidRDefault="00D438CE" w:rsidP="004C382B">
      <w:pPr>
        <w:spacing w:after="0" w:line="240" w:lineRule="auto"/>
        <w:jc w:val="center"/>
        <w:rPr>
          <w:rFonts w:cstheme="minorHAnsi"/>
        </w:rPr>
      </w:pPr>
      <w:bookmarkStart w:id="118" w:name="_Toc396997964"/>
      <w:bookmarkStart w:id="119" w:name="_Toc397436792"/>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FB30E3" w:rsidRPr="00E945EB" w:rsidRDefault="00FB30E3"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FB30E3" w:rsidRPr="00E945EB" w:rsidRDefault="00FB30E3" w:rsidP="004C382B">
      <w:pPr>
        <w:spacing w:after="0" w:line="240" w:lineRule="auto"/>
        <w:jc w:val="center"/>
        <w:rPr>
          <w:rFonts w:cstheme="minorHAnsi"/>
        </w:rPr>
      </w:pPr>
    </w:p>
    <w:p w:rsidR="00FB30E3" w:rsidRPr="00E945EB" w:rsidRDefault="00FB30E3" w:rsidP="004C382B">
      <w:pPr>
        <w:spacing w:after="0" w:line="240" w:lineRule="auto"/>
        <w:jc w:val="center"/>
        <w:rPr>
          <w:rFonts w:cstheme="minorHAnsi"/>
        </w:rPr>
      </w:pPr>
    </w:p>
    <w:p w:rsidR="00FB30E3" w:rsidRPr="00E945EB" w:rsidRDefault="00FB30E3"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4C382B">
      <w:pPr>
        <w:spacing w:after="0" w:line="240" w:lineRule="auto"/>
        <w:jc w:val="center"/>
        <w:rPr>
          <w:rFonts w:cstheme="minorHAnsi"/>
        </w:rPr>
      </w:pPr>
    </w:p>
    <w:p w:rsidR="00D438CE" w:rsidRPr="00E945EB" w:rsidRDefault="00D438CE" w:rsidP="000028B8">
      <w:pPr>
        <w:jc w:val="center"/>
        <w:rPr>
          <w:rStyle w:val="SubtleReference"/>
          <w:rFonts w:cs="Calibri"/>
          <w:b/>
          <w:color w:val="002060"/>
          <w:sz w:val="36"/>
          <w:szCs w:val="36"/>
          <w:u w:val="none"/>
        </w:rPr>
        <w:sectPr w:rsidR="00D438CE" w:rsidRPr="00E945EB" w:rsidSect="00FB30E3">
          <w:footerReference w:type="default" r:id="rId37"/>
          <w:pgSz w:w="12240" w:h="15840" w:code="1"/>
          <w:pgMar w:top="720" w:right="720" w:bottom="1440" w:left="1440" w:header="576" w:footer="576" w:gutter="0"/>
          <w:cols w:space="720"/>
          <w:docGrid w:linePitch="360"/>
        </w:sectPr>
      </w:pPr>
      <w:r w:rsidRPr="00E945EB">
        <w:t>This page is intentionally blank</w:t>
      </w:r>
      <w:r w:rsidR="00FD2903" w:rsidRPr="00E945EB">
        <w:t>.</w:t>
      </w:r>
    </w:p>
    <w:p w:rsidR="009346CA" w:rsidRPr="004C382B" w:rsidRDefault="009346CA" w:rsidP="004C382B">
      <w:pPr>
        <w:pStyle w:val="BodyText"/>
        <w:spacing w:before="0" w:after="0" w:line="240" w:lineRule="auto"/>
        <w:ind w:left="720" w:hanging="720"/>
        <w:jc w:val="left"/>
        <w:outlineLvl w:val="0"/>
        <w:rPr>
          <w:rStyle w:val="SubtleReference"/>
          <w:rFonts w:asciiTheme="minorHAnsi" w:hAnsiTheme="minorHAnsi" w:cstheme="minorHAnsi"/>
          <w:b/>
          <w:smallCaps w:val="0"/>
          <w:color w:val="002060"/>
          <w:sz w:val="36"/>
          <w:u w:val="none"/>
        </w:rPr>
      </w:pPr>
      <w:bookmarkStart w:id="120" w:name="_Toc531603890"/>
      <w:r w:rsidRPr="004C382B">
        <w:rPr>
          <w:rStyle w:val="SubtleReference"/>
          <w:rFonts w:asciiTheme="minorHAnsi" w:hAnsiTheme="minorHAnsi" w:cstheme="minorHAnsi"/>
          <w:b/>
          <w:smallCaps w:val="0"/>
          <w:color w:val="002060"/>
          <w:sz w:val="36"/>
          <w:u w:val="none"/>
        </w:rPr>
        <w:lastRenderedPageBreak/>
        <w:t>A</w:t>
      </w:r>
      <w:r w:rsidR="00ED67E5" w:rsidRPr="004C382B">
        <w:rPr>
          <w:rStyle w:val="SubtleReference"/>
          <w:rFonts w:asciiTheme="minorHAnsi" w:hAnsiTheme="minorHAnsi" w:cstheme="minorHAnsi"/>
          <w:b/>
          <w:smallCaps w:val="0"/>
          <w:color w:val="002060"/>
          <w:sz w:val="36"/>
          <w:u w:val="none"/>
        </w:rPr>
        <w:t xml:space="preserve">ppendix </w:t>
      </w:r>
      <w:r w:rsidRPr="004C382B">
        <w:rPr>
          <w:rStyle w:val="SubtleReference"/>
          <w:rFonts w:asciiTheme="minorHAnsi" w:hAnsiTheme="minorHAnsi" w:cstheme="minorHAnsi"/>
          <w:b/>
          <w:smallCaps w:val="0"/>
          <w:color w:val="002060"/>
          <w:sz w:val="36"/>
          <w:u w:val="none"/>
        </w:rPr>
        <w:t>A – K</w:t>
      </w:r>
      <w:r w:rsidR="00ED67E5" w:rsidRPr="004C382B">
        <w:rPr>
          <w:rStyle w:val="SubtleReference"/>
          <w:rFonts w:asciiTheme="minorHAnsi" w:hAnsiTheme="minorHAnsi" w:cstheme="minorHAnsi"/>
          <w:b/>
          <w:smallCaps w:val="0"/>
          <w:color w:val="002060"/>
          <w:sz w:val="36"/>
          <w:u w:val="none"/>
        </w:rPr>
        <w:t>ey</w:t>
      </w:r>
      <w:r w:rsidRPr="004C382B">
        <w:rPr>
          <w:rStyle w:val="SubtleReference"/>
          <w:rFonts w:asciiTheme="minorHAnsi" w:hAnsiTheme="minorHAnsi" w:cstheme="minorHAnsi"/>
          <w:b/>
          <w:smallCaps w:val="0"/>
          <w:color w:val="002060"/>
          <w:sz w:val="36"/>
          <w:u w:val="none"/>
        </w:rPr>
        <w:t xml:space="preserve"> P</w:t>
      </w:r>
      <w:r w:rsidR="00ED67E5" w:rsidRPr="004C382B">
        <w:rPr>
          <w:rStyle w:val="SubtleReference"/>
          <w:rFonts w:asciiTheme="minorHAnsi" w:hAnsiTheme="minorHAnsi" w:cstheme="minorHAnsi"/>
          <w:b/>
          <w:smallCaps w:val="0"/>
          <w:color w:val="002060"/>
          <w:sz w:val="36"/>
          <w:u w:val="none"/>
        </w:rPr>
        <w:t>ersonnel</w:t>
      </w:r>
      <w:r w:rsidRPr="004C382B">
        <w:rPr>
          <w:rStyle w:val="SubtleReference"/>
          <w:rFonts w:asciiTheme="minorHAnsi" w:hAnsiTheme="minorHAnsi" w:cstheme="minorHAnsi"/>
          <w:b/>
          <w:smallCaps w:val="0"/>
          <w:color w:val="002060"/>
          <w:sz w:val="36"/>
          <w:u w:val="none"/>
        </w:rPr>
        <w:t xml:space="preserve"> R</w:t>
      </w:r>
      <w:r w:rsidR="00ED67E5" w:rsidRPr="004C382B">
        <w:rPr>
          <w:rStyle w:val="SubtleReference"/>
          <w:rFonts w:asciiTheme="minorHAnsi" w:hAnsiTheme="minorHAnsi" w:cstheme="minorHAnsi"/>
          <w:b/>
          <w:smallCaps w:val="0"/>
          <w:color w:val="002060"/>
          <w:sz w:val="36"/>
          <w:u w:val="none"/>
        </w:rPr>
        <w:t>apid</w:t>
      </w:r>
      <w:r w:rsidRPr="004C382B">
        <w:rPr>
          <w:rStyle w:val="SubtleReference"/>
          <w:rFonts w:asciiTheme="minorHAnsi" w:hAnsiTheme="minorHAnsi" w:cstheme="minorHAnsi"/>
          <w:b/>
          <w:smallCaps w:val="0"/>
          <w:color w:val="002060"/>
          <w:sz w:val="36"/>
          <w:u w:val="none"/>
        </w:rPr>
        <w:t xml:space="preserve"> R</w:t>
      </w:r>
      <w:r w:rsidR="00ED67E5" w:rsidRPr="004C382B">
        <w:rPr>
          <w:rStyle w:val="SubtleReference"/>
          <w:rFonts w:asciiTheme="minorHAnsi" w:hAnsiTheme="minorHAnsi" w:cstheme="minorHAnsi"/>
          <w:b/>
          <w:smallCaps w:val="0"/>
          <w:color w:val="002060"/>
          <w:sz w:val="36"/>
          <w:u w:val="none"/>
        </w:rPr>
        <w:t>ecall</w:t>
      </w:r>
      <w:r w:rsidRPr="004C382B">
        <w:rPr>
          <w:rStyle w:val="SubtleReference"/>
          <w:rFonts w:asciiTheme="minorHAnsi" w:hAnsiTheme="minorHAnsi" w:cstheme="minorHAnsi"/>
          <w:b/>
          <w:smallCaps w:val="0"/>
          <w:color w:val="002060"/>
          <w:sz w:val="36"/>
          <w:u w:val="none"/>
        </w:rPr>
        <w:t xml:space="preserve"> L</w:t>
      </w:r>
      <w:r w:rsidR="00ED67E5" w:rsidRPr="004C382B">
        <w:rPr>
          <w:rStyle w:val="SubtleReference"/>
          <w:rFonts w:asciiTheme="minorHAnsi" w:hAnsiTheme="minorHAnsi" w:cstheme="minorHAnsi"/>
          <w:b/>
          <w:smallCaps w:val="0"/>
          <w:color w:val="002060"/>
          <w:sz w:val="36"/>
          <w:u w:val="none"/>
        </w:rPr>
        <w:t>ist</w:t>
      </w:r>
      <w:bookmarkEnd w:id="118"/>
      <w:bookmarkEnd w:id="119"/>
      <w:bookmarkEnd w:id="120"/>
    </w:p>
    <w:p w:rsidR="00AF4A15" w:rsidRPr="00E945EB" w:rsidRDefault="00AF4A15" w:rsidP="004C382B">
      <w:pPr>
        <w:pStyle w:val="BodyText"/>
        <w:spacing w:before="0" w:after="0" w:line="240" w:lineRule="auto"/>
        <w:ind w:right="720"/>
        <w:rPr>
          <w:rFonts w:asciiTheme="minorHAnsi" w:hAnsiTheme="minorHAnsi" w:cstheme="minorHAnsi"/>
        </w:rPr>
      </w:pPr>
      <w:r w:rsidRPr="00E945EB">
        <w:rPr>
          <w:rFonts w:asciiTheme="minorHAnsi" w:hAnsiTheme="minorHAnsi"/>
          <w:b/>
          <w:i/>
          <w:color w:val="4F81BD" w:themeColor="accent1"/>
        </w:rPr>
        <w:t>This rapid recall list should provide the Continuity Coordinator or designee with contact information for all key personnel. The information below should be completed for key personnel tasked with responsibilities during a continuity event. This includes both primary and alternate key personnel. The sample information below represents the minimum template requirement. Departments are encouraged to include more information as they deem appropriate.</w:t>
      </w:r>
    </w:p>
    <w:p w:rsidR="0062187D" w:rsidRDefault="0062187D" w:rsidP="004C382B">
      <w:pPr>
        <w:pStyle w:val="BodyText"/>
        <w:spacing w:before="0" w:after="0" w:line="240" w:lineRule="auto"/>
        <w:ind w:right="720"/>
        <w:rPr>
          <w:rFonts w:asciiTheme="minorHAnsi" w:hAnsiTheme="minorHAnsi" w:cstheme="minorHAnsi"/>
        </w:rPr>
      </w:pPr>
    </w:p>
    <w:p w:rsidR="009346CA" w:rsidRDefault="009346CA" w:rsidP="004C382B">
      <w:pPr>
        <w:pStyle w:val="BodyText"/>
        <w:spacing w:before="0" w:after="0" w:line="240" w:lineRule="auto"/>
        <w:ind w:right="720"/>
        <w:rPr>
          <w:rFonts w:asciiTheme="minorHAnsi" w:hAnsiTheme="minorHAnsi" w:cstheme="minorHAnsi"/>
        </w:rPr>
      </w:pPr>
      <w:r w:rsidRPr="00E945EB">
        <w:rPr>
          <w:rFonts w:asciiTheme="minorHAnsi" w:hAnsiTheme="minorHAnsi" w:cstheme="minorHAnsi"/>
        </w:rPr>
        <w:t>This rapid recall list includes contact and telework information for</w:t>
      </w:r>
      <w:r w:rsidRPr="00E945EB">
        <w:rPr>
          <w:rFonts w:asciiTheme="minorHAnsi" w:hAnsiTheme="minorHAnsi" w:cstheme="minorHAnsi"/>
          <w:b/>
          <w:i/>
          <w:color w:val="548DD4" w:themeColor="text2" w:themeTint="99"/>
        </w:rPr>
        <w:t xml:space="preserve"> </w:t>
      </w:r>
      <w:r w:rsidRPr="00E945EB">
        <w:rPr>
          <w:rFonts w:asciiTheme="minorHAnsi" w:hAnsiTheme="minorHAnsi" w:cstheme="minorHAnsi"/>
        </w:rPr>
        <w:t xml:space="preserve">key personnel tasked with responsibilities during a disruption to </w:t>
      </w:r>
      <w:r w:rsidR="00AF4A15" w:rsidRPr="00E945EB">
        <w:rPr>
          <w:rFonts w:asciiTheme="minorHAnsi" w:hAnsiTheme="minorHAnsi" w:cstheme="minorHAnsi"/>
        </w:rPr>
        <w:t>departmental</w:t>
      </w:r>
      <w:r w:rsidR="000C3558" w:rsidRPr="00E945EB">
        <w:rPr>
          <w:rFonts w:asciiTheme="minorHAnsi" w:hAnsiTheme="minorHAnsi" w:cstheme="minorHAnsi"/>
        </w:rPr>
        <w:t xml:space="preserve"> operations or services. </w:t>
      </w:r>
      <w:r w:rsidR="00AF4A15" w:rsidRPr="00E945EB">
        <w:rPr>
          <w:rFonts w:asciiTheme="minorHAnsi" w:hAnsiTheme="minorHAnsi" w:cstheme="minorHAnsi"/>
        </w:rPr>
        <w:t>Departmental</w:t>
      </w:r>
      <w:r w:rsidRPr="00E945EB">
        <w:rPr>
          <w:rFonts w:asciiTheme="minorHAnsi" w:hAnsiTheme="minorHAnsi" w:cstheme="minorHAnsi"/>
        </w:rPr>
        <w:t xml:space="preserve"> staff not included on this list should follow instructions provided by</w:t>
      </w:r>
      <w:r w:rsidR="000C3558" w:rsidRPr="00E945EB">
        <w:rPr>
          <w:rFonts w:asciiTheme="minorHAnsi" w:hAnsiTheme="minorHAnsi" w:cstheme="minorHAnsi"/>
        </w:rPr>
        <w:t xml:space="preserve"> the Continuity Coordinator</w:t>
      </w:r>
      <w:r w:rsidRPr="00E945EB">
        <w:rPr>
          <w:rFonts w:asciiTheme="minorHAnsi" w:hAnsiTheme="minorHAnsi" w:cstheme="minorHAnsi"/>
          <w:color w:val="4F81BD" w:themeColor="accent1"/>
        </w:rPr>
        <w:t xml:space="preserve"> </w:t>
      </w:r>
      <w:r w:rsidRPr="00E945EB">
        <w:rPr>
          <w:rFonts w:asciiTheme="minorHAnsi" w:hAnsiTheme="minorHAnsi" w:cstheme="minorHAnsi"/>
        </w:rPr>
        <w:t>during an activation of the Continuity Plan.</w:t>
      </w:r>
    </w:p>
    <w:p w:rsidR="0062187D" w:rsidRPr="00E945EB" w:rsidRDefault="0062187D" w:rsidP="004C382B">
      <w:pPr>
        <w:pStyle w:val="BodyText"/>
        <w:spacing w:before="0" w:after="0" w:line="240" w:lineRule="auto"/>
        <w:ind w:right="720"/>
        <w:rPr>
          <w:rFonts w:asciiTheme="minorHAnsi" w:hAnsiTheme="minorHAnsi" w:cstheme="minorHAnsi"/>
        </w:rPr>
      </w:pPr>
    </w:p>
    <w:p w:rsidR="009346CA" w:rsidRPr="00E945EB" w:rsidRDefault="00E962C7"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t xml:space="preserve">Table A-1: </w:t>
      </w:r>
      <w:r w:rsidR="009346CA" w:rsidRPr="00E945EB">
        <w:rPr>
          <w:rFonts w:asciiTheme="minorHAnsi" w:hAnsiTheme="minorHAnsi" w:cstheme="minorHAnsi"/>
        </w:rPr>
        <w:t>Key Personnel Rapid Recall List</w:t>
      </w:r>
      <w:r w:rsidR="00E2373C">
        <w:rPr>
          <w:rFonts w:asciiTheme="minorHAnsi" w:hAnsiTheme="minorHAnsi" w:cstheme="minorHAnsi"/>
        </w:rPr>
        <w:t xml:space="preserve"> </w:t>
      </w:r>
      <w:r w:rsidR="00E2373C" w:rsidRPr="00E2373C">
        <w:rPr>
          <w:rFonts w:asciiTheme="minorHAnsi" w:hAnsiTheme="minorHAnsi" w:cstheme="minorHAnsi"/>
          <w:i/>
          <w:color w:val="4F81BD" w:themeColor="accent1"/>
        </w:rPr>
        <w:t>(expand or contract table as needed)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20"/>
        <w:gridCol w:w="1890"/>
        <w:gridCol w:w="2070"/>
        <w:gridCol w:w="1620"/>
        <w:gridCol w:w="1620"/>
        <w:gridCol w:w="1620"/>
        <w:gridCol w:w="1170"/>
        <w:gridCol w:w="1230"/>
      </w:tblGrid>
      <w:tr w:rsidR="00B130F8" w:rsidRPr="00E945EB" w:rsidTr="00A64E80">
        <w:trPr>
          <w:trHeight w:val="432"/>
          <w:tblHeader/>
        </w:trPr>
        <w:tc>
          <w:tcPr>
            <w:tcW w:w="1920"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Employee Name</w:t>
            </w:r>
          </w:p>
        </w:tc>
        <w:tc>
          <w:tcPr>
            <w:tcW w:w="189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B130F8"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Title/</w:t>
            </w:r>
            <w:r w:rsidR="009346CA" w:rsidRPr="00E945EB">
              <w:rPr>
                <w:rFonts w:asciiTheme="minorHAnsi" w:eastAsiaTheme="majorEastAsia" w:hAnsiTheme="minorHAnsi" w:cstheme="minorHAnsi"/>
                <w:b/>
                <w:color w:val="FFFFFF"/>
                <w:sz w:val="20"/>
              </w:rPr>
              <w:t>Division</w:t>
            </w:r>
          </w:p>
        </w:tc>
        <w:tc>
          <w:tcPr>
            <w:tcW w:w="20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Email Address</w:t>
            </w:r>
          </w:p>
        </w:tc>
        <w:tc>
          <w:tcPr>
            <w:tcW w:w="16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B130F8"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 xml:space="preserve">Work </w:t>
            </w:r>
          </w:p>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Telephone #</w:t>
            </w:r>
          </w:p>
        </w:tc>
        <w:tc>
          <w:tcPr>
            <w:tcW w:w="16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B130F8"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 xml:space="preserve">Cellular or </w:t>
            </w:r>
          </w:p>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Pager #</w:t>
            </w:r>
          </w:p>
        </w:tc>
        <w:tc>
          <w:tcPr>
            <w:tcW w:w="16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44693B"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 xml:space="preserve">Home Telephone </w:t>
            </w:r>
          </w:p>
        </w:tc>
        <w:tc>
          <w:tcPr>
            <w:tcW w:w="117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Approved Telework Agreement</w:t>
            </w:r>
          </w:p>
        </w:tc>
        <w:tc>
          <w:tcPr>
            <w:tcW w:w="1230"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E2373C">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MEF</w:t>
            </w:r>
          </w:p>
        </w:tc>
      </w:tr>
      <w:tr w:rsidR="00AF4A15" w:rsidRPr="00E945EB" w:rsidTr="00A64E80">
        <w:trPr>
          <w:trHeight w:val="432"/>
        </w:trPr>
        <w:tc>
          <w:tcPr>
            <w:tcW w:w="192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hAnsiTheme="minorHAnsi" w:cstheme="minorHAnsi"/>
                <w:b/>
                <w:i/>
                <w:color w:val="4F81BD" w:themeColor="accent1"/>
                <w:sz w:val="21"/>
                <w:szCs w:val="21"/>
              </w:rPr>
            </w:pPr>
            <w:r w:rsidRPr="00E945EB">
              <w:rPr>
                <w:rFonts w:asciiTheme="minorHAnsi" w:hAnsiTheme="minorHAnsi" w:cstheme="minorHAnsi"/>
                <w:b/>
                <w:i/>
                <w:color w:val="4F81BD" w:themeColor="accent1"/>
                <w:sz w:val="21"/>
                <w:szCs w:val="21"/>
              </w:rPr>
              <w:t>(Example)</w:t>
            </w:r>
          </w:p>
          <w:p w:rsidR="00AF4A15" w:rsidRPr="00E945EB" w:rsidRDefault="00AF4A15" w:rsidP="00E2373C">
            <w:pPr>
              <w:pStyle w:val="BodyText"/>
              <w:spacing w:before="0" w:after="0" w:line="240" w:lineRule="auto"/>
              <w:jc w:val="left"/>
              <w:rPr>
                <w:rFonts w:asciiTheme="minorHAnsi" w:hAnsiTheme="minorHAnsi" w:cstheme="minorHAnsi"/>
                <w:b/>
                <w:i/>
                <w:color w:val="4F81BD" w:themeColor="accent1"/>
                <w:sz w:val="21"/>
                <w:szCs w:val="21"/>
              </w:rPr>
            </w:pPr>
            <w:r w:rsidRPr="00E945EB">
              <w:rPr>
                <w:rFonts w:asciiTheme="minorHAnsi" w:hAnsiTheme="minorHAnsi" w:cstheme="minorHAnsi"/>
                <w:b/>
                <w:i/>
                <w:color w:val="4F81BD" w:themeColor="accent1"/>
                <w:sz w:val="21"/>
                <w:szCs w:val="21"/>
              </w:rPr>
              <w:t>Jared Hoernig</w:t>
            </w:r>
          </w:p>
        </w:tc>
        <w:tc>
          <w:tcPr>
            <w:tcW w:w="189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Director, Emergency Mgmt.</w:t>
            </w:r>
          </w:p>
        </w:tc>
        <w:tc>
          <w:tcPr>
            <w:tcW w:w="207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jhoernig@odu.edu</w:t>
            </w:r>
          </w:p>
        </w:tc>
        <w:tc>
          <w:tcPr>
            <w:tcW w:w="162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(757) 683-5116</w:t>
            </w:r>
          </w:p>
        </w:tc>
        <w:tc>
          <w:tcPr>
            <w:tcW w:w="162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(757) 633-9937</w:t>
            </w:r>
          </w:p>
        </w:tc>
        <w:tc>
          <w:tcPr>
            <w:tcW w:w="1620" w:type="dxa"/>
            <w:tcBorders>
              <w:top w:val="single" w:sz="4" w:space="0" w:color="auto"/>
              <w:bottom w:val="single" w:sz="4" w:space="0" w:color="auto"/>
            </w:tcBorders>
            <w:vAlign w:val="center"/>
          </w:tcPr>
          <w:p w:rsidR="00AF4A15" w:rsidRPr="00E945EB" w:rsidRDefault="00AF4A15" w:rsidP="00AD0FEB">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 xml:space="preserve">(757) </w:t>
            </w:r>
            <w:r w:rsidR="00AD0FEB">
              <w:rPr>
                <w:rFonts w:asciiTheme="minorHAnsi" w:eastAsiaTheme="majorEastAsia" w:hAnsiTheme="minorHAnsi" w:cstheme="minorHAnsi"/>
                <w:b/>
                <w:i/>
                <w:color w:val="4F81BD" w:themeColor="accent1"/>
                <w:sz w:val="21"/>
                <w:szCs w:val="21"/>
              </w:rPr>
              <w:t>123-4567</w:t>
            </w:r>
          </w:p>
        </w:tc>
        <w:tc>
          <w:tcPr>
            <w:tcW w:w="117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Yes</w:t>
            </w:r>
          </w:p>
        </w:tc>
        <w:tc>
          <w:tcPr>
            <w:tcW w:w="1230" w:type="dxa"/>
            <w:tcBorders>
              <w:top w:val="single" w:sz="4" w:space="0" w:color="auto"/>
              <w:bottom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sz w:val="21"/>
                <w:szCs w:val="21"/>
              </w:rPr>
            </w:pPr>
            <w:r w:rsidRPr="00E945EB">
              <w:rPr>
                <w:rFonts w:asciiTheme="minorHAnsi" w:eastAsiaTheme="majorEastAsia" w:hAnsiTheme="minorHAnsi" w:cstheme="minorHAnsi"/>
                <w:b/>
                <w:i/>
                <w:color w:val="4F81BD" w:themeColor="accent1"/>
                <w:sz w:val="21"/>
                <w:szCs w:val="21"/>
              </w:rPr>
              <w:t>Public Safety</w:t>
            </w:r>
          </w:p>
        </w:tc>
      </w:tr>
      <w:tr w:rsidR="00E2373C" w:rsidRPr="00E945EB" w:rsidTr="00A64E80">
        <w:trPr>
          <w:trHeight w:val="432"/>
        </w:trPr>
        <w:tc>
          <w:tcPr>
            <w:tcW w:w="19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hAnsiTheme="minorHAnsi" w:cstheme="minorHAnsi"/>
                <w:sz w:val="21"/>
                <w:szCs w:val="21"/>
              </w:rPr>
            </w:pPr>
          </w:p>
        </w:tc>
        <w:tc>
          <w:tcPr>
            <w:tcW w:w="189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20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1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23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r>
      <w:tr w:rsidR="00E2373C" w:rsidRPr="00E945EB" w:rsidTr="00A64E80">
        <w:trPr>
          <w:trHeight w:val="432"/>
        </w:trPr>
        <w:tc>
          <w:tcPr>
            <w:tcW w:w="19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hAnsiTheme="minorHAnsi" w:cstheme="minorHAnsi"/>
                <w:sz w:val="21"/>
                <w:szCs w:val="21"/>
              </w:rPr>
            </w:pPr>
          </w:p>
        </w:tc>
        <w:tc>
          <w:tcPr>
            <w:tcW w:w="189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20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1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23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r>
      <w:tr w:rsidR="00E2373C" w:rsidRPr="00E945EB" w:rsidTr="00A64E80">
        <w:trPr>
          <w:trHeight w:val="432"/>
        </w:trPr>
        <w:tc>
          <w:tcPr>
            <w:tcW w:w="19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hAnsiTheme="minorHAnsi" w:cstheme="minorHAnsi"/>
                <w:sz w:val="21"/>
                <w:szCs w:val="21"/>
              </w:rPr>
            </w:pPr>
          </w:p>
        </w:tc>
        <w:tc>
          <w:tcPr>
            <w:tcW w:w="189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20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1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23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r>
      <w:tr w:rsidR="00E2373C" w:rsidRPr="00E945EB" w:rsidTr="00A64E80">
        <w:trPr>
          <w:trHeight w:val="432"/>
        </w:trPr>
        <w:tc>
          <w:tcPr>
            <w:tcW w:w="19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hAnsiTheme="minorHAnsi" w:cstheme="minorHAnsi"/>
                <w:sz w:val="21"/>
                <w:szCs w:val="21"/>
              </w:rPr>
            </w:pPr>
          </w:p>
        </w:tc>
        <w:tc>
          <w:tcPr>
            <w:tcW w:w="189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20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1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23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r>
      <w:tr w:rsidR="00E2373C" w:rsidRPr="00E945EB" w:rsidTr="00A64E80">
        <w:trPr>
          <w:trHeight w:val="432"/>
        </w:trPr>
        <w:tc>
          <w:tcPr>
            <w:tcW w:w="19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hAnsiTheme="minorHAnsi" w:cstheme="minorHAnsi"/>
                <w:sz w:val="21"/>
                <w:szCs w:val="21"/>
              </w:rPr>
            </w:pPr>
          </w:p>
        </w:tc>
        <w:tc>
          <w:tcPr>
            <w:tcW w:w="189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20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62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17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c>
          <w:tcPr>
            <w:tcW w:w="1230" w:type="dxa"/>
            <w:tcBorders>
              <w:top w:val="single" w:sz="4" w:space="0" w:color="auto"/>
              <w:bottom w:val="single" w:sz="4" w:space="0" w:color="auto"/>
            </w:tcBorders>
            <w:vAlign w:val="center"/>
          </w:tcPr>
          <w:p w:rsidR="00E2373C" w:rsidRPr="00E2373C" w:rsidRDefault="00E2373C" w:rsidP="00E2373C">
            <w:pPr>
              <w:pStyle w:val="BodyText"/>
              <w:spacing w:before="0" w:after="0" w:line="240" w:lineRule="auto"/>
              <w:jc w:val="left"/>
              <w:rPr>
                <w:rFonts w:asciiTheme="minorHAnsi" w:eastAsiaTheme="majorEastAsia" w:hAnsiTheme="minorHAnsi" w:cstheme="minorHAnsi"/>
                <w:sz w:val="21"/>
                <w:szCs w:val="21"/>
              </w:rPr>
            </w:pPr>
          </w:p>
        </w:tc>
      </w:tr>
    </w:tbl>
    <w:p w:rsidR="004E026A" w:rsidRPr="00E945EB" w:rsidRDefault="004E026A" w:rsidP="004C382B">
      <w:pPr>
        <w:pStyle w:val="BodyText"/>
        <w:spacing w:before="0" w:after="0" w:line="240" w:lineRule="auto"/>
        <w:jc w:val="left"/>
        <w:rPr>
          <w:rFonts w:asciiTheme="minorHAnsi" w:hAnsiTheme="minorHAnsi" w:cstheme="minorHAnsi"/>
          <w:szCs w:val="24"/>
        </w:rPr>
        <w:sectPr w:rsidR="004E026A" w:rsidRPr="00E945EB" w:rsidSect="00D438CE">
          <w:headerReference w:type="default" r:id="rId38"/>
          <w:footerReference w:type="default" r:id="rId39"/>
          <w:pgSz w:w="15840" w:h="12240" w:orient="landscape" w:code="1"/>
          <w:pgMar w:top="1440" w:right="720" w:bottom="720" w:left="1440" w:header="576" w:footer="576" w:gutter="0"/>
          <w:cols w:space="720"/>
          <w:docGrid w:linePitch="360"/>
        </w:sectPr>
      </w:pPr>
    </w:p>
    <w:p w:rsidR="009346CA" w:rsidRPr="004C382B" w:rsidRDefault="009346CA" w:rsidP="004C382B">
      <w:pPr>
        <w:pStyle w:val="BodyText"/>
        <w:spacing w:before="0" w:after="0" w:line="240" w:lineRule="auto"/>
        <w:ind w:right="630"/>
        <w:jc w:val="left"/>
        <w:outlineLvl w:val="0"/>
        <w:rPr>
          <w:rStyle w:val="SubtleReference"/>
          <w:rFonts w:asciiTheme="minorHAnsi" w:hAnsiTheme="minorHAnsi" w:cs="Calibri"/>
          <w:b/>
          <w:smallCaps w:val="0"/>
          <w:color w:val="002060"/>
          <w:sz w:val="36"/>
          <w:szCs w:val="36"/>
          <w:u w:val="none"/>
        </w:rPr>
      </w:pPr>
      <w:bookmarkStart w:id="121" w:name="_Toc396997965"/>
      <w:bookmarkStart w:id="122" w:name="_Toc531603891"/>
      <w:r w:rsidRPr="004C382B">
        <w:rPr>
          <w:rStyle w:val="SubtleReference"/>
          <w:rFonts w:asciiTheme="minorHAnsi" w:hAnsiTheme="minorHAnsi" w:cs="Calibri"/>
          <w:b/>
          <w:smallCaps w:val="0"/>
          <w:color w:val="002060"/>
          <w:sz w:val="36"/>
          <w:szCs w:val="36"/>
          <w:u w:val="none"/>
        </w:rPr>
        <w:lastRenderedPageBreak/>
        <w:t>A</w:t>
      </w:r>
      <w:r w:rsidR="0036699B" w:rsidRPr="004C382B">
        <w:rPr>
          <w:rStyle w:val="SubtleReference"/>
          <w:rFonts w:asciiTheme="minorHAnsi" w:hAnsiTheme="minorHAnsi" w:cs="Calibri"/>
          <w:b/>
          <w:smallCaps w:val="0"/>
          <w:color w:val="002060"/>
          <w:sz w:val="36"/>
          <w:szCs w:val="36"/>
          <w:u w:val="none"/>
        </w:rPr>
        <w:t xml:space="preserve">ppendix </w:t>
      </w:r>
      <w:r w:rsidRPr="004C382B">
        <w:rPr>
          <w:rStyle w:val="SubtleReference"/>
          <w:rFonts w:asciiTheme="minorHAnsi" w:hAnsiTheme="minorHAnsi" w:cs="Calibri"/>
          <w:b/>
          <w:smallCaps w:val="0"/>
          <w:color w:val="002060"/>
          <w:sz w:val="36"/>
          <w:szCs w:val="36"/>
          <w:u w:val="none"/>
        </w:rPr>
        <w:t xml:space="preserve">B </w:t>
      </w:r>
      <w:r w:rsidR="004C382B">
        <w:rPr>
          <w:rStyle w:val="SubtleReference"/>
          <w:rFonts w:asciiTheme="minorHAnsi" w:hAnsiTheme="minorHAnsi" w:cs="Calibri"/>
          <w:b/>
          <w:smallCaps w:val="0"/>
          <w:color w:val="002060"/>
          <w:sz w:val="36"/>
          <w:szCs w:val="36"/>
          <w:u w:val="none"/>
        </w:rPr>
        <w:t>–</w:t>
      </w:r>
      <w:r w:rsidRPr="004C382B">
        <w:rPr>
          <w:rStyle w:val="SubtleReference"/>
          <w:rFonts w:asciiTheme="minorHAnsi" w:hAnsiTheme="minorHAnsi" w:cs="Calibri"/>
          <w:b/>
          <w:smallCaps w:val="0"/>
          <w:color w:val="002060"/>
          <w:sz w:val="36"/>
          <w:szCs w:val="36"/>
          <w:u w:val="none"/>
        </w:rPr>
        <w:t xml:space="preserve"> A</w:t>
      </w:r>
      <w:r w:rsidR="0036699B" w:rsidRPr="004C382B">
        <w:rPr>
          <w:rStyle w:val="SubtleReference"/>
          <w:rFonts w:asciiTheme="minorHAnsi" w:hAnsiTheme="minorHAnsi" w:cs="Calibri"/>
          <w:b/>
          <w:smallCaps w:val="0"/>
          <w:color w:val="002060"/>
          <w:sz w:val="36"/>
          <w:szCs w:val="36"/>
          <w:u w:val="none"/>
        </w:rPr>
        <w:t>lternate</w:t>
      </w:r>
      <w:r w:rsidRPr="004C382B">
        <w:rPr>
          <w:rStyle w:val="SubtleReference"/>
          <w:rFonts w:asciiTheme="minorHAnsi" w:hAnsiTheme="minorHAnsi" w:cs="Calibri"/>
          <w:b/>
          <w:smallCaps w:val="0"/>
          <w:color w:val="002060"/>
          <w:sz w:val="36"/>
          <w:szCs w:val="36"/>
          <w:u w:val="none"/>
        </w:rPr>
        <w:t xml:space="preserve"> F</w:t>
      </w:r>
      <w:r w:rsidR="0036699B" w:rsidRPr="004C382B">
        <w:rPr>
          <w:rStyle w:val="SubtleReference"/>
          <w:rFonts w:asciiTheme="minorHAnsi" w:hAnsiTheme="minorHAnsi" w:cs="Calibri"/>
          <w:b/>
          <w:smallCaps w:val="0"/>
          <w:color w:val="002060"/>
          <w:sz w:val="36"/>
          <w:szCs w:val="36"/>
          <w:u w:val="none"/>
        </w:rPr>
        <w:t>acilities</w:t>
      </w:r>
      <w:bookmarkEnd w:id="121"/>
      <w:bookmarkEnd w:id="122"/>
    </w:p>
    <w:p w:rsidR="00AF4A15" w:rsidRDefault="00AF4A15" w:rsidP="004C382B">
      <w:pPr>
        <w:pStyle w:val="BodyText"/>
        <w:spacing w:before="0" w:after="0" w:line="240" w:lineRule="auto"/>
        <w:ind w:right="720"/>
        <w:rPr>
          <w:rFonts w:asciiTheme="minorHAnsi" w:hAnsiTheme="minorHAnsi"/>
          <w:b/>
          <w:i/>
          <w:color w:val="4F81BD" w:themeColor="accent1"/>
        </w:rPr>
      </w:pPr>
      <w:r w:rsidRPr="00E945EB">
        <w:rPr>
          <w:rFonts w:asciiTheme="minorHAnsi" w:hAnsiTheme="minorHAnsi"/>
          <w:b/>
          <w:i/>
          <w:color w:val="4F81BD" w:themeColor="accent1"/>
        </w:rPr>
        <w:t>Departments must identify at least one alternate facility, which could include alternate uses of existing facilities or virtual office options. Ideally, departments should identify at least two to three alternate facilities. One location can be</w:t>
      </w:r>
      <w:r w:rsidR="00613B3A">
        <w:rPr>
          <w:rFonts w:asciiTheme="minorHAnsi" w:hAnsiTheme="minorHAnsi"/>
          <w:b/>
          <w:i/>
          <w:color w:val="4F81BD" w:themeColor="accent1"/>
        </w:rPr>
        <w:t xml:space="preserve"> close to the current operation</w:t>
      </w:r>
      <w:r w:rsidRPr="00E945EB">
        <w:rPr>
          <w:rFonts w:asciiTheme="minorHAnsi" w:hAnsiTheme="minorHAnsi"/>
          <w:b/>
          <w:i/>
          <w:color w:val="4F81BD" w:themeColor="accent1"/>
        </w:rPr>
        <w:t xml:space="preserve"> – not right next door, but a short distance away</w:t>
      </w:r>
      <w:r w:rsidR="00613B3A">
        <w:rPr>
          <w:rFonts w:asciiTheme="minorHAnsi" w:hAnsiTheme="minorHAnsi"/>
          <w:b/>
          <w:i/>
          <w:color w:val="4F81BD" w:themeColor="accent1"/>
        </w:rPr>
        <w:t xml:space="preserve"> on the same campus if possible</w:t>
      </w:r>
      <w:r w:rsidRPr="00E945EB">
        <w:rPr>
          <w:rFonts w:asciiTheme="minorHAnsi" w:hAnsiTheme="minorHAnsi"/>
          <w:b/>
          <w:i/>
          <w:color w:val="4F81BD" w:themeColor="accent1"/>
        </w:rPr>
        <w:t>. The second alternate facility should be farther away – at least five miles from the primary facility. A third alternate facility should be located within 30 miles to 60 miles away.</w:t>
      </w:r>
      <w:r w:rsidR="00E2373C">
        <w:rPr>
          <w:rFonts w:asciiTheme="minorHAnsi" w:hAnsiTheme="minorHAnsi"/>
          <w:b/>
          <w:i/>
          <w:color w:val="4F81BD" w:themeColor="accent1"/>
        </w:rPr>
        <w:t xml:space="preserve"> If an alternate facility is not immediately known or available, the requirements and capabilities for the alternate space (see below considerations) should be listed.</w:t>
      </w:r>
    </w:p>
    <w:p w:rsidR="00E2373C" w:rsidRPr="00E945EB" w:rsidRDefault="00E2373C" w:rsidP="004C382B">
      <w:pPr>
        <w:pStyle w:val="BodyText"/>
        <w:spacing w:before="0" w:after="0" w:line="240" w:lineRule="auto"/>
        <w:ind w:right="720"/>
        <w:rPr>
          <w:rFonts w:asciiTheme="minorHAnsi" w:hAnsiTheme="minorHAnsi"/>
          <w:b/>
          <w:i/>
          <w:color w:val="4F81BD" w:themeColor="accent1"/>
        </w:rPr>
      </w:pPr>
    </w:p>
    <w:p w:rsidR="00AF4A15" w:rsidRDefault="00AF4A15" w:rsidP="004C382B">
      <w:pPr>
        <w:pStyle w:val="BodyText"/>
        <w:spacing w:before="0" w:after="0" w:line="240" w:lineRule="auto"/>
        <w:ind w:right="720"/>
        <w:rPr>
          <w:rFonts w:asciiTheme="minorHAnsi" w:hAnsiTheme="minorHAnsi"/>
          <w:b/>
          <w:i/>
          <w:color w:val="4F81BD" w:themeColor="accent1"/>
        </w:rPr>
      </w:pPr>
      <w:r w:rsidRPr="00E945EB">
        <w:rPr>
          <w:rFonts w:asciiTheme="minorHAnsi" w:hAnsiTheme="minorHAnsi"/>
          <w:b/>
          <w:i/>
          <w:color w:val="4F81BD" w:themeColor="accent1"/>
        </w:rPr>
        <w:t xml:space="preserve">Considerations for alternate facilities may include: space requirements, accessibility (by staff and customers), communications/data requirements, security requirements, and availability of life necessities (food, water, sanitation, and </w:t>
      </w:r>
      <w:r w:rsidR="00613B3A">
        <w:rPr>
          <w:rFonts w:asciiTheme="minorHAnsi" w:hAnsiTheme="minorHAnsi"/>
          <w:b/>
          <w:i/>
          <w:color w:val="4F81BD" w:themeColor="accent1"/>
        </w:rPr>
        <w:t>shelter/</w:t>
      </w:r>
      <w:r w:rsidRPr="00E945EB">
        <w:rPr>
          <w:rFonts w:asciiTheme="minorHAnsi" w:hAnsiTheme="minorHAnsi"/>
          <w:b/>
          <w:i/>
          <w:color w:val="4F81BD" w:themeColor="accent1"/>
        </w:rPr>
        <w:t>lodging).</w:t>
      </w:r>
    </w:p>
    <w:p w:rsidR="00E2373C" w:rsidRPr="00E945EB" w:rsidRDefault="00E2373C" w:rsidP="004C382B">
      <w:pPr>
        <w:pStyle w:val="BodyText"/>
        <w:spacing w:before="0" w:after="0" w:line="240" w:lineRule="auto"/>
        <w:ind w:right="720"/>
        <w:rPr>
          <w:rFonts w:asciiTheme="minorHAnsi" w:hAnsiTheme="minorHAnsi"/>
          <w:b/>
          <w:i/>
          <w:color w:val="4F81BD" w:themeColor="accent1"/>
        </w:rPr>
      </w:pPr>
    </w:p>
    <w:p w:rsidR="00AF4A15" w:rsidRDefault="00AF4A15" w:rsidP="004C382B">
      <w:pPr>
        <w:pStyle w:val="BodyText"/>
        <w:spacing w:before="0" w:after="0" w:line="240" w:lineRule="auto"/>
        <w:ind w:right="720"/>
        <w:rPr>
          <w:rFonts w:asciiTheme="minorHAnsi" w:hAnsiTheme="minorHAnsi"/>
          <w:b/>
          <w:i/>
          <w:color w:val="4F81BD" w:themeColor="accent1"/>
        </w:rPr>
      </w:pPr>
      <w:r w:rsidRPr="00E945EB">
        <w:rPr>
          <w:rFonts w:asciiTheme="minorHAnsi" w:hAnsiTheme="minorHAnsi"/>
          <w:b/>
          <w:i/>
          <w:color w:val="4F81BD" w:themeColor="accent1"/>
        </w:rPr>
        <w:t>The sample information below represents the minimum template requirement. Departments are encouraged to include more information as they deem appropriate. Sample text for this section includes:</w:t>
      </w:r>
    </w:p>
    <w:p w:rsidR="0062187D" w:rsidRPr="00E945EB" w:rsidRDefault="0062187D" w:rsidP="004C382B">
      <w:pPr>
        <w:pStyle w:val="BodyText"/>
        <w:spacing w:before="0" w:after="0" w:line="240" w:lineRule="auto"/>
        <w:ind w:right="720"/>
        <w:rPr>
          <w:rFonts w:asciiTheme="minorHAnsi" w:hAnsiTheme="minorHAnsi"/>
          <w:b/>
          <w:i/>
          <w:color w:val="4F81BD" w:themeColor="accent1"/>
        </w:rPr>
      </w:pPr>
    </w:p>
    <w:p w:rsidR="0062187D" w:rsidRDefault="00AF4A15" w:rsidP="004C382B">
      <w:pPr>
        <w:pStyle w:val="BodyText"/>
        <w:spacing w:before="0" w:after="0" w:line="240" w:lineRule="auto"/>
        <w:ind w:right="720"/>
        <w:rPr>
          <w:rFonts w:asciiTheme="minorHAnsi" w:hAnsiTheme="minorHAnsi" w:cstheme="minorHAnsi"/>
        </w:rPr>
      </w:pPr>
      <w:r w:rsidRPr="00E945EB">
        <w:rPr>
          <w:rFonts w:asciiTheme="minorHAnsi" w:hAnsiTheme="minorHAnsi" w:cstheme="minorHAnsi"/>
          <w:b/>
          <w:i/>
          <w:color w:val="4F81BD" w:themeColor="accent1"/>
        </w:rPr>
        <w:t>(Insert name of agency)</w:t>
      </w:r>
      <w:r w:rsidR="005C32EC" w:rsidRPr="00E945EB">
        <w:rPr>
          <w:rFonts w:asciiTheme="minorHAnsi" w:hAnsiTheme="minorHAnsi" w:cstheme="minorHAnsi"/>
        </w:rPr>
        <w:t xml:space="preserve"> </w:t>
      </w:r>
      <w:r w:rsidR="009346CA" w:rsidRPr="00E945EB">
        <w:rPr>
          <w:rFonts w:asciiTheme="minorHAnsi" w:hAnsiTheme="minorHAnsi" w:cstheme="minorHAnsi"/>
        </w:rPr>
        <w:t xml:space="preserve">has designated alternate facilities as part of its continuity planning and has prepared key personnel for the possibility of unannounced relocation to the site(s) to continue the performance of </w:t>
      </w:r>
      <w:r w:rsidRPr="00E945EB">
        <w:rPr>
          <w:rFonts w:asciiTheme="minorHAnsi" w:hAnsiTheme="minorHAnsi" w:cstheme="minorHAnsi"/>
        </w:rPr>
        <w:t xml:space="preserve">its </w:t>
      </w:r>
      <w:r w:rsidR="009346CA" w:rsidRPr="00E945EB">
        <w:rPr>
          <w:rFonts w:asciiTheme="minorHAnsi" w:hAnsiTheme="minorHAnsi" w:cstheme="minorHAnsi"/>
        </w:rPr>
        <w:t>MEF</w:t>
      </w:r>
      <w:r w:rsidRPr="00E945EB">
        <w:rPr>
          <w:rFonts w:asciiTheme="minorHAnsi" w:hAnsiTheme="minorHAnsi" w:cstheme="minorHAnsi"/>
        </w:rPr>
        <w:t>s</w:t>
      </w:r>
      <w:r w:rsidR="009346CA" w:rsidRPr="00E945EB">
        <w:rPr>
          <w:rFonts w:asciiTheme="minorHAnsi" w:hAnsiTheme="minorHAnsi" w:cstheme="minorHAnsi"/>
        </w:rPr>
        <w:t>.</w:t>
      </w:r>
      <w:r w:rsidR="0062187D">
        <w:rPr>
          <w:rFonts w:asciiTheme="minorHAnsi" w:hAnsiTheme="minorHAnsi" w:cstheme="minorHAnsi"/>
        </w:rPr>
        <w:br w:type="page"/>
      </w:r>
    </w:p>
    <w:p w:rsidR="009346CA" w:rsidRPr="00E945EB" w:rsidRDefault="00C85A4B"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lastRenderedPageBreak/>
        <w:t xml:space="preserve">Table B-1: </w:t>
      </w:r>
      <w:r w:rsidR="009346CA" w:rsidRPr="00E945EB">
        <w:rPr>
          <w:rFonts w:asciiTheme="minorHAnsi" w:hAnsiTheme="minorHAnsi" w:cstheme="minorHAnsi"/>
        </w:rPr>
        <w:t>Alternate Facility Locations</w:t>
      </w:r>
      <w:r w:rsidR="00613B3A">
        <w:rPr>
          <w:rFonts w:asciiTheme="minorHAnsi" w:hAnsiTheme="minorHAnsi" w:cstheme="minorHAnsi"/>
        </w:rPr>
        <w:t xml:space="preserve"> </w:t>
      </w:r>
      <w:r w:rsidR="00613B3A" w:rsidRPr="00613B3A">
        <w:rPr>
          <w:rFonts w:asciiTheme="minorHAnsi" w:hAnsiTheme="minorHAnsi" w:cstheme="minorHAnsi"/>
          <w:i/>
          <w:color w:val="4F81BD" w:themeColor="accent1"/>
        </w:rPr>
        <w:t>(example provided, expand table as needed to fit needs of the department)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472"/>
        <w:gridCol w:w="2518"/>
        <w:gridCol w:w="2808"/>
        <w:gridCol w:w="1486"/>
        <w:gridCol w:w="1486"/>
        <w:gridCol w:w="3370"/>
      </w:tblGrid>
      <w:tr w:rsidR="00E21FE6" w:rsidRPr="00E945EB" w:rsidTr="00A64E80">
        <w:trPr>
          <w:trHeight w:val="432"/>
          <w:tblHeader/>
        </w:trPr>
        <w:tc>
          <w:tcPr>
            <w:tcW w:w="1472"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Alternate Facility Number</w:t>
            </w:r>
          </w:p>
        </w:tc>
        <w:tc>
          <w:tcPr>
            <w:tcW w:w="25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Alternate Facility Name</w:t>
            </w:r>
          </w:p>
        </w:tc>
        <w:tc>
          <w:tcPr>
            <w:tcW w:w="280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Address</w:t>
            </w:r>
          </w:p>
        </w:tc>
        <w:tc>
          <w:tcPr>
            <w:tcW w:w="148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Date MOU/MOA was executed</w:t>
            </w:r>
          </w:p>
        </w:tc>
        <w:tc>
          <w:tcPr>
            <w:tcW w:w="148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Capacity</w:t>
            </w:r>
          </w:p>
        </w:tc>
        <w:tc>
          <w:tcPr>
            <w:tcW w:w="3370"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D438CE" w:rsidRPr="00E945EB" w:rsidRDefault="005A3758"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Equipment/</w:t>
            </w:r>
            <w:r w:rsidR="00D438CE" w:rsidRPr="00E945EB">
              <w:rPr>
                <w:rFonts w:asciiTheme="minorHAnsi" w:eastAsiaTheme="majorEastAsia" w:hAnsiTheme="minorHAnsi" w:cstheme="minorHAnsi"/>
                <w:b/>
                <w:color w:val="FFFFFF"/>
              </w:rPr>
              <w:t>Systems</w:t>
            </w:r>
          </w:p>
          <w:p w:rsidR="00E21FE6" w:rsidRPr="00E945EB" w:rsidRDefault="00E21FE6" w:rsidP="00E2373C">
            <w:pPr>
              <w:pStyle w:val="BodyText"/>
              <w:spacing w:before="0" w:after="0" w:line="240" w:lineRule="auto"/>
              <w:jc w:val="left"/>
              <w:rPr>
                <w:rFonts w:asciiTheme="minorHAnsi" w:eastAsiaTheme="majorEastAsia" w:hAnsiTheme="minorHAnsi" w:cstheme="minorHAnsi"/>
                <w:b/>
                <w:color w:val="FFFFFF"/>
              </w:rPr>
            </w:pPr>
            <w:r w:rsidRPr="00E945EB">
              <w:rPr>
                <w:rFonts w:asciiTheme="minorHAnsi" w:eastAsiaTheme="majorEastAsia" w:hAnsiTheme="minorHAnsi" w:cstheme="minorHAnsi"/>
                <w:b/>
                <w:color w:val="FFFFFF"/>
              </w:rPr>
              <w:t>Already on-site</w:t>
            </w:r>
          </w:p>
        </w:tc>
      </w:tr>
      <w:tr w:rsidR="00E21FE6" w:rsidRPr="00E945EB" w:rsidTr="00A64E80">
        <w:trPr>
          <w:trHeight w:val="432"/>
        </w:trPr>
        <w:tc>
          <w:tcPr>
            <w:tcW w:w="1472" w:type="dxa"/>
            <w:vMerge w:val="restart"/>
            <w:tcBorders>
              <w:top w:val="single" w:sz="4" w:space="0" w:color="auto"/>
            </w:tcBorders>
            <w:vAlign w:val="center"/>
          </w:tcPr>
          <w:p w:rsidR="00AF4A15" w:rsidRPr="00E945EB" w:rsidRDefault="00AF4A15"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(Example)</w:t>
            </w:r>
          </w:p>
          <w:p w:rsidR="00E21FE6" w:rsidRPr="00E945EB" w:rsidRDefault="00E21FE6"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1</w:t>
            </w:r>
          </w:p>
        </w:tc>
        <w:tc>
          <w:tcPr>
            <w:tcW w:w="2518" w:type="dxa"/>
            <w:tcBorders>
              <w:top w:val="single" w:sz="4" w:space="0" w:color="auto"/>
            </w:tcBorders>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Virginia Beach Higher Education Center (VBHEC)</w:t>
            </w:r>
          </w:p>
        </w:tc>
        <w:tc>
          <w:tcPr>
            <w:tcW w:w="2808" w:type="dxa"/>
            <w:tcBorders>
              <w:top w:val="single" w:sz="4" w:space="0" w:color="auto"/>
            </w:tcBorders>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1881 University Drive</w:t>
            </w:r>
            <w:r w:rsidRPr="00E945EB">
              <w:rPr>
                <w:rFonts w:asciiTheme="minorHAnsi" w:eastAsiaTheme="majorEastAsia" w:hAnsiTheme="minorHAnsi" w:cstheme="minorHAnsi"/>
                <w:b/>
                <w:i/>
                <w:color w:val="4F81BD" w:themeColor="accent1"/>
              </w:rPr>
              <w:br/>
              <w:t>Virginia Beach VA 23453</w:t>
            </w:r>
          </w:p>
        </w:tc>
        <w:tc>
          <w:tcPr>
            <w:tcW w:w="1486" w:type="dxa"/>
            <w:tcBorders>
              <w:top w:val="single" w:sz="4" w:space="0" w:color="auto"/>
            </w:tcBorders>
            <w:vAlign w:val="center"/>
          </w:tcPr>
          <w:p w:rsidR="00E21FE6" w:rsidRPr="00E945EB" w:rsidRDefault="00E21FE6"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N/A</w:t>
            </w:r>
          </w:p>
        </w:tc>
        <w:tc>
          <w:tcPr>
            <w:tcW w:w="1486" w:type="dxa"/>
            <w:tcBorders>
              <w:top w:val="single" w:sz="4" w:space="0" w:color="auto"/>
            </w:tcBorders>
            <w:vAlign w:val="center"/>
          </w:tcPr>
          <w:p w:rsidR="00E21FE6" w:rsidRPr="00E945EB" w:rsidRDefault="00046228"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90</w:t>
            </w:r>
            <w:r w:rsidR="00E21FE6" w:rsidRPr="00E945EB">
              <w:rPr>
                <w:rFonts w:asciiTheme="minorHAnsi" w:eastAsiaTheme="majorEastAsia" w:hAnsiTheme="minorHAnsi" w:cstheme="minorHAnsi"/>
                <w:b/>
                <w:i/>
                <w:color w:val="4F81BD" w:themeColor="accent1"/>
              </w:rPr>
              <w:t xml:space="preserve"> personnel</w:t>
            </w:r>
            <w:r w:rsidR="00AF4A15" w:rsidRPr="00E945EB">
              <w:rPr>
                <w:rFonts w:asciiTheme="minorHAnsi" w:eastAsiaTheme="majorEastAsia" w:hAnsiTheme="minorHAnsi" w:cstheme="minorHAnsi"/>
                <w:b/>
                <w:i/>
                <w:color w:val="4F81BD" w:themeColor="accent1"/>
              </w:rPr>
              <w:t>, as delineated below</w:t>
            </w:r>
            <w:r w:rsidR="00613B3A">
              <w:rPr>
                <w:rFonts w:asciiTheme="minorHAnsi" w:eastAsiaTheme="majorEastAsia" w:hAnsiTheme="minorHAnsi" w:cstheme="minorHAnsi"/>
                <w:b/>
                <w:i/>
                <w:color w:val="4F81BD" w:themeColor="accent1"/>
              </w:rPr>
              <w:t xml:space="preserve"> rooms</w:t>
            </w:r>
          </w:p>
        </w:tc>
        <w:tc>
          <w:tcPr>
            <w:tcW w:w="3370" w:type="dxa"/>
            <w:tcBorders>
              <w:top w:val="single" w:sz="4" w:space="0" w:color="auto"/>
            </w:tcBorders>
            <w:vAlign w:val="center"/>
          </w:tcPr>
          <w:p w:rsidR="00E21FE6" w:rsidRPr="00E945EB" w:rsidRDefault="00046228"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Wireless connectivity to internet;</w:t>
            </w:r>
            <w:r w:rsidR="003A4845" w:rsidRPr="00E945EB">
              <w:rPr>
                <w:rFonts w:asciiTheme="minorHAnsi" w:eastAsiaTheme="majorEastAsia" w:hAnsiTheme="minorHAnsi" w:cstheme="minorHAnsi"/>
                <w:b/>
                <w:i/>
                <w:color w:val="4F81BD" w:themeColor="accent1"/>
              </w:rPr>
              <w:t xml:space="preserve"> mobile laptop cart with 20 stations (configured for campus LAN)</w:t>
            </w:r>
            <w:r w:rsidRPr="00E945EB">
              <w:rPr>
                <w:rFonts w:asciiTheme="minorHAnsi" w:eastAsiaTheme="majorEastAsia" w:hAnsiTheme="minorHAnsi" w:cstheme="minorHAnsi"/>
                <w:b/>
                <w:i/>
                <w:color w:val="4F81BD" w:themeColor="accent1"/>
              </w:rPr>
              <w:t>, deployable to most classroom spaces</w:t>
            </w:r>
            <w:r w:rsidR="00CF03EE" w:rsidRPr="00E945EB">
              <w:rPr>
                <w:rFonts w:asciiTheme="minorHAnsi" w:eastAsiaTheme="majorEastAsia" w:hAnsiTheme="minorHAnsi" w:cstheme="minorHAnsi"/>
                <w:b/>
                <w:i/>
                <w:color w:val="4F81BD" w:themeColor="accent1"/>
              </w:rPr>
              <w:t>; multiple classrooms with 1 workstation each (on campus LAN) with 2-way video conferencing capability.</w:t>
            </w:r>
          </w:p>
        </w:tc>
      </w:tr>
      <w:tr w:rsidR="00E21FE6" w:rsidRPr="00E945EB" w:rsidTr="00A64E80">
        <w:trPr>
          <w:trHeight w:val="440"/>
        </w:trPr>
        <w:tc>
          <w:tcPr>
            <w:tcW w:w="1472" w:type="dxa"/>
            <w:vMerge/>
            <w:vAlign w:val="center"/>
          </w:tcPr>
          <w:p w:rsidR="00E21FE6" w:rsidRPr="00E945EB" w:rsidRDefault="00E21FE6" w:rsidP="00E2373C">
            <w:pPr>
              <w:pStyle w:val="BodyText"/>
              <w:spacing w:before="0" w:after="0" w:line="240" w:lineRule="auto"/>
              <w:ind w:left="360" w:hanging="367"/>
              <w:jc w:val="left"/>
              <w:rPr>
                <w:rFonts w:asciiTheme="minorHAnsi" w:eastAsiaTheme="majorEastAsia" w:hAnsiTheme="minorHAnsi" w:cstheme="minorHAnsi"/>
                <w:b/>
                <w:i/>
                <w:color w:val="4F81BD" w:themeColor="accent1"/>
              </w:rPr>
            </w:pPr>
          </w:p>
        </w:tc>
        <w:tc>
          <w:tcPr>
            <w:tcW w:w="11668" w:type="dxa"/>
            <w:gridSpan w:val="5"/>
            <w:vAlign w:val="center"/>
          </w:tcPr>
          <w:p w:rsidR="00E21FE6" w:rsidRPr="00E945EB" w:rsidRDefault="00E21FE6" w:rsidP="00613B3A">
            <w:pPr>
              <w:pStyle w:val="BodyText"/>
              <w:spacing w:before="0" w:after="0" w:line="240" w:lineRule="auto"/>
              <w:ind w:hanging="7"/>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Business Units, MEFs, and PBFs</w:t>
            </w:r>
            <w:r w:rsidR="00613B3A">
              <w:rPr>
                <w:rFonts w:asciiTheme="minorHAnsi" w:eastAsiaTheme="majorEastAsia" w:hAnsiTheme="minorHAnsi" w:cstheme="minorHAnsi"/>
                <w:b/>
                <w:i/>
                <w:color w:val="4F81BD" w:themeColor="accent1"/>
              </w:rPr>
              <w:t xml:space="preserve"> (Indicate the MEFs and PBFs that will be performed at this facility as well as the business units that will perform there. Example:)</w:t>
            </w:r>
            <w:r w:rsidRPr="00E945EB">
              <w:rPr>
                <w:rFonts w:asciiTheme="minorHAnsi" w:eastAsiaTheme="majorEastAsia" w:hAnsiTheme="minorHAnsi" w:cstheme="minorHAnsi"/>
                <w:b/>
                <w:i/>
                <w:color w:val="4F81BD" w:themeColor="accent1"/>
              </w:rPr>
              <w:t xml:space="preserve"> Situation-dependent, as directed by the COOP Coordinator.</w:t>
            </w:r>
            <w:r w:rsidR="00613B3A">
              <w:rPr>
                <w:rFonts w:asciiTheme="minorHAnsi" w:eastAsiaTheme="majorEastAsia" w:hAnsiTheme="minorHAnsi" w:cstheme="minorHAnsi"/>
                <w:b/>
                <w:i/>
                <w:color w:val="4F81BD" w:themeColor="accent1"/>
              </w:rPr>
              <w:t xml:space="preserve"> </w:t>
            </w:r>
          </w:p>
        </w:tc>
      </w:tr>
      <w:tr w:rsidR="00E21FE6" w:rsidRPr="00E945EB" w:rsidTr="00A64E80">
        <w:trPr>
          <w:trHeight w:val="440"/>
        </w:trPr>
        <w:tc>
          <w:tcPr>
            <w:tcW w:w="1472" w:type="dxa"/>
            <w:vMerge/>
            <w:vAlign w:val="center"/>
          </w:tcPr>
          <w:p w:rsidR="00E21FE6" w:rsidRPr="00E945EB" w:rsidRDefault="00E21FE6" w:rsidP="00E2373C">
            <w:pPr>
              <w:pStyle w:val="BodyText"/>
              <w:spacing w:before="0" w:after="0" w:line="240" w:lineRule="auto"/>
              <w:ind w:left="360" w:hanging="367"/>
              <w:jc w:val="left"/>
              <w:rPr>
                <w:rFonts w:asciiTheme="minorHAnsi" w:eastAsiaTheme="majorEastAsia" w:hAnsiTheme="minorHAnsi" w:cstheme="minorHAnsi"/>
                <w:b/>
                <w:i/>
                <w:color w:val="4F81BD" w:themeColor="accent1"/>
              </w:rPr>
            </w:pPr>
          </w:p>
        </w:tc>
        <w:tc>
          <w:tcPr>
            <w:tcW w:w="11668" w:type="dxa"/>
            <w:gridSpan w:val="5"/>
            <w:vAlign w:val="center"/>
          </w:tcPr>
          <w:p w:rsidR="00E21FE6" w:rsidRPr="00E945EB" w:rsidRDefault="00326366" w:rsidP="00E2373C">
            <w:pPr>
              <w:pStyle w:val="BodyText"/>
              <w:spacing w:before="0" w:after="0" w:line="240" w:lineRule="auto"/>
              <w:ind w:hanging="7"/>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Directions</w:t>
            </w:r>
            <w:r w:rsidR="00613B3A">
              <w:rPr>
                <w:rFonts w:asciiTheme="minorHAnsi" w:eastAsiaTheme="majorEastAsia" w:hAnsiTheme="minorHAnsi" w:cstheme="minorHAnsi"/>
                <w:b/>
                <w:i/>
                <w:color w:val="4F81BD" w:themeColor="accent1"/>
              </w:rPr>
              <w:t xml:space="preserve"> to Alternate Facility</w:t>
            </w:r>
            <w:r w:rsidRPr="00E945EB">
              <w:rPr>
                <w:rFonts w:asciiTheme="minorHAnsi" w:eastAsiaTheme="majorEastAsia" w:hAnsiTheme="minorHAnsi" w:cstheme="minorHAnsi"/>
                <w:b/>
                <w:i/>
                <w:color w:val="4F81BD" w:themeColor="accent1"/>
              </w:rPr>
              <w:t xml:space="preserve">: </w:t>
            </w:r>
            <w:r w:rsidR="00E21FE6" w:rsidRPr="00E945EB">
              <w:rPr>
                <w:rFonts w:asciiTheme="minorHAnsi" w:eastAsiaTheme="majorEastAsia" w:hAnsiTheme="minorHAnsi" w:cstheme="minorHAnsi"/>
                <w:b/>
                <w:i/>
                <w:color w:val="4F81BD" w:themeColor="accent1"/>
              </w:rPr>
              <w:t xml:space="preserve">From </w:t>
            </w:r>
            <w:r w:rsidR="00AF4A15" w:rsidRPr="00E945EB">
              <w:rPr>
                <w:rFonts w:asciiTheme="minorHAnsi" w:eastAsiaTheme="majorEastAsia" w:hAnsiTheme="minorHAnsi" w:cstheme="minorHAnsi"/>
                <w:b/>
                <w:i/>
                <w:color w:val="4F81BD" w:themeColor="accent1"/>
              </w:rPr>
              <w:t>main campus</w:t>
            </w:r>
            <w:r w:rsidR="00E21FE6" w:rsidRPr="00E945EB">
              <w:rPr>
                <w:rFonts w:asciiTheme="minorHAnsi" w:eastAsiaTheme="majorEastAsia" w:hAnsiTheme="minorHAnsi" w:cstheme="minorHAnsi"/>
                <w:b/>
                <w:i/>
                <w:color w:val="4F81BD" w:themeColor="accent1"/>
              </w:rPr>
              <w:t>, proceed south on Hampton Boulevard. Hampton Boulevard will turn into</w:t>
            </w:r>
            <w:r w:rsidRPr="00E945EB">
              <w:rPr>
                <w:rFonts w:asciiTheme="minorHAnsi" w:eastAsiaTheme="majorEastAsia" w:hAnsiTheme="minorHAnsi" w:cstheme="minorHAnsi"/>
                <w:b/>
                <w:i/>
                <w:color w:val="4F81BD" w:themeColor="accent1"/>
              </w:rPr>
              <w:t xml:space="preserve"> Brambleton Avenue at the Midtown Tunnel (keep left). Follow Brambleton Avenue east to St. </w:t>
            </w:r>
            <w:proofErr w:type="spellStart"/>
            <w:r w:rsidRPr="00E945EB">
              <w:rPr>
                <w:rFonts w:asciiTheme="minorHAnsi" w:eastAsiaTheme="majorEastAsia" w:hAnsiTheme="minorHAnsi" w:cstheme="minorHAnsi"/>
                <w:b/>
                <w:i/>
                <w:color w:val="4F81BD" w:themeColor="accent1"/>
              </w:rPr>
              <w:t>Pauls</w:t>
            </w:r>
            <w:proofErr w:type="spellEnd"/>
            <w:r w:rsidRPr="00E945EB">
              <w:rPr>
                <w:rFonts w:asciiTheme="minorHAnsi" w:eastAsiaTheme="majorEastAsia" w:hAnsiTheme="minorHAnsi" w:cstheme="minorHAnsi"/>
                <w:b/>
                <w:i/>
                <w:color w:val="4F81BD" w:themeColor="accent1"/>
              </w:rPr>
              <w:t xml:space="preserve"> Boulevard. Turn right onto St. </w:t>
            </w:r>
            <w:proofErr w:type="spellStart"/>
            <w:r w:rsidRPr="00E945EB">
              <w:rPr>
                <w:rFonts w:asciiTheme="minorHAnsi" w:eastAsiaTheme="majorEastAsia" w:hAnsiTheme="minorHAnsi" w:cstheme="minorHAnsi"/>
                <w:b/>
                <w:i/>
                <w:color w:val="4F81BD" w:themeColor="accent1"/>
              </w:rPr>
              <w:t>Pauls</w:t>
            </w:r>
            <w:proofErr w:type="spellEnd"/>
            <w:r w:rsidRPr="00E945EB">
              <w:rPr>
                <w:rFonts w:asciiTheme="minorHAnsi" w:eastAsiaTheme="majorEastAsia" w:hAnsiTheme="minorHAnsi" w:cstheme="minorHAnsi"/>
                <w:b/>
                <w:i/>
                <w:color w:val="4F81BD" w:themeColor="accent1"/>
              </w:rPr>
              <w:t xml:space="preserve"> Boulevard, then left onto East City Hall Avenue. Merge onto Interstate 264 East and proceed 8 miles to Independence Boulevard South (exit 17A). Follow Independence Boulevard about 3 miles then turn left onto Princess Anne Road. Turn left onto Concert Drive, then left onto University Drive. VBHEC parking lot surrounds the building.</w:t>
            </w:r>
          </w:p>
        </w:tc>
      </w:tr>
      <w:tr w:rsidR="00E31589" w:rsidRPr="00E945EB" w:rsidTr="00A64E80">
        <w:trPr>
          <w:trHeight w:val="440"/>
        </w:trPr>
        <w:tc>
          <w:tcPr>
            <w:tcW w:w="1472" w:type="dxa"/>
            <w:vAlign w:val="center"/>
          </w:tcPr>
          <w:p w:rsidR="00E31589" w:rsidRPr="00E945EB" w:rsidRDefault="00046228" w:rsidP="00E2373C">
            <w:pPr>
              <w:pStyle w:val="BodyText"/>
              <w:spacing w:before="0" w:after="0" w:line="240" w:lineRule="auto"/>
              <w:ind w:left="360" w:hanging="367"/>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1A</w:t>
            </w:r>
          </w:p>
        </w:tc>
        <w:tc>
          <w:tcPr>
            <w:tcW w:w="6812" w:type="dxa"/>
            <w:gridSpan w:val="3"/>
            <w:vAlign w:val="center"/>
          </w:tcPr>
          <w:p w:rsidR="00E31589" w:rsidRPr="00E945EB" w:rsidRDefault="00E31589"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Computer Lab Room 232</w:t>
            </w:r>
          </w:p>
          <w:p w:rsidR="00046228" w:rsidRPr="00E945EB" w:rsidRDefault="00046228" w:rsidP="00E2373C">
            <w:pPr>
              <w:pStyle w:val="BodyText"/>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Business Units, MEFs, and PBFs: Situation-dependent, as directed by the COOP Coordinator.</w:t>
            </w:r>
          </w:p>
        </w:tc>
        <w:tc>
          <w:tcPr>
            <w:tcW w:w="1486" w:type="dxa"/>
            <w:vAlign w:val="center"/>
          </w:tcPr>
          <w:p w:rsidR="00E31589" w:rsidRPr="00E945EB" w:rsidRDefault="00E31589" w:rsidP="00E2373C">
            <w:pPr>
              <w:pStyle w:val="BodyText"/>
              <w:spacing w:before="0" w:after="0" w:line="240" w:lineRule="auto"/>
              <w:ind w:hanging="7"/>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25</w:t>
            </w:r>
          </w:p>
        </w:tc>
        <w:tc>
          <w:tcPr>
            <w:tcW w:w="3370" w:type="dxa"/>
            <w:vAlign w:val="center"/>
          </w:tcPr>
          <w:p w:rsidR="00E31589" w:rsidRPr="00E945EB" w:rsidRDefault="003A4845" w:rsidP="00E2373C">
            <w:pPr>
              <w:pStyle w:val="BodyText"/>
              <w:spacing w:before="0" w:after="0" w:line="240" w:lineRule="auto"/>
              <w:ind w:hanging="7"/>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 xml:space="preserve">25 workstations on campus LAN. Wireless connectivity to internet. 1 </w:t>
            </w:r>
            <w:proofErr w:type="spellStart"/>
            <w:r w:rsidRPr="00E945EB">
              <w:rPr>
                <w:rFonts w:asciiTheme="minorHAnsi" w:eastAsiaTheme="majorEastAsia" w:hAnsiTheme="minorHAnsi" w:cstheme="minorHAnsi"/>
                <w:b/>
                <w:i/>
                <w:color w:val="4F81BD" w:themeColor="accent1"/>
              </w:rPr>
              <w:t>SmartBoard</w:t>
            </w:r>
            <w:proofErr w:type="spellEnd"/>
            <w:r w:rsidRPr="00E945EB">
              <w:rPr>
                <w:rFonts w:asciiTheme="minorHAnsi" w:eastAsiaTheme="majorEastAsia" w:hAnsiTheme="minorHAnsi" w:cstheme="minorHAnsi"/>
                <w:b/>
                <w:i/>
                <w:color w:val="4F81BD" w:themeColor="accent1"/>
              </w:rPr>
              <w:t>. Estimated response time to activate this capability is less than 2 hours.</w:t>
            </w:r>
          </w:p>
        </w:tc>
      </w:tr>
    </w:tbl>
    <w:p w:rsidR="009346CA" w:rsidRPr="00E945EB" w:rsidRDefault="009346CA" w:rsidP="004C382B">
      <w:pPr>
        <w:pStyle w:val="BodyText"/>
        <w:spacing w:before="0" w:after="0" w:line="240" w:lineRule="auto"/>
        <w:outlineLvl w:val="0"/>
        <w:rPr>
          <w:rFonts w:asciiTheme="minorHAnsi" w:hAnsiTheme="minorHAnsi" w:cstheme="minorHAnsi"/>
          <w:b/>
        </w:rPr>
        <w:sectPr w:rsidR="009346CA" w:rsidRPr="00E945EB" w:rsidSect="00D438CE">
          <w:footerReference w:type="default" r:id="rId40"/>
          <w:pgSz w:w="15840" w:h="12240" w:orient="landscape" w:code="1"/>
          <w:pgMar w:top="1440" w:right="720" w:bottom="720" w:left="1440" w:header="576" w:footer="576" w:gutter="0"/>
          <w:cols w:space="720"/>
          <w:docGrid w:linePitch="360"/>
        </w:sectPr>
      </w:pPr>
    </w:p>
    <w:p w:rsidR="00301A88" w:rsidRPr="00A64E80" w:rsidRDefault="00301A88" w:rsidP="00A64E80">
      <w:pPr>
        <w:pStyle w:val="NormalWeb"/>
        <w:shd w:val="clear" w:color="auto" w:fill="808080" w:themeFill="background1" w:themeFillShade="80"/>
        <w:spacing w:before="0" w:beforeAutospacing="0" w:after="0" w:afterAutospacing="0" w:line="240" w:lineRule="auto"/>
        <w:ind w:right="720"/>
        <w:outlineLvl w:val="1"/>
        <w:rPr>
          <w:rFonts w:asciiTheme="minorHAnsi" w:hAnsiTheme="minorHAnsi"/>
          <w:b/>
          <w:bCs/>
          <w:iCs/>
          <w:color w:val="FFFFFF" w:themeColor="background1"/>
          <w:sz w:val="28"/>
          <w:szCs w:val="22"/>
        </w:rPr>
      </w:pPr>
      <w:bookmarkStart w:id="123" w:name="_Toc396997966"/>
      <w:bookmarkStart w:id="124" w:name="_Toc531603892"/>
      <w:bookmarkStart w:id="125" w:name="_Toc396997967"/>
      <w:r w:rsidRPr="00A64E80">
        <w:rPr>
          <w:rFonts w:asciiTheme="minorHAnsi" w:hAnsiTheme="minorHAnsi"/>
          <w:b/>
          <w:bCs/>
          <w:iCs/>
          <w:color w:val="FFFFFF" w:themeColor="background1"/>
          <w:sz w:val="28"/>
          <w:szCs w:val="22"/>
        </w:rPr>
        <w:lastRenderedPageBreak/>
        <w:t>ALTERNATE FACILITY MOUs</w:t>
      </w:r>
      <w:bookmarkEnd w:id="123"/>
      <w:bookmarkEnd w:id="124"/>
    </w:p>
    <w:p w:rsidR="00AD7DE9" w:rsidRDefault="00AD7DE9" w:rsidP="00613B3A">
      <w:pPr>
        <w:pStyle w:val="NormalWeb"/>
        <w:spacing w:before="0" w:beforeAutospacing="0" w:after="0" w:afterAutospacing="0" w:line="240" w:lineRule="auto"/>
        <w:ind w:right="720"/>
        <w:jc w:val="both"/>
        <w:rPr>
          <w:rFonts w:asciiTheme="minorHAnsi" w:hAnsiTheme="minorHAnsi"/>
          <w:b/>
          <w:i/>
          <w:color w:val="4F81BD" w:themeColor="accent1"/>
          <w:szCs w:val="22"/>
        </w:rPr>
      </w:pPr>
      <w:r w:rsidRPr="00E945EB">
        <w:rPr>
          <w:rFonts w:asciiTheme="minorHAnsi" w:hAnsiTheme="minorHAnsi"/>
          <w:b/>
          <w:i/>
          <w:color w:val="4F81BD" w:themeColor="accent1"/>
          <w:szCs w:val="22"/>
        </w:rPr>
        <w:t>Note: if any MOUs exist for alternate facility space, please contact the Office of Emergency Management. OEM seeks to consolidate all such MOUs with the University Space Officer in an effort to avoid overbooking of spaces</w:t>
      </w:r>
      <w:r w:rsidR="000A1652">
        <w:rPr>
          <w:rFonts w:asciiTheme="minorHAnsi" w:hAnsiTheme="minorHAnsi"/>
          <w:b/>
          <w:i/>
          <w:color w:val="4F81BD" w:themeColor="accent1"/>
          <w:szCs w:val="22"/>
        </w:rPr>
        <w:t xml:space="preserve"> for continuity activities. If your unit does not have any agreements or MOUs for alternate spaces, this section can be deleted.</w:t>
      </w:r>
    </w:p>
    <w:p w:rsidR="00C1570A" w:rsidRPr="00E945EB" w:rsidRDefault="00C1570A" w:rsidP="00613B3A">
      <w:pPr>
        <w:pStyle w:val="NormalWeb"/>
        <w:spacing w:before="0" w:beforeAutospacing="0" w:after="0" w:afterAutospacing="0" w:line="240" w:lineRule="auto"/>
        <w:ind w:right="720"/>
        <w:jc w:val="both"/>
        <w:rPr>
          <w:rFonts w:asciiTheme="minorHAnsi" w:hAnsiTheme="minorHAnsi"/>
          <w:b/>
          <w:i/>
          <w:color w:val="4F81BD" w:themeColor="accent1"/>
          <w:szCs w:val="22"/>
        </w:rPr>
      </w:pPr>
    </w:p>
    <w:p w:rsidR="00AD7DE9" w:rsidRPr="00E945EB" w:rsidRDefault="00AD7DE9" w:rsidP="00613B3A">
      <w:pPr>
        <w:pStyle w:val="NormalWeb"/>
        <w:spacing w:before="0" w:beforeAutospacing="0" w:after="0" w:afterAutospacing="0" w:line="240" w:lineRule="auto"/>
        <w:ind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When entering into an agreement with another department or agency for temporary space (30 days or less), a simple memorandum of understanding (MOU) between the two agencies is acceptable. Some items to consider including in a MOU:</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What will necessitate the activation of this agreement (example: In an event that X office building is partially or completely shut down for more than three days, Agency B will request space from Agency C). </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Length of time space is being requested (this will usually be 30 days because if normal activities cannot resume in that time period a more permanent solution will be needed). </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Specific space identified (may want to identify more space than needed if there is a possibility that certain space could not be available). </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Identify who is responsible for preparing the space to be used as a Continuity site (who is providing and/or paying for furnishings, data and telephone systems, office equipment, etc.). </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Identify who is responsible for security, maintenance, and housekeeping. </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Will parking be provided? </w:t>
      </w:r>
    </w:p>
    <w:p w:rsidR="00AD7DE9" w:rsidRPr="00E945EB" w:rsidRDefault="00AD7DE9" w:rsidP="008A2961">
      <w:pPr>
        <w:pStyle w:val="NormalWeb"/>
        <w:numPr>
          <w:ilvl w:val="0"/>
          <w:numId w:val="35"/>
        </w:numPr>
        <w:spacing w:before="0" w:beforeAutospacing="0" w:after="0" w:afterAutospacing="0" w:line="240" w:lineRule="auto"/>
        <w:ind w:left="360" w:right="720"/>
        <w:jc w:val="both"/>
        <w:rPr>
          <w:rFonts w:asciiTheme="minorHAnsi" w:hAnsiTheme="minorHAnsi"/>
          <w:b/>
          <w:bCs/>
          <w:i/>
          <w:iCs/>
          <w:color w:val="4F81BD" w:themeColor="accent1"/>
          <w:szCs w:val="22"/>
        </w:rPr>
      </w:pPr>
      <w:r w:rsidRPr="00E945EB">
        <w:rPr>
          <w:rFonts w:asciiTheme="minorHAnsi" w:hAnsiTheme="minorHAnsi"/>
          <w:b/>
          <w:bCs/>
          <w:i/>
          <w:iCs/>
          <w:color w:val="4F81BD" w:themeColor="accent1"/>
          <w:szCs w:val="22"/>
        </w:rPr>
        <w:t xml:space="preserve">Is there a cost for maintaining this agreement and/or is there a rental cost for activating this agreement? </w:t>
      </w:r>
    </w:p>
    <w:p w:rsidR="00AD7DE9" w:rsidRPr="00E945EB" w:rsidRDefault="00AD7DE9" w:rsidP="00613B3A">
      <w:pPr>
        <w:spacing w:after="0" w:line="240" w:lineRule="auto"/>
        <w:ind w:right="720"/>
        <w:jc w:val="both"/>
        <w:rPr>
          <w:b/>
          <w:bCs/>
          <w:i/>
          <w:iCs/>
          <w:color w:val="4F81BD" w:themeColor="accent1"/>
        </w:rPr>
      </w:pPr>
      <w:r w:rsidRPr="00E945EB">
        <w:rPr>
          <w:b/>
          <w:bCs/>
          <w:i/>
          <w:iCs/>
          <w:color w:val="4F81BD" w:themeColor="accent1"/>
        </w:rPr>
        <w:t>MOUs should be reviewed annually, and renewed and updated as needed, but at least once every 4 years. Both agencies should have an easily accessible written copy with the appropriate signatures.</w:t>
      </w:r>
    </w:p>
    <w:p w:rsidR="00AD7DE9" w:rsidRPr="00E945EB" w:rsidRDefault="00AD7DE9" w:rsidP="00613B3A">
      <w:pPr>
        <w:spacing w:after="0" w:line="240" w:lineRule="auto"/>
        <w:ind w:right="720"/>
        <w:jc w:val="both"/>
        <w:rPr>
          <w:b/>
          <w:bCs/>
          <w:i/>
          <w:iCs/>
          <w:color w:val="4F81BD" w:themeColor="accent1"/>
        </w:rPr>
      </w:pPr>
      <w:r w:rsidRPr="00E945EB">
        <w:rPr>
          <w:b/>
          <w:bCs/>
          <w:i/>
          <w:iCs/>
          <w:color w:val="4F81BD" w:themeColor="accent1"/>
        </w:rPr>
        <w:t>Sample text for this section is listed below. Modify the language to meet department needs:</w:t>
      </w:r>
    </w:p>
    <w:p w:rsidR="00C1570A" w:rsidRDefault="00C1570A" w:rsidP="00613B3A">
      <w:pPr>
        <w:spacing w:after="0" w:line="240" w:lineRule="auto"/>
        <w:ind w:right="720"/>
        <w:jc w:val="both"/>
        <w:rPr>
          <w:b/>
          <w:i/>
          <w:color w:val="4F81BD" w:themeColor="accent1"/>
        </w:rPr>
      </w:pPr>
    </w:p>
    <w:p w:rsidR="00AD7DE9" w:rsidRPr="00E945EB" w:rsidRDefault="00AD7DE9" w:rsidP="00613B3A">
      <w:pPr>
        <w:spacing w:after="0" w:line="240" w:lineRule="auto"/>
        <w:ind w:right="720"/>
        <w:jc w:val="both"/>
      </w:pPr>
      <w:r w:rsidRPr="00E945EB">
        <w:rPr>
          <w:b/>
          <w:i/>
          <w:color w:val="4F81BD" w:themeColor="accent1"/>
        </w:rPr>
        <w:t>(Insert name of agency)</w:t>
      </w:r>
      <w:r w:rsidRPr="00E945EB">
        <w:t xml:space="preserve"> has established the following MOUs for alternate facility locations:</w:t>
      </w:r>
    </w:p>
    <w:p w:rsidR="00AD7DE9" w:rsidRPr="00E945EB" w:rsidRDefault="00AD7DE9" w:rsidP="00613B3A">
      <w:pPr>
        <w:pStyle w:val="NormalWeb"/>
        <w:spacing w:before="0" w:beforeAutospacing="0" w:after="0" w:afterAutospacing="0" w:line="240" w:lineRule="auto"/>
        <w:ind w:right="720"/>
        <w:jc w:val="both"/>
        <w:rPr>
          <w:rFonts w:asciiTheme="minorHAnsi" w:hAnsiTheme="minorHAnsi"/>
          <w:b/>
          <w:i/>
          <w:color w:val="4F81BD" w:themeColor="accent1"/>
        </w:rPr>
      </w:pPr>
      <w:r w:rsidRPr="00E945EB">
        <w:rPr>
          <w:rFonts w:asciiTheme="minorHAnsi" w:hAnsiTheme="minorHAnsi"/>
        </w:rPr>
        <w:t>A Memorandum Understanding (MOU) is in effect with the alternate site owners. Reviews of the MOU(s) are completed annually and updated periodically or as needed. The attached MOU(s)</w:t>
      </w:r>
      <w:r w:rsidRPr="00E945EB">
        <w:rPr>
          <w:rFonts w:asciiTheme="minorHAnsi" w:hAnsiTheme="minorHAnsi"/>
          <w:b/>
          <w:i/>
          <w:color w:val="548DD4" w:themeColor="text2" w:themeTint="99"/>
        </w:rPr>
        <w:t xml:space="preserve"> </w:t>
      </w:r>
      <w:r w:rsidRPr="00E945EB">
        <w:rPr>
          <w:rFonts w:asciiTheme="minorHAnsi" w:hAnsiTheme="minorHAnsi"/>
        </w:rPr>
        <w:t xml:space="preserve">are maintained by </w:t>
      </w:r>
      <w:r w:rsidRPr="00E945EB">
        <w:rPr>
          <w:rFonts w:asciiTheme="minorHAnsi" w:hAnsiTheme="minorHAnsi"/>
          <w:b/>
          <w:i/>
          <w:color w:val="4F81BD" w:themeColor="accent1"/>
        </w:rPr>
        <w:t>(insert location of office/division/department).</w:t>
      </w:r>
    </w:p>
    <w:p w:rsidR="000A1652" w:rsidRDefault="000A1652" w:rsidP="00613B3A">
      <w:pPr>
        <w:pStyle w:val="NormalWeb"/>
        <w:spacing w:before="0" w:beforeAutospacing="0" w:after="0" w:afterAutospacing="0" w:line="240" w:lineRule="auto"/>
        <w:ind w:right="720"/>
        <w:jc w:val="both"/>
        <w:rPr>
          <w:rFonts w:asciiTheme="minorHAnsi" w:hAnsiTheme="minorHAnsi"/>
          <w:b/>
          <w:i/>
          <w:color w:val="4F81BD" w:themeColor="accent1"/>
        </w:rPr>
      </w:pPr>
    </w:p>
    <w:p w:rsidR="00D73E86" w:rsidRPr="00E945EB" w:rsidRDefault="00D73E86" w:rsidP="00613B3A">
      <w:pPr>
        <w:pStyle w:val="NormalWeb"/>
        <w:spacing w:before="0" w:beforeAutospacing="0" w:after="0" w:afterAutospacing="0" w:line="240" w:lineRule="auto"/>
        <w:ind w:right="720"/>
        <w:jc w:val="center"/>
        <w:rPr>
          <w:rFonts w:asciiTheme="minorHAnsi" w:hAnsiTheme="minorHAnsi"/>
          <w:szCs w:val="22"/>
        </w:rPr>
      </w:pPr>
      <w:r w:rsidRPr="00E945EB">
        <w:rPr>
          <w:rFonts w:asciiTheme="minorHAnsi" w:hAnsiTheme="minorHAnsi"/>
          <w:b/>
          <w:i/>
          <w:color w:val="4F81BD" w:themeColor="accent1"/>
        </w:rPr>
        <w:t>(Attach a copy of MOU</w:t>
      </w:r>
      <w:r w:rsidR="000A1652">
        <w:rPr>
          <w:rFonts w:asciiTheme="minorHAnsi" w:hAnsiTheme="minorHAnsi"/>
          <w:b/>
          <w:i/>
          <w:color w:val="4F81BD" w:themeColor="accent1"/>
        </w:rPr>
        <w:t>(</w:t>
      </w:r>
      <w:r w:rsidRPr="00E945EB">
        <w:rPr>
          <w:rFonts w:asciiTheme="minorHAnsi" w:hAnsiTheme="minorHAnsi"/>
          <w:b/>
          <w:i/>
          <w:color w:val="4F81BD" w:themeColor="accent1"/>
        </w:rPr>
        <w:t>s</w:t>
      </w:r>
      <w:r w:rsidR="000A1652">
        <w:rPr>
          <w:rFonts w:asciiTheme="minorHAnsi" w:hAnsiTheme="minorHAnsi"/>
          <w:b/>
          <w:i/>
          <w:color w:val="4F81BD" w:themeColor="accent1"/>
        </w:rPr>
        <w:t>)</w:t>
      </w:r>
      <w:r w:rsidRPr="00E945EB">
        <w:rPr>
          <w:rFonts w:asciiTheme="minorHAnsi" w:hAnsiTheme="minorHAnsi"/>
          <w:b/>
          <w:i/>
          <w:color w:val="4F81BD" w:themeColor="accent1"/>
        </w:rPr>
        <w:t xml:space="preserve"> here)</w:t>
      </w:r>
    </w:p>
    <w:p w:rsidR="0062187D" w:rsidRDefault="0062187D" w:rsidP="00613B3A">
      <w:pPr>
        <w:spacing w:after="0" w:line="240" w:lineRule="auto"/>
        <w:jc w:val="both"/>
      </w:pPr>
      <w:r>
        <w:br w:type="page"/>
      </w: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4C382B">
      <w:pPr>
        <w:spacing w:after="0" w:line="240" w:lineRule="auto"/>
        <w:jc w:val="center"/>
        <w:rPr>
          <w:rFonts w:cstheme="minorHAnsi"/>
        </w:rPr>
      </w:pPr>
    </w:p>
    <w:p w:rsidR="009A0C32" w:rsidRPr="00E945EB" w:rsidRDefault="009A0C32" w:rsidP="000028B8">
      <w:pPr>
        <w:jc w:val="center"/>
        <w:rPr>
          <w:rStyle w:val="SubtleReference"/>
          <w:rFonts w:cs="Calibri"/>
          <w:b/>
          <w:color w:val="002060"/>
          <w:sz w:val="36"/>
          <w:szCs w:val="36"/>
          <w:u w:val="none"/>
        </w:rPr>
        <w:sectPr w:rsidR="009A0C32" w:rsidRPr="00E945EB" w:rsidSect="00FB30E3">
          <w:headerReference w:type="default" r:id="rId41"/>
          <w:footerReference w:type="default" r:id="rId42"/>
          <w:pgSz w:w="12240" w:h="15840" w:code="1"/>
          <w:pgMar w:top="720" w:right="720" w:bottom="1440" w:left="1440" w:header="576" w:footer="576" w:gutter="0"/>
          <w:cols w:space="720"/>
          <w:docGrid w:linePitch="360"/>
        </w:sectPr>
      </w:pPr>
      <w:r w:rsidRPr="00E945EB">
        <w:t>This page is intentionally blank</w:t>
      </w:r>
      <w:r w:rsidR="00A65B38" w:rsidRPr="00E945EB">
        <w:t>.</w:t>
      </w:r>
    </w:p>
    <w:p w:rsidR="009346CA" w:rsidRPr="004C382B" w:rsidRDefault="009346CA" w:rsidP="004C382B">
      <w:pPr>
        <w:pStyle w:val="BodyText"/>
        <w:spacing w:before="0" w:after="0" w:line="240" w:lineRule="auto"/>
        <w:jc w:val="left"/>
        <w:outlineLvl w:val="0"/>
        <w:rPr>
          <w:rStyle w:val="SubtleReference"/>
          <w:rFonts w:asciiTheme="minorHAnsi" w:hAnsiTheme="minorHAnsi" w:cs="Calibri"/>
          <w:b/>
          <w:smallCaps w:val="0"/>
          <w:color w:val="002060"/>
          <w:sz w:val="36"/>
          <w:szCs w:val="36"/>
          <w:u w:val="none"/>
        </w:rPr>
      </w:pPr>
      <w:bookmarkStart w:id="126" w:name="_Toc531603893"/>
      <w:r w:rsidRPr="004C382B">
        <w:rPr>
          <w:rStyle w:val="SubtleReference"/>
          <w:rFonts w:asciiTheme="minorHAnsi" w:hAnsiTheme="minorHAnsi" w:cs="Calibri"/>
          <w:b/>
          <w:smallCaps w:val="0"/>
          <w:color w:val="002060"/>
          <w:sz w:val="36"/>
          <w:szCs w:val="36"/>
          <w:u w:val="none"/>
        </w:rPr>
        <w:lastRenderedPageBreak/>
        <w:t>A</w:t>
      </w:r>
      <w:r w:rsidR="0036699B" w:rsidRPr="004C382B">
        <w:rPr>
          <w:rStyle w:val="SubtleReference"/>
          <w:rFonts w:asciiTheme="minorHAnsi" w:hAnsiTheme="minorHAnsi" w:cs="Calibri"/>
          <w:b/>
          <w:smallCaps w:val="0"/>
          <w:color w:val="002060"/>
          <w:sz w:val="36"/>
          <w:szCs w:val="36"/>
          <w:u w:val="none"/>
        </w:rPr>
        <w:t>ppendix</w:t>
      </w:r>
      <w:r w:rsidRPr="004C382B">
        <w:rPr>
          <w:rStyle w:val="SubtleReference"/>
          <w:rFonts w:asciiTheme="minorHAnsi" w:hAnsiTheme="minorHAnsi" w:cs="Calibri"/>
          <w:b/>
          <w:smallCaps w:val="0"/>
          <w:color w:val="002060"/>
          <w:sz w:val="36"/>
          <w:szCs w:val="36"/>
          <w:u w:val="none"/>
        </w:rPr>
        <w:t xml:space="preserve"> C </w:t>
      </w:r>
      <w:r w:rsidR="004C382B" w:rsidRPr="004C382B">
        <w:rPr>
          <w:rStyle w:val="SubtleReference"/>
          <w:rFonts w:asciiTheme="minorHAnsi" w:hAnsiTheme="minorHAnsi" w:cs="Calibri"/>
          <w:b/>
          <w:smallCaps w:val="0"/>
          <w:color w:val="002060"/>
          <w:sz w:val="36"/>
          <w:szCs w:val="36"/>
          <w:u w:val="none"/>
        </w:rPr>
        <w:t>–</w:t>
      </w:r>
      <w:r w:rsidRPr="004C382B">
        <w:rPr>
          <w:rStyle w:val="SubtleReference"/>
          <w:rFonts w:asciiTheme="minorHAnsi" w:hAnsiTheme="minorHAnsi" w:cs="Calibri"/>
          <w:b/>
          <w:smallCaps w:val="0"/>
          <w:color w:val="002060"/>
          <w:sz w:val="36"/>
          <w:szCs w:val="36"/>
          <w:u w:val="none"/>
        </w:rPr>
        <w:t xml:space="preserve"> E</w:t>
      </w:r>
      <w:r w:rsidR="0036699B" w:rsidRPr="004C382B">
        <w:rPr>
          <w:rStyle w:val="SubtleReference"/>
          <w:rFonts w:asciiTheme="minorHAnsi" w:hAnsiTheme="minorHAnsi" w:cs="Calibri"/>
          <w:b/>
          <w:smallCaps w:val="0"/>
          <w:color w:val="002060"/>
          <w:sz w:val="36"/>
          <w:szCs w:val="36"/>
          <w:u w:val="none"/>
        </w:rPr>
        <w:t>ssential</w:t>
      </w:r>
      <w:r w:rsidRPr="004C382B">
        <w:rPr>
          <w:rStyle w:val="SubtleReference"/>
          <w:rFonts w:asciiTheme="minorHAnsi" w:hAnsiTheme="minorHAnsi" w:cs="Calibri"/>
          <w:b/>
          <w:smallCaps w:val="0"/>
          <w:color w:val="002060"/>
          <w:sz w:val="36"/>
          <w:szCs w:val="36"/>
          <w:u w:val="none"/>
        </w:rPr>
        <w:t xml:space="preserve"> R</w:t>
      </w:r>
      <w:r w:rsidR="0036699B" w:rsidRPr="004C382B">
        <w:rPr>
          <w:rStyle w:val="SubtleReference"/>
          <w:rFonts w:asciiTheme="minorHAnsi" w:hAnsiTheme="minorHAnsi" w:cs="Calibri"/>
          <w:b/>
          <w:smallCaps w:val="0"/>
          <w:color w:val="002060"/>
          <w:sz w:val="36"/>
          <w:szCs w:val="36"/>
          <w:u w:val="none"/>
        </w:rPr>
        <w:t>ecords</w:t>
      </w:r>
      <w:r w:rsidRPr="004C382B">
        <w:rPr>
          <w:rStyle w:val="SubtleReference"/>
          <w:rFonts w:asciiTheme="minorHAnsi" w:hAnsiTheme="minorHAnsi" w:cs="Calibri"/>
          <w:b/>
          <w:smallCaps w:val="0"/>
          <w:color w:val="002060"/>
          <w:sz w:val="36"/>
          <w:szCs w:val="36"/>
          <w:u w:val="none"/>
        </w:rPr>
        <w:t>, S</w:t>
      </w:r>
      <w:r w:rsidR="0036699B" w:rsidRPr="004C382B">
        <w:rPr>
          <w:rStyle w:val="SubtleReference"/>
          <w:rFonts w:asciiTheme="minorHAnsi" w:hAnsiTheme="minorHAnsi" w:cs="Calibri"/>
          <w:b/>
          <w:smallCaps w:val="0"/>
          <w:color w:val="002060"/>
          <w:sz w:val="36"/>
          <w:szCs w:val="36"/>
          <w:u w:val="none"/>
        </w:rPr>
        <w:t>ystems</w:t>
      </w:r>
      <w:r w:rsidRPr="004C382B">
        <w:rPr>
          <w:rStyle w:val="SubtleReference"/>
          <w:rFonts w:asciiTheme="minorHAnsi" w:hAnsiTheme="minorHAnsi" w:cs="Calibri"/>
          <w:b/>
          <w:smallCaps w:val="0"/>
          <w:color w:val="002060"/>
          <w:sz w:val="36"/>
          <w:szCs w:val="36"/>
          <w:u w:val="none"/>
        </w:rPr>
        <w:t>, A</w:t>
      </w:r>
      <w:r w:rsidR="0036699B" w:rsidRPr="004C382B">
        <w:rPr>
          <w:rStyle w:val="SubtleReference"/>
          <w:rFonts w:asciiTheme="minorHAnsi" w:hAnsiTheme="minorHAnsi" w:cs="Calibri"/>
          <w:b/>
          <w:smallCaps w:val="0"/>
          <w:color w:val="002060"/>
          <w:sz w:val="36"/>
          <w:szCs w:val="36"/>
          <w:u w:val="none"/>
        </w:rPr>
        <w:t>pplications</w:t>
      </w:r>
      <w:r w:rsidRPr="004C382B">
        <w:rPr>
          <w:rStyle w:val="SubtleReference"/>
          <w:rFonts w:asciiTheme="minorHAnsi" w:hAnsiTheme="minorHAnsi" w:cs="Calibri"/>
          <w:b/>
          <w:smallCaps w:val="0"/>
          <w:color w:val="002060"/>
          <w:sz w:val="36"/>
          <w:szCs w:val="36"/>
          <w:u w:val="none"/>
        </w:rPr>
        <w:t>,</w:t>
      </w:r>
      <w:r w:rsidR="0036699B" w:rsidRPr="004C382B">
        <w:rPr>
          <w:rStyle w:val="SubtleReference"/>
          <w:rFonts w:asciiTheme="minorHAnsi" w:hAnsiTheme="minorHAnsi" w:cs="Calibri"/>
          <w:b/>
          <w:smallCaps w:val="0"/>
          <w:color w:val="002060"/>
          <w:sz w:val="36"/>
          <w:szCs w:val="36"/>
          <w:u w:val="none"/>
        </w:rPr>
        <w:t xml:space="preserve"> </w:t>
      </w:r>
      <w:r w:rsidRPr="004C382B">
        <w:rPr>
          <w:rStyle w:val="SubtleReference"/>
          <w:rFonts w:asciiTheme="minorHAnsi" w:hAnsiTheme="minorHAnsi" w:cs="Calibri"/>
          <w:b/>
          <w:smallCaps w:val="0"/>
          <w:color w:val="002060"/>
          <w:sz w:val="36"/>
          <w:szCs w:val="36"/>
          <w:u w:val="none"/>
        </w:rPr>
        <w:t>E</w:t>
      </w:r>
      <w:r w:rsidR="0036699B" w:rsidRPr="004C382B">
        <w:rPr>
          <w:rStyle w:val="SubtleReference"/>
          <w:rFonts w:asciiTheme="minorHAnsi" w:hAnsiTheme="minorHAnsi" w:cs="Calibri"/>
          <w:b/>
          <w:smallCaps w:val="0"/>
          <w:color w:val="002060"/>
          <w:sz w:val="36"/>
          <w:szCs w:val="36"/>
          <w:u w:val="none"/>
        </w:rPr>
        <w:t>quipment</w:t>
      </w:r>
      <w:bookmarkEnd w:id="125"/>
      <w:bookmarkEnd w:id="126"/>
    </w:p>
    <w:p w:rsidR="00AD7DE9" w:rsidRDefault="00AD7DE9" w:rsidP="009A6F53">
      <w:pPr>
        <w:pStyle w:val="BodyText"/>
        <w:spacing w:before="0" w:after="0" w:line="240" w:lineRule="auto"/>
        <w:rPr>
          <w:rFonts w:asciiTheme="minorHAnsi" w:hAnsiTheme="minorHAnsi"/>
          <w:b/>
          <w:i/>
          <w:color w:val="4F81BD" w:themeColor="accent1"/>
        </w:rPr>
      </w:pPr>
      <w:bookmarkStart w:id="127" w:name="_Toc397436796"/>
      <w:r w:rsidRPr="00E945EB">
        <w:rPr>
          <w:rFonts w:asciiTheme="minorHAnsi" w:hAnsiTheme="minorHAnsi"/>
          <w:b/>
          <w:i/>
          <w:color w:val="4F81BD" w:themeColor="accent1"/>
        </w:rPr>
        <w:t>In most instances, essential records, systems, and equipment are critical to the department’s ability to perform MEFs. Essential records are records that, if damaged or destroyed, would disrupt operations and information flow, and require replacement or re-creation at considerable expense or inconvenience. Content, not media, determines their criticality. Essential records can exist in various formats, including paper, electronic, or microfilm, and may include records such as contracts, operational procedures, insurance policies, personnel records, system documentation, and administrative policies.</w:t>
      </w:r>
    </w:p>
    <w:p w:rsidR="000A1652" w:rsidRPr="00E945EB" w:rsidRDefault="000A1652" w:rsidP="009A6F53">
      <w:pPr>
        <w:pStyle w:val="BodyText"/>
        <w:spacing w:before="0" w:after="0" w:line="240" w:lineRule="auto"/>
        <w:rPr>
          <w:rFonts w:asciiTheme="minorHAnsi" w:hAnsiTheme="minorHAnsi"/>
          <w:b/>
          <w:i/>
          <w:color w:val="4F81BD" w:themeColor="accent1"/>
        </w:rPr>
      </w:pPr>
    </w:p>
    <w:p w:rsidR="00AD7DE9" w:rsidRDefault="00AD7DE9" w:rsidP="009A6F53">
      <w:pPr>
        <w:pStyle w:val="BodyText"/>
        <w:spacing w:before="0" w:after="0" w:line="240" w:lineRule="auto"/>
        <w:rPr>
          <w:rFonts w:asciiTheme="minorHAnsi" w:hAnsiTheme="minorHAnsi"/>
          <w:b/>
          <w:i/>
          <w:color w:val="4F81BD" w:themeColor="accent1"/>
        </w:rPr>
      </w:pPr>
      <w:r w:rsidRPr="00E945EB">
        <w:rPr>
          <w:rFonts w:asciiTheme="minorHAnsi" w:hAnsiTheme="minorHAnsi"/>
          <w:b/>
          <w:i/>
          <w:color w:val="4F81BD" w:themeColor="accent1"/>
        </w:rPr>
        <w:t xml:space="preserve">In addition to essential records, it is important to identify those systems and equipment that are essential to the functioning of the department and the continuance of the department’s mission. Not every system or piece of equipment is essential. The cyclical nature of some MEFs may deem certain systems or equipment as essential at peak times. After identifying essential systems or equipment, prioritize how systems and equipment should be recovered in the event of a disruption. The period of time in which essential systems or equipment must be recovered is called the Recovery Time Objective (RTO). </w:t>
      </w:r>
    </w:p>
    <w:p w:rsidR="000A1652" w:rsidRPr="00E945EB" w:rsidRDefault="000A1652" w:rsidP="009A6F53">
      <w:pPr>
        <w:pStyle w:val="BodyText"/>
        <w:spacing w:before="0" w:after="0" w:line="240" w:lineRule="auto"/>
        <w:rPr>
          <w:rFonts w:asciiTheme="minorHAnsi" w:hAnsiTheme="minorHAnsi"/>
          <w:b/>
          <w:i/>
          <w:color w:val="4F81BD" w:themeColor="accent1"/>
        </w:rPr>
      </w:pPr>
    </w:p>
    <w:p w:rsidR="00AD7DE9" w:rsidRDefault="00AD7DE9" w:rsidP="009A6F53">
      <w:pPr>
        <w:pStyle w:val="BodyText"/>
        <w:spacing w:before="0" w:after="0" w:line="240" w:lineRule="auto"/>
        <w:rPr>
          <w:rFonts w:asciiTheme="minorHAnsi" w:hAnsiTheme="minorHAnsi"/>
          <w:b/>
          <w:i/>
          <w:color w:val="4F81BD" w:themeColor="accent1"/>
        </w:rPr>
      </w:pPr>
      <w:r w:rsidRPr="00E945EB">
        <w:rPr>
          <w:rFonts w:asciiTheme="minorHAnsi" w:hAnsiTheme="minorHAnsi"/>
          <w:b/>
          <w:i/>
          <w:color w:val="4F81BD" w:themeColor="accent1"/>
        </w:rPr>
        <w:t>It is also important to consider if a system or piece of equipment is dependent upon another particular system or piece of equipment to be operable. For example, computer systems are dependent upon electrical supply to be operable. Therefore, restoration of power would have to occur before the computer system could be up and running.</w:t>
      </w:r>
    </w:p>
    <w:p w:rsidR="000A1652" w:rsidRPr="00E945EB" w:rsidRDefault="000A1652" w:rsidP="009A6F53">
      <w:pPr>
        <w:pStyle w:val="BodyText"/>
        <w:spacing w:before="0" w:after="0" w:line="240" w:lineRule="auto"/>
        <w:rPr>
          <w:rFonts w:asciiTheme="minorHAnsi" w:hAnsiTheme="minorHAnsi"/>
          <w:b/>
          <w:i/>
          <w:color w:val="4F81BD" w:themeColor="accent1"/>
        </w:rPr>
      </w:pPr>
    </w:p>
    <w:p w:rsidR="00AD7DE9" w:rsidRDefault="00AD7DE9" w:rsidP="009A6F53">
      <w:pPr>
        <w:pStyle w:val="BodyText"/>
        <w:spacing w:before="0" w:after="0" w:line="240" w:lineRule="auto"/>
        <w:rPr>
          <w:rFonts w:asciiTheme="minorHAnsi" w:hAnsiTheme="minorHAnsi"/>
          <w:b/>
          <w:i/>
          <w:color w:val="4F81BD" w:themeColor="accent1"/>
        </w:rPr>
      </w:pPr>
      <w:r w:rsidRPr="00E945EB">
        <w:rPr>
          <w:rFonts w:asciiTheme="minorHAnsi" w:hAnsiTheme="minorHAnsi"/>
          <w:b/>
          <w:i/>
          <w:color w:val="4F81BD" w:themeColor="accent1"/>
        </w:rPr>
        <w:t xml:space="preserve">The Continuity Coordinator should work with the department’s Technical Service Provider (TSP), University’s </w:t>
      </w:r>
      <w:r w:rsidR="00613B3A">
        <w:rPr>
          <w:rFonts w:asciiTheme="minorHAnsi" w:hAnsiTheme="minorHAnsi"/>
          <w:b/>
          <w:i/>
          <w:color w:val="4F81BD" w:themeColor="accent1"/>
        </w:rPr>
        <w:t xml:space="preserve">Chief </w:t>
      </w:r>
      <w:r w:rsidRPr="00E945EB">
        <w:rPr>
          <w:rFonts w:asciiTheme="minorHAnsi" w:hAnsiTheme="minorHAnsi"/>
          <w:b/>
          <w:i/>
          <w:color w:val="4F81BD" w:themeColor="accent1"/>
        </w:rPr>
        <w:t>Information Security Officer, Facility Manager, or System/Equipment</w:t>
      </w:r>
      <w:r w:rsidR="00613B3A">
        <w:rPr>
          <w:rFonts w:asciiTheme="minorHAnsi" w:hAnsiTheme="minorHAnsi"/>
          <w:b/>
          <w:i/>
          <w:color w:val="4F81BD" w:themeColor="accent1"/>
        </w:rPr>
        <w:t>/Data</w:t>
      </w:r>
      <w:r w:rsidRPr="00E945EB">
        <w:rPr>
          <w:rFonts w:asciiTheme="minorHAnsi" w:hAnsiTheme="minorHAnsi"/>
          <w:b/>
          <w:i/>
          <w:color w:val="4F81BD" w:themeColor="accent1"/>
        </w:rPr>
        <w:t xml:space="preserve"> owner to identify the best method of protection for essential records, systems, and equipment. This determination will depend on the nature of the records, system or equipment, but a protection plan for all should include maintenance programs that regularly test the associated protective measures for optimal performance. For instance, backup power generators should be tested regularly. Maintenance of electronic records should be carefully considered. The amount of time between back-ups of essential electronic records in which data could be lost is called the Recovery Point Objective (RPO).</w:t>
      </w:r>
    </w:p>
    <w:p w:rsidR="000A1652" w:rsidRPr="00E945EB" w:rsidRDefault="000A1652" w:rsidP="009A6F53">
      <w:pPr>
        <w:pStyle w:val="BodyText"/>
        <w:spacing w:before="0" w:after="0" w:line="240" w:lineRule="auto"/>
        <w:rPr>
          <w:rFonts w:asciiTheme="minorHAnsi" w:hAnsiTheme="minorHAnsi"/>
          <w:b/>
          <w:i/>
          <w:color w:val="4F81BD" w:themeColor="accent1"/>
        </w:rPr>
      </w:pPr>
    </w:p>
    <w:p w:rsidR="00AD7DE9" w:rsidRDefault="00AD7DE9" w:rsidP="009A6F53">
      <w:pPr>
        <w:pStyle w:val="BodyText"/>
        <w:spacing w:before="0" w:after="0" w:line="240" w:lineRule="auto"/>
        <w:rPr>
          <w:rFonts w:asciiTheme="minorHAnsi" w:hAnsiTheme="minorHAnsi"/>
          <w:b/>
          <w:i/>
          <w:color w:val="4F81BD" w:themeColor="accent1"/>
        </w:rPr>
      </w:pPr>
      <w:r w:rsidRPr="00E945EB">
        <w:rPr>
          <w:rFonts w:asciiTheme="minorHAnsi" w:hAnsiTheme="minorHAnsi"/>
          <w:b/>
          <w:i/>
          <w:color w:val="4F81BD" w:themeColor="accent1"/>
        </w:rPr>
        <w:t>The sample information below represents the minimum template requirement. Departments are encouraged to include more information as they deem appropriate. Sample text for this is below:</w:t>
      </w:r>
    </w:p>
    <w:p w:rsidR="0062187D" w:rsidRPr="00E945EB" w:rsidRDefault="0062187D" w:rsidP="009A6F53">
      <w:pPr>
        <w:pStyle w:val="BodyText"/>
        <w:spacing w:before="0" w:after="0" w:line="240" w:lineRule="auto"/>
        <w:rPr>
          <w:rFonts w:asciiTheme="minorHAnsi" w:hAnsiTheme="minorHAnsi"/>
          <w:b/>
          <w:i/>
          <w:color w:val="4F81BD" w:themeColor="accent1"/>
        </w:rPr>
      </w:pPr>
    </w:p>
    <w:p w:rsidR="009346CA" w:rsidRDefault="00AD7DE9" w:rsidP="009A6F53">
      <w:pPr>
        <w:spacing w:after="0" w:line="240" w:lineRule="auto"/>
        <w:jc w:val="both"/>
      </w:pPr>
      <w:r w:rsidRPr="00E945EB">
        <w:rPr>
          <w:b/>
          <w:i/>
          <w:color w:val="4F81BD" w:themeColor="accent1"/>
        </w:rPr>
        <w:t>(Insert department name)</w:t>
      </w:r>
      <w:r w:rsidR="00301A88" w:rsidRPr="00E945EB">
        <w:rPr>
          <w:color w:val="4F81BD" w:themeColor="accent1"/>
        </w:rPr>
        <w:t xml:space="preserve"> </w:t>
      </w:r>
      <w:r w:rsidR="00301A88" w:rsidRPr="00E945EB">
        <w:t>r</w:t>
      </w:r>
      <w:r w:rsidR="009346CA" w:rsidRPr="00E945EB">
        <w:t xml:space="preserve">ealizes that essential records, systems, and equipment are critical to the </w:t>
      </w:r>
      <w:r w:rsidRPr="00E945EB">
        <w:t>department</w:t>
      </w:r>
      <w:r w:rsidR="009346CA" w:rsidRPr="00E945EB">
        <w:t xml:space="preserve">’s ability to perform </w:t>
      </w:r>
      <w:r w:rsidR="00301A88" w:rsidRPr="00E945EB">
        <w:t xml:space="preserve">its </w:t>
      </w:r>
      <w:r w:rsidR="009346CA" w:rsidRPr="00E945EB">
        <w:t>MEF</w:t>
      </w:r>
      <w:r w:rsidRPr="00E945EB">
        <w:t>s. Therefore the department</w:t>
      </w:r>
      <w:r w:rsidR="009346CA" w:rsidRPr="00E945EB">
        <w:t xml:space="preserve"> has taken safeguards to protect these essential records, systems, and equipment and to ensure their availability in a continuity environment.</w:t>
      </w:r>
      <w:bookmarkEnd w:id="127"/>
      <w:r w:rsidR="00737909" w:rsidRPr="00E945EB">
        <w:t xml:space="preserve"> </w:t>
      </w:r>
      <w:r w:rsidR="009346CA" w:rsidRPr="00E945EB">
        <w:t>This Continuity Plan works to safeguard electronic essential records in combination with the</w:t>
      </w:r>
      <w:r w:rsidR="00301A88" w:rsidRPr="00E945EB">
        <w:t xml:space="preserve"> Old Dominion University</w:t>
      </w:r>
      <w:r w:rsidR="009346CA" w:rsidRPr="00E945EB">
        <w:rPr>
          <w:b/>
          <w:i/>
          <w:color w:val="548DD4" w:themeColor="text2" w:themeTint="99"/>
        </w:rPr>
        <w:t xml:space="preserve"> </w:t>
      </w:r>
      <w:r w:rsidR="009346CA" w:rsidRPr="00E945EB">
        <w:t xml:space="preserve">Information Technology </w:t>
      </w:r>
      <w:r w:rsidR="00301A88" w:rsidRPr="00E945EB">
        <w:t>Disaster Recovery Plan (ITDRP).</w:t>
      </w:r>
      <w:r w:rsidR="009346CA" w:rsidRPr="00E945EB">
        <w:t xml:space="preserve"> The following essential records, systems, and equipment have been identified as directly supporting the performance of</w:t>
      </w:r>
      <w:r w:rsidR="00301A88" w:rsidRPr="00E945EB">
        <w:t xml:space="preserve"> </w:t>
      </w:r>
      <w:r w:rsidRPr="00E945EB">
        <w:rPr>
          <w:b/>
          <w:i/>
          <w:color w:val="4F81BD" w:themeColor="accent1"/>
        </w:rPr>
        <w:t>(insert department name)</w:t>
      </w:r>
      <w:r w:rsidRPr="00E945EB">
        <w:t>’s</w:t>
      </w:r>
      <w:r w:rsidR="00A240CC" w:rsidRPr="00E945EB">
        <w:t xml:space="preserve"> </w:t>
      </w:r>
      <w:r w:rsidR="009346CA" w:rsidRPr="00E945EB">
        <w:t>MEF</w:t>
      </w:r>
      <w:r w:rsidRPr="00E945EB">
        <w:t>s</w:t>
      </w:r>
      <w:r w:rsidR="009346CA" w:rsidRPr="00E945EB">
        <w:t>.</w:t>
      </w:r>
    </w:p>
    <w:p w:rsidR="0062187D" w:rsidRPr="00E945EB" w:rsidRDefault="0062187D" w:rsidP="009A6F53">
      <w:pPr>
        <w:pStyle w:val="BodyText"/>
        <w:spacing w:before="0" w:after="0" w:line="240" w:lineRule="auto"/>
        <w:outlineLvl w:val="0"/>
        <w:rPr>
          <w:rFonts w:asciiTheme="minorHAnsi" w:hAnsiTheme="minorHAnsi" w:cstheme="minorHAnsi"/>
        </w:rPr>
      </w:pPr>
    </w:p>
    <w:p w:rsidR="009346CA" w:rsidRPr="00E945EB" w:rsidRDefault="00C85A4B" w:rsidP="004C382B">
      <w:pPr>
        <w:pStyle w:val="TableTitle"/>
        <w:spacing w:before="0" w:after="0" w:line="240" w:lineRule="auto"/>
        <w:jc w:val="left"/>
        <w:outlineLvl w:val="9"/>
        <w:rPr>
          <w:rFonts w:asciiTheme="minorHAnsi" w:hAnsiTheme="minorHAnsi" w:cstheme="minorHAnsi"/>
        </w:rPr>
      </w:pPr>
      <w:r w:rsidRPr="00E945EB">
        <w:rPr>
          <w:rFonts w:asciiTheme="minorHAnsi" w:hAnsiTheme="minorHAnsi" w:cstheme="minorHAnsi"/>
        </w:rPr>
        <w:lastRenderedPageBreak/>
        <w:t xml:space="preserve">Table C-1: </w:t>
      </w:r>
      <w:r w:rsidR="009346CA" w:rsidRPr="00E945EB">
        <w:rPr>
          <w:rFonts w:asciiTheme="minorHAnsi" w:hAnsiTheme="minorHAnsi" w:cstheme="minorHAnsi"/>
        </w:rPr>
        <w:t>Essential Records, Systems,</w:t>
      </w:r>
      <w:r w:rsidRPr="00E945EB">
        <w:rPr>
          <w:rFonts w:asciiTheme="minorHAnsi" w:hAnsiTheme="minorHAnsi" w:cstheme="minorHAnsi"/>
        </w:rPr>
        <w:t xml:space="preserve"> Applications, </w:t>
      </w:r>
      <w:r w:rsidR="009346CA" w:rsidRPr="00E945EB">
        <w:rPr>
          <w:rFonts w:asciiTheme="minorHAnsi" w:hAnsiTheme="minorHAnsi" w:cstheme="minorHAnsi"/>
        </w:rPr>
        <w:t>and Equipment</w:t>
      </w:r>
      <w:r w:rsidR="00613B3A">
        <w:rPr>
          <w:rFonts w:asciiTheme="minorHAnsi" w:hAnsiTheme="minorHAnsi" w:cstheme="minorHAnsi"/>
        </w:rPr>
        <w:t xml:space="preserve"> </w:t>
      </w:r>
      <w:r w:rsidR="00613B3A" w:rsidRPr="00613B3A">
        <w:rPr>
          <w:rFonts w:asciiTheme="minorHAnsi" w:hAnsiTheme="minorHAnsi" w:cstheme="minorHAnsi"/>
          <w:i/>
          <w:color w:val="4F81BD" w:themeColor="accent1"/>
        </w:rPr>
        <w:t>(expand/contract to meet needs of the department)</w:t>
      </w:r>
    </w:p>
    <w:tbl>
      <w:tblPr>
        <w:tblW w:w="130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8"/>
        <w:gridCol w:w="2226"/>
        <w:gridCol w:w="2015"/>
        <w:gridCol w:w="2955"/>
        <w:gridCol w:w="1724"/>
        <w:gridCol w:w="1852"/>
      </w:tblGrid>
      <w:tr w:rsidR="006E18FE" w:rsidRPr="00E945EB" w:rsidTr="00A64E80">
        <w:trPr>
          <w:trHeight w:val="1286"/>
          <w:tblHeader/>
        </w:trPr>
        <w:tc>
          <w:tcPr>
            <w:tcW w:w="2278"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6E18FE" w:rsidRPr="00E945EB" w:rsidRDefault="006E18FE" w:rsidP="00613B3A">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Division</w:t>
            </w:r>
          </w:p>
        </w:tc>
        <w:tc>
          <w:tcPr>
            <w:tcW w:w="222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6E18FE" w:rsidRPr="00E945EB" w:rsidRDefault="006E18FE" w:rsidP="00613B3A">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Department</w:t>
            </w:r>
          </w:p>
        </w:tc>
        <w:tc>
          <w:tcPr>
            <w:tcW w:w="201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6E18FE" w:rsidRPr="00E945EB" w:rsidRDefault="006E18FE" w:rsidP="00613B3A">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Mission Essential Function (MEF)</w:t>
            </w:r>
          </w:p>
        </w:tc>
        <w:tc>
          <w:tcPr>
            <w:tcW w:w="295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6E18FE" w:rsidRPr="00E945EB" w:rsidRDefault="006E18FE" w:rsidP="00613B3A">
            <w:pPr>
              <w:pStyle w:val="BodyText"/>
              <w:spacing w:before="0" w:after="0" w:line="240" w:lineRule="auto"/>
              <w:jc w:val="left"/>
              <w:rPr>
                <w:rFonts w:asciiTheme="minorHAnsi" w:eastAsiaTheme="majorEastAsia" w:hAnsiTheme="minorHAnsi" w:cstheme="minorHAnsi"/>
                <w:b/>
                <w:color w:val="FFFFFF" w:themeColor="background1"/>
                <w:sz w:val="20"/>
              </w:rPr>
            </w:pPr>
            <w:r w:rsidRPr="00E945EB">
              <w:rPr>
                <w:rFonts w:asciiTheme="minorHAnsi" w:eastAsiaTheme="majorEastAsia" w:hAnsiTheme="minorHAnsi" w:cstheme="minorHAnsi"/>
                <w:b/>
                <w:color w:val="FFFFFF" w:themeColor="background1"/>
                <w:sz w:val="20"/>
              </w:rPr>
              <w:t>Essential Records, Systems, Applications, and Equipment</w:t>
            </w:r>
          </w:p>
        </w:tc>
        <w:tc>
          <w:tcPr>
            <w:tcW w:w="1724"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6E18FE" w:rsidRPr="00E945EB" w:rsidDel="00AB6165" w:rsidRDefault="006E18FE" w:rsidP="00613B3A">
            <w:pPr>
              <w:pStyle w:val="BodyText"/>
              <w:spacing w:before="0" w:after="0" w:line="240" w:lineRule="auto"/>
              <w:jc w:val="left"/>
              <w:rPr>
                <w:rFonts w:asciiTheme="minorHAnsi" w:eastAsiaTheme="majorEastAsia" w:hAnsiTheme="minorHAnsi" w:cstheme="minorHAnsi"/>
                <w:b/>
                <w:color w:val="FFFFFF" w:themeColor="background1"/>
                <w:sz w:val="20"/>
              </w:rPr>
            </w:pPr>
            <w:r w:rsidRPr="00E945EB">
              <w:rPr>
                <w:rFonts w:asciiTheme="minorHAnsi" w:eastAsiaTheme="majorEastAsia" w:hAnsiTheme="minorHAnsi" w:cstheme="minorHAnsi"/>
                <w:b/>
                <w:color w:val="FFFFFF" w:themeColor="background1"/>
                <w:sz w:val="20"/>
              </w:rPr>
              <w:t>Recovery Time Objective (RTO)</w:t>
            </w:r>
          </w:p>
        </w:tc>
        <w:tc>
          <w:tcPr>
            <w:tcW w:w="1852"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6E18FE" w:rsidRPr="00E945EB" w:rsidRDefault="006E18FE" w:rsidP="00613B3A">
            <w:pPr>
              <w:pStyle w:val="BodyText"/>
              <w:spacing w:before="0" w:after="0" w:line="240" w:lineRule="auto"/>
              <w:jc w:val="left"/>
              <w:rPr>
                <w:rFonts w:asciiTheme="minorHAnsi" w:eastAsiaTheme="majorEastAsia" w:hAnsiTheme="minorHAnsi" w:cstheme="minorHAnsi"/>
                <w:b/>
                <w:color w:val="FFFFFF"/>
                <w:sz w:val="20"/>
              </w:rPr>
            </w:pPr>
            <w:r w:rsidRPr="00E945EB">
              <w:rPr>
                <w:rFonts w:asciiTheme="minorHAnsi" w:eastAsiaTheme="majorEastAsia" w:hAnsiTheme="minorHAnsi" w:cstheme="minorHAnsi"/>
                <w:b/>
                <w:color w:val="FFFFFF"/>
                <w:sz w:val="20"/>
              </w:rPr>
              <w:t>Networks or Servers that must be Operational to Support the System(s) or Equipment</w:t>
            </w:r>
          </w:p>
        </w:tc>
      </w:tr>
      <w:tr w:rsidR="006E18FE" w:rsidRPr="00E945EB" w:rsidTr="00A64E80">
        <w:trPr>
          <w:trHeight w:val="432"/>
        </w:trPr>
        <w:tc>
          <w:tcPr>
            <w:tcW w:w="2278" w:type="dxa"/>
            <w:tcBorders>
              <w:top w:val="single" w:sz="4" w:space="0" w:color="auto"/>
              <w:bottom w:val="single" w:sz="4" w:space="0" w:color="auto"/>
            </w:tcBorders>
            <w:vAlign w:val="center"/>
          </w:tcPr>
          <w:p w:rsidR="007342AF" w:rsidRPr="00E945EB" w:rsidRDefault="007342AF" w:rsidP="00613B3A">
            <w:pPr>
              <w:pStyle w:val="BodyText"/>
              <w:spacing w:before="0" w:after="0" w:line="240" w:lineRule="auto"/>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(Example)</w:t>
            </w:r>
          </w:p>
          <w:p w:rsidR="006E18FE" w:rsidRPr="00E945EB" w:rsidRDefault="00AD7DE9" w:rsidP="00613B3A">
            <w:pPr>
              <w:pStyle w:val="BodyText"/>
              <w:spacing w:before="0" w:after="0" w:line="240" w:lineRule="auto"/>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Public Safety</w:t>
            </w:r>
          </w:p>
        </w:tc>
        <w:tc>
          <w:tcPr>
            <w:tcW w:w="2226" w:type="dxa"/>
            <w:tcBorders>
              <w:top w:val="single" w:sz="4" w:space="0" w:color="auto"/>
              <w:bottom w:val="single" w:sz="4" w:space="0" w:color="auto"/>
            </w:tcBorders>
            <w:vAlign w:val="center"/>
          </w:tcPr>
          <w:p w:rsidR="006E18FE" w:rsidRPr="00E945EB" w:rsidRDefault="007342AF" w:rsidP="00613B3A">
            <w:pPr>
              <w:pStyle w:val="BodyText"/>
              <w:spacing w:before="0" w:after="0" w:line="240" w:lineRule="auto"/>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Emergency Management</w:t>
            </w:r>
          </w:p>
        </w:tc>
        <w:tc>
          <w:tcPr>
            <w:tcW w:w="2015" w:type="dxa"/>
            <w:tcBorders>
              <w:top w:val="single" w:sz="4" w:space="0" w:color="auto"/>
              <w:bottom w:val="single" w:sz="4" w:space="0" w:color="auto"/>
            </w:tcBorders>
            <w:vAlign w:val="center"/>
          </w:tcPr>
          <w:p w:rsidR="006E18FE" w:rsidRPr="00E945EB" w:rsidRDefault="007342AF" w:rsidP="00613B3A">
            <w:pPr>
              <w:pStyle w:val="BodyText"/>
              <w:spacing w:before="0" w:after="0" w:line="240" w:lineRule="auto"/>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Provide emergency and continuity planning support to the University community</w:t>
            </w:r>
          </w:p>
        </w:tc>
        <w:tc>
          <w:tcPr>
            <w:tcW w:w="2955" w:type="dxa"/>
            <w:tcBorders>
              <w:top w:val="single" w:sz="4" w:space="0" w:color="auto"/>
              <w:bottom w:val="single" w:sz="4" w:space="0" w:color="auto"/>
            </w:tcBorders>
            <w:vAlign w:val="center"/>
          </w:tcPr>
          <w:p w:rsidR="006E18FE" w:rsidRPr="00E945EB" w:rsidRDefault="006E18FE" w:rsidP="00613B3A">
            <w:pPr>
              <w:spacing w:after="0" w:line="240" w:lineRule="auto"/>
              <w:ind w:right="-51"/>
              <w:rPr>
                <w:rFonts w:eastAsia="Times New Roman"/>
                <w:b/>
                <w:i/>
                <w:color w:val="4F81BD" w:themeColor="accent1"/>
                <w:sz w:val="20"/>
                <w:szCs w:val="20"/>
              </w:rPr>
            </w:pPr>
            <w:r w:rsidRPr="00E945EB">
              <w:rPr>
                <w:rFonts w:eastAsia="Times New Roman"/>
                <w:b/>
                <w:i/>
                <w:color w:val="4F81BD" w:themeColor="accent1"/>
                <w:sz w:val="20"/>
                <w:szCs w:val="20"/>
              </w:rPr>
              <w:t xml:space="preserve">Campus Network Connectivity (Urgent) </w:t>
            </w:r>
          </w:p>
          <w:p w:rsidR="006E18FE" w:rsidRPr="00E945EB" w:rsidRDefault="006E18FE" w:rsidP="00613B3A">
            <w:pPr>
              <w:spacing w:after="0" w:line="240" w:lineRule="auto"/>
              <w:ind w:right="-51"/>
              <w:rPr>
                <w:rFonts w:eastAsia="Times New Roman"/>
                <w:b/>
                <w:i/>
                <w:color w:val="4F81BD" w:themeColor="accent1"/>
                <w:sz w:val="20"/>
                <w:szCs w:val="20"/>
              </w:rPr>
            </w:pPr>
            <w:r w:rsidRPr="00E945EB">
              <w:rPr>
                <w:rFonts w:eastAsia="Times New Roman"/>
                <w:b/>
                <w:i/>
                <w:color w:val="4F81BD" w:themeColor="accent1"/>
                <w:sz w:val="20"/>
                <w:szCs w:val="20"/>
              </w:rPr>
              <w:t xml:space="preserve">Banner Administrative System (Urgent) </w:t>
            </w:r>
          </w:p>
          <w:p w:rsidR="006E18FE" w:rsidRPr="00E945EB" w:rsidRDefault="006E18FE" w:rsidP="00613B3A">
            <w:pPr>
              <w:spacing w:after="0" w:line="240" w:lineRule="auto"/>
              <w:ind w:right="-51"/>
              <w:rPr>
                <w:rFonts w:eastAsia="Times New Roman"/>
                <w:b/>
                <w:i/>
                <w:color w:val="4F81BD" w:themeColor="accent1"/>
                <w:sz w:val="20"/>
                <w:szCs w:val="20"/>
              </w:rPr>
            </w:pPr>
            <w:r w:rsidRPr="00E945EB">
              <w:rPr>
                <w:rFonts w:eastAsia="Times New Roman"/>
                <w:b/>
                <w:i/>
                <w:color w:val="4F81BD" w:themeColor="accent1"/>
                <w:sz w:val="20"/>
                <w:szCs w:val="20"/>
              </w:rPr>
              <w:t xml:space="preserve">Internet Connectivity (Immediate) </w:t>
            </w:r>
          </w:p>
          <w:p w:rsidR="006E18FE" w:rsidRPr="00E945EB" w:rsidRDefault="006E18FE" w:rsidP="00613B3A">
            <w:pPr>
              <w:spacing w:after="0" w:line="240" w:lineRule="auto"/>
              <w:ind w:right="-51"/>
              <w:rPr>
                <w:rFonts w:eastAsia="Times New Roman"/>
                <w:b/>
                <w:i/>
                <w:color w:val="4F81BD" w:themeColor="accent1"/>
                <w:sz w:val="20"/>
                <w:szCs w:val="20"/>
              </w:rPr>
            </w:pPr>
            <w:r w:rsidRPr="00E945EB">
              <w:rPr>
                <w:rFonts w:eastAsia="Times New Roman"/>
                <w:b/>
                <w:i/>
                <w:color w:val="4F81BD" w:themeColor="accent1"/>
                <w:sz w:val="20"/>
                <w:szCs w:val="20"/>
              </w:rPr>
              <w:t>Voice Services (Urgent)</w:t>
            </w:r>
          </w:p>
          <w:p w:rsidR="006E18FE" w:rsidRPr="00E945EB" w:rsidRDefault="006E18FE" w:rsidP="00613B3A">
            <w:pPr>
              <w:spacing w:after="0" w:line="240" w:lineRule="auto"/>
              <w:ind w:right="-51"/>
              <w:rPr>
                <w:rFonts w:eastAsia="Times New Roman"/>
                <w:b/>
                <w:i/>
                <w:color w:val="4F81BD" w:themeColor="accent1"/>
                <w:sz w:val="20"/>
                <w:szCs w:val="20"/>
              </w:rPr>
            </w:pPr>
            <w:r w:rsidRPr="00E945EB">
              <w:rPr>
                <w:rFonts w:eastAsia="Times New Roman"/>
                <w:b/>
                <w:i/>
                <w:color w:val="4F81BD" w:themeColor="accent1"/>
                <w:sz w:val="20"/>
                <w:szCs w:val="20"/>
              </w:rPr>
              <w:t>Network (</w:t>
            </w:r>
            <w:r w:rsidR="007342AF" w:rsidRPr="00E945EB">
              <w:rPr>
                <w:rFonts w:eastAsia="Times New Roman"/>
                <w:b/>
                <w:i/>
                <w:color w:val="4F81BD" w:themeColor="accent1"/>
                <w:sz w:val="20"/>
                <w:szCs w:val="20"/>
              </w:rPr>
              <w:t>J</w:t>
            </w:r>
            <w:r w:rsidRPr="00E945EB">
              <w:rPr>
                <w:rFonts w:eastAsia="Times New Roman"/>
                <w:b/>
                <w:i/>
                <w:color w:val="4F81BD" w:themeColor="accent1"/>
                <w:sz w:val="20"/>
                <w:szCs w:val="20"/>
              </w:rPr>
              <w:t xml:space="preserve"> drive) (Urgent)</w:t>
            </w:r>
          </w:p>
          <w:p w:rsidR="006E18FE" w:rsidRPr="00E945EB" w:rsidRDefault="006E18FE" w:rsidP="00613B3A">
            <w:pPr>
              <w:spacing w:after="0" w:line="240" w:lineRule="auto"/>
              <w:ind w:right="-51"/>
              <w:rPr>
                <w:rFonts w:eastAsia="Times New Roman"/>
                <w:b/>
                <w:i/>
                <w:color w:val="4F81BD" w:themeColor="accent1"/>
                <w:sz w:val="20"/>
                <w:szCs w:val="20"/>
              </w:rPr>
            </w:pPr>
            <w:r w:rsidRPr="00E945EB">
              <w:rPr>
                <w:rFonts w:eastAsia="Times New Roman"/>
                <w:b/>
                <w:i/>
                <w:color w:val="4F81BD" w:themeColor="accent1"/>
                <w:sz w:val="20"/>
                <w:szCs w:val="20"/>
              </w:rPr>
              <w:t>E-mail (Urgent)</w:t>
            </w:r>
          </w:p>
          <w:p w:rsidR="006E18FE" w:rsidRPr="00E945EB" w:rsidRDefault="006E18FE" w:rsidP="00613B3A">
            <w:pPr>
              <w:spacing w:after="0" w:line="240" w:lineRule="auto"/>
              <w:rPr>
                <w:rFonts w:eastAsiaTheme="majorEastAsia" w:cstheme="minorHAnsi"/>
                <w:b/>
                <w:i/>
                <w:color w:val="4F81BD" w:themeColor="accent1"/>
                <w:sz w:val="20"/>
                <w:szCs w:val="20"/>
              </w:rPr>
            </w:pPr>
            <w:r w:rsidRPr="00E945EB">
              <w:rPr>
                <w:rFonts w:eastAsia="Times New Roman"/>
                <w:b/>
                <w:i/>
                <w:color w:val="4F81BD" w:themeColor="accent1"/>
                <w:sz w:val="20"/>
                <w:szCs w:val="20"/>
              </w:rPr>
              <w:t>University Website (Urgent)</w:t>
            </w:r>
          </w:p>
        </w:tc>
        <w:tc>
          <w:tcPr>
            <w:tcW w:w="1724" w:type="dxa"/>
            <w:tcBorders>
              <w:top w:val="single" w:sz="4" w:space="0" w:color="auto"/>
              <w:bottom w:val="single" w:sz="4" w:space="0" w:color="auto"/>
            </w:tcBorders>
            <w:vAlign w:val="center"/>
          </w:tcPr>
          <w:p w:rsidR="006E18FE" w:rsidRPr="00E945EB" w:rsidDel="00AB6165" w:rsidRDefault="006E18FE" w:rsidP="00613B3A">
            <w:pPr>
              <w:pStyle w:val="BodyText"/>
              <w:spacing w:before="0" w:after="0" w:line="240" w:lineRule="auto"/>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30 days</w:t>
            </w:r>
          </w:p>
        </w:tc>
        <w:tc>
          <w:tcPr>
            <w:tcW w:w="1852" w:type="dxa"/>
            <w:tcBorders>
              <w:top w:val="single" w:sz="4" w:space="0" w:color="auto"/>
              <w:bottom w:val="single" w:sz="4" w:space="0" w:color="auto"/>
            </w:tcBorders>
            <w:vAlign w:val="center"/>
          </w:tcPr>
          <w:p w:rsidR="006E18FE" w:rsidRPr="00E945EB" w:rsidDel="00DD4679" w:rsidRDefault="006E18FE" w:rsidP="00613B3A">
            <w:pPr>
              <w:pStyle w:val="BodyText"/>
              <w:spacing w:before="0" w:after="0" w:line="240" w:lineRule="auto"/>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 xml:space="preserve">Office of Computing and Communications Services (OCCS, a division of ITS), </w:t>
            </w:r>
            <w:proofErr w:type="spellStart"/>
            <w:r w:rsidRPr="00E945EB">
              <w:rPr>
                <w:rFonts w:asciiTheme="minorHAnsi" w:eastAsiaTheme="majorEastAsia" w:hAnsiTheme="minorHAnsi" w:cstheme="minorHAnsi"/>
                <w:b/>
                <w:i/>
                <w:color w:val="4F81BD" w:themeColor="accent1"/>
                <w:sz w:val="20"/>
                <w:szCs w:val="20"/>
              </w:rPr>
              <w:t>Gornto</w:t>
            </w:r>
            <w:proofErr w:type="spellEnd"/>
            <w:r w:rsidRPr="00E945EB">
              <w:rPr>
                <w:rFonts w:asciiTheme="minorHAnsi" w:eastAsiaTheme="majorEastAsia" w:hAnsiTheme="minorHAnsi" w:cstheme="minorHAnsi"/>
                <w:b/>
                <w:i/>
                <w:color w:val="4F81BD" w:themeColor="accent1"/>
                <w:sz w:val="20"/>
                <w:szCs w:val="20"/>
              </w:rPr>
              <w:t>/VMASC Backup Site</w:t>
            </w:r>
          </w:p>
        </w:tc>
      </w:tr>
      <w:tr w:rsidR="00613B3A" w:rsidRPr="00E945EB" w:rsidTr="00A64E80">
        <w:trPr>
          <w:trHeight w:val="432"/>
        </w:trPr>
        <w:tc>
          <w:tcPr>
            <w:tcW w:w="2278"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226"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015"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955" w:type="dxa"/>
            <w:tcBorders>
              <w:top w:val="single" w:sz="4" w:space="0" w:color="auto"/>
              <w:bottom w:val="single" w:sz="4" w:space="0" w:color="auto"/>
            </w:tcBorders>
            <w:vAlign w:val="center"/>
          </w:tcPr>
          <w:p w:rsidR="00613B3A" w:rsidRPr="00613B3A" w:rsidRDefault="00613B3A" w:rsidP="00613B3A">
            <w:pPr>
              <w:spacing w:after="0" w:line="240" w:lineRule="auto"/>
              <w:ind w:right="-51"/>
              <w:rPr>
                <w:rFonts w:eastAsia="Times New Roman"/>
                <w:sz w:val="20"/>
                <w:szCs w:val="20"/>
              </w:rPr>
            </w:pPr>
          </w:p>
        </w:tc>
        <w:tc>
          <w:tcPr>
            <w:tcW w:w="1724"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185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r>
      <w:tr w:rsidR="00613B3A" w:rsidRPr="00E945EB" w:rsidTr="00A64E80">
        <w:trPr>
          <w:trHeight w:val="432"/>
        </w:trPr>
        <w:tc>
          <w:tcPr>
            <w:tcW w:w="2278"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226"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015"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955" w:type="dxa"/>
            <w:tcBorders>
              <w:top w:val="single" w:sz="4" w:space="0" w:color="auto"/>
              <w:bottom w:val="single" w:sz="4" w:space="0" w:color="auto"/>
            </w:tcBorders>
            <w:vAlign w:val="center"/>
          </w:tcPr>
          <w:p w:rsidR="00613B3A" w:rsidRPr="00613B3A" w:rsidRDefault="00613B3A" w:rsidP="00613B3A">
            <w:pPr>
              <w:spacing w:after="0" w:line="240" w:lineRule="auto"/>
              <w:ind w:right="-51"/>
              <w:rPr>
                <w:rFonts w:eastAsia="Times New Roman"/>
                <w:sz w:val="20"/>
                <w:szCs w:val="20"/>
              </w:rPr>
            </w:pPr>
          </w:p>
        </w:tc>
        <w:tc>
          <w:tcPr>
            <w:tcW w:w="1724"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185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r>
      <w:tr w:rsidR="00613B3A" w:rsidRPr="00E945EB" w:rsidTr="00A64E80">
        <w:trPr>
          <w:trHeight w:val="432"/>
        </w:trPr>
        <w:tc>
          <w:tcPr>
            <w:tcW w:w="2278" w:type="dxa"/>
            <w:tcBorders>
              <w:top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226" w:type="dxa"/>
            <w:tcBorders>
              <w:top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015" w:type="dxa"/>
            <w:tcBorders>
              <w:top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2955" w:type="dxa"/>
            <w:tcBorders>
              <w:top w:val="single" w:sz="4" w:space="0" w:color="auto"/>
              <w:bottom w:val="single" w:sz="4" w:space="0" w:color="auto"/>
            </w:tcBorders>
            <w:vAlign w:val="center"/>
          </w:tcPr>
          <w:p w:rsidR="00613B3A" w:rsidRPr="00613B3A" w:rsidRDefault="00613B3A" w:rsidP="00613B3A">
            <w:pPr>
              <w:spacing w:after="0" w:line="240" w:lineRule="auto"/>
              <w:ind w:right="-51"/>
              <w:rPr>
                <w:rFonts w:eastAsia="Times New Roman"/>
                <w:sz w:val="20"/>
                <w:szCs w:val="20"/>
              </w:rPr>
            </w:pPr>
          </w:p>
        </w:tc>
        <w:tc>
          <w:tcPr>
            <w:tcW w:w="1724"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c>
          <w:tcPr>
            <w:tcW w:w="185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jc w:val="left"/>
              <w:rPr>
                <w:rFonts w:asciiTheme="minorHAnsi" w:eastAsiaTheme="majorEastAsia" w:hAnsiTheme="minorHAnsi" w:cstheme="minorHAnsi"/>
                <w:sz w:val="20"/>
                <w:szCs w:val="20"/>
              </w:rPr>
            </w:pPr>
          </w:p>
        </w:tc>
      </w:tr>
    </w:tbl>
    <w:p w:rsidR="00C71520" w:rsidRDefault="00C71520" w:rsidP="00A64E80">
      <w:pPr>
        <w:sectPr w:rsidR="00C71520" w:rsidSect="004A5AFA">
          <w:headerReference w:type="default" r:id="rId43"/>
          <w:footerReference w:type="default" r:id="rId44"/>
          <w:pgSz w:w="15840" w:h="12240" w:orient="landscape" w:code="1"/>
          <w:pgMar w:top="1440" w:right="1440" w:bottom="720" w:left="1440" w:header="576" w:footer="576" w:gutter="0"/>
          <w:cols w:space="720"/>
          <w:docGrid w:linePitch="360"/>
        </w:sectPr>
      </w:pPr>
    </w:p>
    <w:p w:rsidR="009346CA" w:rsidRPr="00E945EB" w:rsidRDefault="00C85A4B" w:rsidP="004C382B">
      <w:pPr>
        <w:pStyle w:val="TableTitle"/>
        <w:spacing w:before="0" w:after="0" w:line="240" w:lineRule="auto"/>
        <w:jc w:val="left"/>
        <w:outlineLvl w:val="9"/>
        <w:rPr>
          <w:rFonts w:asciiTheme="minorHAnsi" w:hAnsiTheme="minorHAnsi" w:cstheme="minorHAnsi"/>
          <w:szCs w:val="20"/>
        </w:rPr>
      </w:pPr>
      <w:r w:rsidRPr="00E945EB">
        <w:rPr>
          <w:rFonts w:asciiTheme="minorHAnsi" w:hAnsiTheme="minorHAnsi" w:cstheme="minorHAnsi"/>
          <w:szCs w:val="20"/>
        </w:rPr>
        <w:lastRenderedPageBreak/>
        <w:t xml:space="preserve">Table C-2: </w:t>
      </w:r>
      <w:r w:rsidR="009346CA" w:rsidRPr="00E945EB">
        <w:rPr>
          <w:rFonts w:asciiTheme="minorHAnsi" w:hAnsiTheme="minorHAnsi" w:cstheme="minorHAnsi"/>
          <w:szCs w:val="20"/>
        </w:rPr>
        <w:t>Essential Records, Systems, Applications, and Equipment Protection</w:t>
      </w:r>
      <w:r w:rsidR="00613B3A">
        <w:rPr>
          <w:rFonts w:asciiTheme="minorHAnsi" w:hAnsiTheme="minorHAnsi" w:cstheme="minorHAnsi"/>
          <w:szCs w:val="20"/>
        </w:rPr>
        <w:t xml:space="preserve"> </w:t>
      </w:r>
      <w:r w:rsidR="00613B3A" w:rsidRPr="00613B3A">
        <w:rPr>
          <w:rFonts w:asciiTheme="minorHAnsi" w:hAnsiTheme="minorHAnsi" w:cstheme="minorHAnsi"/>
          <w:i/>
          <w:color w:val="4F81BD" w:themeColor="accent1"/>
        </w:rPr>
        <w:t>(expand/contract to meet needs of the department)</w:t>
      </w:r>
    </w:p>
    <w:tbl>
      <w:tblPr>
        <w:tblW w:w="13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2936"/>
        <w:gridCol w:w="2161"/>
        <w:gridCol w:w="2322"/>
        <w:gridCol w:w="1892"/>
        <w:gridCol w:w="1664"/>
      </w:tblGrid>
      <w:tr w:rsidR="009346CA" w:rsidRPr="00E945EB" w:rsidTr="00A64E80">
        <w:trPr>
          <w:trHeight w:val="1331"/>
          <w:tblHeader/>
        </w:trPr>
        <w:tc>
          <w:tcPr>
            <w:tcW w:w="2165"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themeColor="background1"/>
                <w:sz w:val="20"/>
                <w:szCs w:val="20"/>
              </w:rPr>
            </w:pPr>
            <w:r w:rsidRPr="00E945EB">
              <w:rPr>
                <w:rFonts w:asciiTheme="minorHAnsi" w:eastAsiaTheme="majorEastAsia" w:hAnsiTheme="minorHAnsi" w:cstheme="minorHAnsi"/>
                <w:b/>
                <w:color w:val="FFFFFF" w:themeColor="background1"/>
                <w:sz w:val="20"/>
                <w:szCs w:val="20"/>
              </w:rPr>
              <w:t>Essential Record, System, Application, or Equipment</w:t>
            </w:r>
          </w:p>
        </w:tc>
        <w:tc>
          <w:tcPr>
            <w:tcW w:w="293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themeColor="background1"/>
                <w:sz w:val="20"/>
                <w:szCs w:val="20"/>
              </w:rPr>
            </w:pPr>
            <w:r w:rsidRPr="00E945EB">
              <w:rPr>
                <w:rFonts w:asciiTheme="minorHAnsi" w:eastAsiaTheme="majorEastAsia" w:hAnsiTheme="minorHAnsi" w:cstheme="minorHAnsi"/>
                <w:b/>
                <w:color w:val="FFFFFF" w:themeColor="background1"/>
                <w:sz w:val="20"/>
                <w:szCs w:val="20"/>
              </w:rPr>
              <w:t>Storage Location</w:t>
            </w:r>
          </w:p>
        </w:tc>
        <w:tc>
          <w:tcPr>
            <w:tcW w:w="216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sz w:val="20"/>
                <w:szCs w:val="20"/>
              </w:rPr>
            </w:pPr>
            <w:r w:rsidRPr="00E945EB">
              <w:rPr>
                <w:rFonts w:asciiTheme="minorHAnsi" w:eastAsiaTheme="majorEastAsia" w:hAnsiTheme="minorHAnsi" w:cstheme="minorHAnsi"/>
                <w:b/>
                <w:color w:val="FFFFFF"/>
                <w:sz w:val="20"/>
                <w:szCs w:val="20"/>
              </w:rPr>
              <w:t>Recovery Point Objective</w:t>
            </w:r>
          </w:p>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sz w:val="20"/>
                <w:szCs w:val="20"/>
              </w:rPr>
            </w:pPr>
            <w:r w:rsidRPr="00E945EB">
              <w:rPr>
                <w:rFonts w:asciiTheme="minorHAnsi" w:eastAsiaTheme="majorEastAsia" w:hAnsiTheme="minorHAnsi" w:cstheme="minorHAnsi"/>
                <w:b/>
                <w:color w:val="FFFFFF"/>
                <w:sz w:val="20"/>
                <w:szCs w:val="20"/>
              </w:rPr>
              <w:t>(Maintenance Frequency of Electronic Records)</w:t>
            </w:r>
          </w:p>
        </w:tc>
        <w:tc>
          <w:tcPr>
            <w:tcW w:w="232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sz w:val="20"/>
                <w:szCs w:val="20"/>
              </w:rPr>
            </w:pPr>
            <w:r w:rsidRPr="00E945EB">
              <w:rPr>
                <w:rFonts w:asciiTheme="minorHAnsi" w:eastAsiaTheme="majorEastAsia" w:hAnsiTheme="minorHAnsi" w:cstheme="minorHAnsi"/>
                <w:b/>
                <w:color w:val="FFFFFF"/>
                <w:sz w:val="20"/>
                <w:szCs w:val="20"/>
              </w:rPr>
              <w:t>Current Protection Methods</w:t>
            </w:r>
          </w:p>
        </w:tc>
        <w:tc>
          <w:tcPr>
            <w:tcW w:w="18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tcPr>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sz w:val="20"/>
                <w:szCs w:val="20"/>
              </w:rPr>
            </w:pPr>
            <w:r w:rsidRPr="00E945EB">
              <w:rPr>
                <w:rFonts w:asciiTheme="minorHAnsi" w:eastAsiaTheme="majorEastAsia" w:hAnsiTheme="minorHAnsi" w:cstheme="minorHAnsi"/>
                <w:b/>
                <w:color w:val="FFFFFF"/>
                <w:sz w:val="20"/>
                <w:szCs w:val="20"/>
              </w:rPr>
              <w:t>Vendors</w:t>
            </w:r>
          </w:p>
        </w:tc>
        <w:tc>
          <w:tcPr>
            <w:tcW w:w="1664"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tcPr>
          <w:p w:rsidR="009346CA" w:rsidRPr="00E945EB" w:rsidRDefault="009346CA" w:rsidP="00613B3A">
            <w:pPr>
              <w:pStyle w:val="BodyText"/>
              <w:spacing w:before="0" w:after="0" w:line="240" w:lineRule="auto"/>
              <w:jc w:val="left"/>
              <w:rPr>
                <w:rFonts w:asciiTheme="minorHAnsi" w:eastAsiaTheme="majorEastAsia" w:hAnsiTheme="minorHAnsi" w:cstheme="minorHAnsi"/>
                <w:b/>
                <w:color w:val="FFFFFF"/>
                <w:sz w:val="20"/>
                <w:szCs w:val="20"/>
              </w:rPr>
            </w:pPr>
            <w:r w:rsidRPr="00E945EB">
              <w:rPr>
                <w:rFonts w:asciiTheme="minorHAnsi" w:eastAsiaTheme="majorEastAsia" w:hAnsiTheme="minorHAnsi" w:cstheme="minorHAnsi"/>
                <w:b/>
                <w:color w:val="FFFFFF"/>
                <w:sz w:val="20"/>
                <w:szCs w:val="20"/>
              </w:rPr>
              <w:t>Vendor Contact Information</w:t>
            </w:r>
          </w:p>
        </w:tc>
      </w:tr>
      <w:tr w:rsidR="009346CA" w:rsidRPr="00E945EB" w:rsidTr="00A64E80">
        <w:trPr>
          <w:trHeight w:val="620"/>
        </w:trPr>
        <w:tc>
          <w:tcPr>
            <w:tcW w:w="2165" w:type="dxa"/>
            <w:tcBorders>
              <w:top w:val="single" w:sz="4" w:space="0" w:color="auto"/>
              <w:bottom w:val="single" w:sz="4" w:space="0" w:color="auto"/>
            </w:tcBorders>
            <w:vAlign w:val="center"/>
          </w:tcPr>
          <w:p w:rsidR="007342AF" w:rsidRPr="00E945EB" w:rsidRDefault="007342AF"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(Examples)</w:t>
            </w:r>
          </w:p>
          <w:p w:rsidR="009346CA" w:rsidRPr="00E945EB" w:rsidRDefault="0006288B"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ODU Alerts</w:t>
            </w:r>
          </w:p>
        </w:tc>
        <w:tc>
          <w:tcPr>
            <w:tcW w:w="2936" w:type="dxa"/>
            <w:tcBorders>
              <w:top w:val="single" w:sz="4" w:space="0" w:color="auto"/>
              <w:bottom w:val="single" w:sz="4" w:space="0" w:color="auto"/>
            </w:tcBorders>
            <w:vAlign w:val="center"/>
          </w:tcPr>
          <w:p w:rsidR="009346CA" w:rsidRPr="00E945EB" w:rsidRDefault="0006288B" w:rsidP="00613B3A">
            <w:pPr>
              <w:spacing w:after="0" w:line="240" w:lineRule="auto"/>
              <w:contextualSpacing/>
              <w:rPr>
                <w:rFonts w:eastAsiaTheme="majorEastAsia" w:cstheme="minorHAnsi"/>
                <w:b/>
                <w:i/>
                <w:color w:val="4F81BD" w:themeColor="accent1"/>
                <w:sz w:val="20"/>
                <w:szCs w:val="20"/>
              </w:rPr>
            </w:pPr>
            <w:r w:rsidRPr="00E945EB">
              <w:rPr>
                <w:rFonts w:eastAsiaTheme="majorEastAsia" w:cstheme="minorHAnsi"/>
                <w:b/>
                <w:i/>
                <w:color w:val="4F81BD" w:themeColor="accent1"/>
                <w:sz w:val="20"/>
                <w:szCs w:val="20"/>
              </w:rPr>
              <w:t>Off-site hosted</w:t>
            </w:r>
          </w:p>
        </w:tc>
        <w:tc>
          <w:tcPr>
            <w:tcW w:w="2161" w:type="dxa"/>
            <w:tcBorders>
              <w:top w:val="single" w:sz="4" w:space="0" w:color="auto"/>
              <w:bottom w:val="single" w:sz="4" w:space="0" w:color="auto"/>
            </w:tcBorders>
            <w:vAlign w:val="center"/>
          </w:tcPr>
          <w:p w:rsidR="009346CA" w:rsidRPr="00E945EB" w:rsidRDefault="0006288B"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24 hours (daily backup schedule)</w:t>
            </w:r>
          </w:p>
        </w:tc>
        <w:tc>
          <w:tcPr>
            <w:tcW w:w="2322" w:type="dxa"/>
            <w:tcBorders>
              <w:top w:val="single" w:sz="4" w:space="0" w:color="auto"/>
              <w:bottom w:val="single" w:sz="4" w:space="0" w:color="auto"/>
            </w:tcBorders>
            <w:vAlign w:val="center"/>
          </w:tcPr>
          <w:p w:rsidR="007D177D" w:rsidRPr="00E945EB" w:rsidRDefault="0006288B"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Off-site hosted</w:t>
            </w:r>
          </w:p>
        </w:tc>
        <w:tc>
          <w:tcPr>
            <w:tcW w:w="1892" w:type="dxa"/>
            <w:tcBorders>
              <w:top w:val="single" w:sz="4" w:space="0" w:color="auto"/>
              <w:bottom w:val="single" w:sz="4" w:space="0" w:color="auto"/>
            </w:tcBorders>
            <w:vAlign w:val="center"/>
          </w:tcPr>
          <w:p w:rsidR="009346CA" w:rsidRPr="00E945EB" w:rsidRDefault="00502339"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Pr>
                <w:rFonts w:asciiTheme="minorHAnsi" w:eastAsiaTheme="majorEastAsia" w:hAnsiTheme="minorHAnsi" w:cstheme="minorHAnsi"/>
                <w:b/>
                <w:i/>
                <w:color w:val="4F81BD" w:themeColor="accent1"/>
                <w:sz w:val="20"/>
                <w:szCs w:val="20"/>
              </w:rPr>
              <w:t>Rave</w:t>
            </w:r>
          </w:p>
        </w:tc>
        <w:tc>
          <w:tcPr>
            <w:tcW w:w="1664" w:type="dxa"/>
            <w:tcBorders>
              <w:top w:val="single" w:sz="4" w:space="0" w:color="auto"/>
              <w:bottom w:val="single" w:sz="4" w:space="0" w:color="auto"/>
            </w:tcBorders>
            <w:vAlign w:val="center"/>
          </w:tcPr>
          <w:p w:rsidR="009346CA" w:rsidRPr="00E945EB" w:rsidRDefault="007342AF"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 xml:space="preserve">(888) </w:t>
            </w:r>
            <w:r w:rsidR="00502339">
              <w:rPr>
                <w:rFonts w:asciiTheme="minorHAnsi" w:eastAsiaTheme="majorEastAsia" w:hAnsiTheme="minorHAnsi" w:cstheme="minorHAnsi"/>
                <w:b/>
                <w:i/>
                <w:color w:val="4F81BD" w:themeColor="accent1"/>
                <w:sz w:val="20"/>
                <w:szCs w:val="20"/>
              </w:rPr>
              <w:t>123-4567</w:t>
            </w:r>
          </w:p>
        </w:tc>
      </w:tr>
      <w:tr w:rsidR="0006288B" w:rsidRPr="00E945EB" w:rsidTr="00A64E80">
        <w:trPr>
          <w:trHeight w:val="620"/>
        </w:trPr>
        <w:tc>
          <w:tcPr>
            <w:tcW w:w="2165" w:type="dxa"/>
            <w:tcBorders>
              <w:top w:val="single" w:sz="4" w:space="0" w:color="auto"/>
              <w:bottom w:val="single" w:sz="4" w:space="0" w:color="auto"/>
            </w:tcBorders>
            <w:vAlign w:val="center"/>
          </w:tcPr>
          <w:p w:rsidR="0006288B" w:rsidRPr="00E945EB" w:rsidRDefault="0006288B"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Campus Network Connectivity</w:t>
            </w:r>
          </w:p>
        </w:tc>
        <w:tc>
          <w:tcPr>
            <w:tcW w:w="2936" w:type="dxa"/>
            <w:tcBorders>
              <w:top w:val="single" w:sz="4" w:space="0" w:color="auto"/>
              <w:bottom w:val="single" w:sz="4" w:space="0" w:color="auto"/>
            </w:tcBorders>
            <w:vAlign w:val="center"/>
          </w:tcPr>
          <w:p w:rsidR="0006288B" w:rsidRPr="00E945EB" w:rsidRDefault="00207567" w:rsidP="00613B3A">
            <w:pPr>
              <w:spacing w:after="0" w:line="240" w:lineRule="auto"/>
              <w:contextualSpacing/>
              <w:rPr>
                <w:rFonts w:eastAsiaTheme="majorEastAsia" w:cstheme="minorHAnsi"/>
                <w:b/>
                <w:i/>
                <w:color w:val="4F81BD" w:themeColor="accent1"/>
                <w:sz w:val="20"/>
                <w:szCs w:val="20"/>
              </w:rPr>
            </w:pPr>
            <w:r w:rsidRPr="00E945EB">
              <w:rPr>
                <w:rFonts w:eastAsiaTheme="majorEastAsia" w:cstheme="minorHAnsi"/>
                <w:b/>
                <w:i/>
                <w:color w:val="4F81BD" w:themeColor="accent1"/>
                <w:sz w:val="20"/>
                <w:szCs w:val="20"/>
              </w:rPr>
              <w:t>Managed internally</w:t>
            </w:r>
          </w:p>
        </w:tc>
        <w:tc>
          <w:tcPr>
            <w:tcW w:w="2161" w:type="dxa"/>
            <w:tcBorders>
              <w:top w:val="single" w:sz="4" w:space="0" w:color="auto"/>
              <w:bottom w:val="single" w:sz="4" w:space="0" w:color="auto"/>
            </w:tcBorders>
            <w:vAlign w:val="center"/>
          </w:tcPr>
          <w:p w:rsidR="0006288B" w:rsidRPr="00E945EB" w:rsidRDefault="00207567"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1-7 days</w:t>
            </w:r>
            <w:r w:rsidR="008D0B05" w:rsidRPr="00E945EB">
              <w:rPr>
                <w:rFonts w:asciiTheme="minorHAnsi" w:eastAsiaTheme="majorEastAsia" w:hAnsiTheme="minorHAnsi" w:cstheme="minorHAnsi"/>
                <w:b/>
                <w:i/>
                <w:color w:val="4F81BD" w:themeColor="accent1"/>
                <w:sz w:val="20"/>
                <w:szCs w:val="20"/>
              </w:rPr>
              <w:t>, depending on departmental requirements</w:t>
            </w:r>
          </w:p>
        </w:tc>
        <w:tc>
          <w:tcPr>
            <w:tcW w:w="2322" w:type="dxa"/>
            <w:tcBorders>
              <w:top w:val="single" w:sz="4" w:space="0" w:color="auto"/>
              <w:bottom w:val="single" w:sz="4" w:space="0" w:color="auto"/>
            </w:tcBorders>
            <w:vAlign w:val="center"/>
          </w:tcPr>
          <w:p w:rsidR="008D0B05" w:rsidRPr="00E945EB" w:rsidRDefault="008D0B05"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Firewall</w:t>
            </w:r>
          </w:p>
          <w:p w:rsidR="0006288B" w:rsidRPr="00E945EB" w:rsidRDefault="008D0B05"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IT Security Program Document</w:t>
            </w:r>
          </w:p>
        </w:tc>
        <w:tc>
          <w:tcPr>
            <w:tcW w:w="1892" w:type="dxa"/>
            <w:tcBorders>
              <w:top w:val="single" w:sz="4" w:space="0" w:color="auto"/>
              <w:bottom w:val="single" w:sz="4" w:space="0" w:color="auto"/>
            </w:tcBorders>
            <w:vAlign w:val="center"/>
          </w:tcPr>
          <w:p w:rsidR="0006288B" w:rsidRPr="00E945EB" w:rsidRDefault="007342AF"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N/A</w:t>
            </w:r>
          </w:p>
        </w:tc>
        <w:tc>
          <w:tcPr>
            <w:tcW w:w="1664" w:type="dxa"/>
            <w:tcBorders>
              <w:top w:val="single" w:sz="4" w:space="0" w:color="auto"/>
              <w:bottom w:val="single" w:sz="4" w:space="0" w:color="auto"/>
            </w:tcBorders>
            <w:vAlign w:val="center"/>
          </w:tcPr>
          <w:p w:rsidR="0006288B" w:rsidRPr="00E945EB" w:rsidRDefault="007342AF" w:rsidP="00613B3A">
            <w:pPr>
              <w:pStyle w:val="BodyText"/>
              <w:spacing w:before="0" w:after="0" w:line="240" w:lineRule="auto"/>
              <w:contextualSpacing/>
              <w:jc w:val="left"/>
              <w:rPr>
                <w:rFonts w:asciiTheme="minorHAnsi" w:eastAsiaTheme="majorEastAsia" w:hAnsiTheme="minorHAnsi" w:cstheme="minorHAnsi"/>
                <w:b/>
                <w:i/>
                <w:color w:val="4F81BD" w:themeColor="accent1"/>
                <w:sz w:val="20"/>
                <w:szCs w:val="20"/>
              </w:rPr>
            </w:pPr>
            <w:r w:rsidRPr="00E945EB">
              <w:rPr>
                <w:rFonts w:asciiTheme="minorHAnsi" w:eastAsiaTheme="majorEastAsia" w:hAnsiTheme="minorHAnsi" w:cstheme="minorHAnsi"/>
                <w:b/>
                <w:i/>
                <w:color w:val="4F81BD" w:themeColor="accent1"/>
                <w:sz w:val="20"/>
                <w:szCs w:val="20"/>
              </w:rPr>
              <w:t>N/A</w:t>
            </w:r>
          </w:p>
        </w:tc>
      </w:tr>
      <w:tr w:rsidR="00613B3A" w:rsidRPr="00E945EB" w:rsidTr="00A64E80">
        <w:trPr>
          <w:trHeight w:val="620"/>
        </w:trPr>
        <w:tc>
          <w:tcPr>
            <w:tcW w:w="2165"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2936" w:type="dxa"/>
            <w:tcBorders>
              <w:top w:val="single" w:sz="4" w:space="0" w:color="auto"/>
              <w:bottom w:val="single" w:sz="4" w:space="0" w:color="auto"/>
            </w:tcBorders>
            <w:vAlign w:val="center"/>
          </w:tcPr>
          <w:p w:rsidR="00613B3A" w:rsidRPr="00613B3A" w:rsidRDefault="00613B3A" w:rsidP="00613B3A">
            <w:pPr>
              <w:spacing w:after="0" w:line="240" w:lineRule="auto"/>
              <w:contextualSpacing/>
              <w:rPr>
                <w:rFonts w:eastAsiaTheme="majorEastAsia" w:cstheme="minorHAnsi"/>
                <w:sz w:val="20"/>
                <w:szCs w:val="20"/>
              </w:rPr>
            </w:pPr>
          </w:p>
        </w:tc>
        <w:tc>
          <w:tcPr>
            <w:tcW w:w="2161"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232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189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1664"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r>
      <w:tr w:rsidR="00613B3A" w:rsidRPr="00E945EB" w:rsidTr="00A64E80">
        <w:trPr>
          <w:trHeight w:val="620"/>
        </w:trPr>
        <w:tc>
          <w:tcPr>
            <w:tcW w:w="2165"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2936" w:type="dxa"/>
            <w:tcBorders>
              <w:top w:val="single" w:sz="4" w:space="0" w:color="auto"/>
              <w:bottom w:val="single" w:sz="4" w:space="0" w:color="auto"/>
            </w:tcBorders>
            <w:vAlign w:val="center"/>
          </w:tcPr>
          <w:p w:rsidR="00613B3A" w:rsidRPr="00613B3A" w:rsidRDefault="00613B3A" w:rsidP="00613B3A">
            <w:pPr>
              <w:spacing w:after="0" w:line="240" w:lineRule="auto"/>
              <w:contextualSpacing/>
              <w:rPr>
                <w:rFonts w:eastAsiaTheme="majorEastAsia" w:cstheme="minorHAnsi"/>
                <w:sz w:val="20"/>
                <w:szCs w:val="20"/>
              </w:rPr>
            </w:pPr>
          </w:p>
        </w:tc>
        <w:tc>
          <w:tcPr>
            <w:tcW w:w="2161"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232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189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1664"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r>
      <w:tr w:rsidR="00613B3A" w:rsidRPr="00E945EB" w:rsidTr="00A64E80">
        <w:trPr>
          <w:trHeight w:val="620"/>
        </w:trPr>
        <w:tc>
          <w:tcPr>
            <w:tcW w:w="2165"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2936" w:type="dxa"/>
            <w:tcBorders>
              <w:top w:val="single" w:sz="4" w:space="0" w:color="auto"/>
              <w:bottom w:val="single" w:sz="4" w:space="0" w:color="auto"/>
            </w:tcBorders>
            <w:vAlign w:val="center"/>
          </w:tcPr>
          <w:p w:rsidR="00613B3A" w:rsidRPr="00613B3A" w:rsidRDefault="00613B3A" w:rsidP="00613B3A">
            <w:pPr>
              <w:spacing w:after="0" w:line="240" w:lineRule="auto"/>
              <w:contextualSpacing/>
              <w:rPr>
                <w:rFonts w:eastAsiaTheme="majorEastAsia" w:cstheme="minorHAnsi"/>
                <w:sz w:val="20"/>
                <w:szCs w:val="20"/>
              </w:rPr>
            </w:pPr>
          </w:p>
        </w:tc>
        <w:tc>
          <w:tcPr>
            <w:tcW w:w="2161"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232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1892"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c>
          <w:tcPr>
            <w:tcW w:w="1664" w:type="dxa"/>
            <w:tcBorders>
              <w:top w:val="single" w:sz="4" w:space="0" w:color="auto"/>
              <w:bottom w:val="single" w:sz="4" w:space="0" w:color="auto"/>
            </w:tcBorders>
            <w:vAlign w:val="center"/>
          </w:tcPr>
          <w:p w:rsidR="00613B3A" w:rsidRPr="00613B3A" w:rsidRDefault="00613B3A" w:rsidP="00613B3A">
            <w:pPr>
              <w:pStyle w:val="BodyText"/>
              <w:spacing w:before="0" w:after="0" w:line="240" w:lineRule="auto"/>
              <w:contextualSpacing/>
              <w:jc w:val="left"/>
              <w:rPr>
                <w:rFonts w:asciiTheme="minorHAnsi" w:eastAsiaTheme="majorEastAsia" w:hAnsiTheme="minorHAnsi" w:cstheme="minorHAnsi"/>
                <w:sz w:val="20"/>
                <w:szCs w:val="20"/>
              </w:rPr>
            </w:pPr>
          </w:p>
        </w:tc>
      </w:tr>
    </w:tbl>
    <w:p w:rsidR="009346CA" w:rsidRPr="00E945EB" w:rsidRDefault="009346CA" w:rsidP="004C382B">
      <w:pPr>
        <w:pStyle w:val="BodyText"/>
        <w:spacing w:before="0" w:after="0" w:line="240" w:lineRule="auto"/>
        <w:jc w:val="left"/>
        <w:outlineLvl w:val="0"/>
        <w:rPr>
          <w:rFonts w:asciiTheme="minorHAnsi" w:hAnsiTheme="minorHAnsi" w:cstheme="minorHAnsi"/>
        </w:rPr>
        <w:sectPr w:rsidR="009346CA" w:rsidRPr="00E945EB" w:rsidSect="004A5AFA">
          <w:footerReference w:type="default" r:id="rId45"/>
          <w:pgSz w:w="15840" w:h="12240" w:orient="landscape" w:code="1"/>
          <w:pgMar w:top="1440" w:right="1440" w:bottom="720" w:left="1440" w:header="576" w:footer="576" w:gutter="0"/>
          <w:cols w:space="720"/>
          <w:docGrid w:linePitch="360"/>
        </w:sectPr>
      </w:pPr>
    </w:p>
    <w:p w:rsidR="009346CA" w:rsidRPr="004C382B" w:rsidRDefault="009346CA" w:rsidP="004C382B">
      <w:pPr>
        <w:pStyle w:val="BodyText"/>
        <w:spacing w:before="0" w:after="0" w:line="240" w:lineRule="auto"/>
        <w:jc w:val="left"/>
        <w:outlineLvl w:val="0"/>
        <w:rPr>
          <w:rStyle w:val="SubtleReference"/>
          <w:rFonts w:asciiTheme="minorHAnsi" w:hAnsiTheme="minorHAnsi" w:cs="Calibri"/>
          <w:b/>
          <w:smallCaps w:val="0"/>
          <w:color w:val="002060"/>
          <w:sz w:val="36"/>
          <w:szCs w:val="36"/>
          <w:u w:val="none"/>
        </w:rPr>
      </w:pPr>
      <w:bookmarkStart w:id="128" w:name="_Toc396997968"/>
      <w:bookmarkStart w:id="129" w:name="_Toc531603894"/>
      <w:r w:rsidRPr="004C382B">
        <w:rPr>
          <w:rStyle w:val="SubtleReference"/>
          <w:rFonts w:asciiTheme="minorHAnsi" w:hAnsiTheme="minorHAnsi" w:cs="Calibri"/>
          <w:b/>
          <w:smallCaps w:val="0"/>
          <w:color w:val="002060"/>
          <w:sz w:val="36"/>
          <w:szCs w:val="36"/>
          <w:u w:val="none"/>
        </w:rPr>
        <w:lastRenderedPageBreak/>
        <w:t>A</w:t>
      </w:r>
      <w:r w:rsidR="0036699B" w:rsidRPr="004C382B">
        <w:rPr>
          <w:rStyle w:val="SubtleReference"/>
          <w:rFonts w:asciiTheme="minorHAnsi" w:hAnsiTheme="minorHAnsi" w:cs="Calibri"/>
          <w:b/>
          <w:smallCaps w:val="0"/>
          <w:color w:val="002060"/>
          <w:sz w:val="36"/>
          <w:szCs w:val="36"/>
          <w:u w:val="none"/>
        </w:rPr>
        <w:t>ppendix</w:t>
      </w:r>
      <w:r w:rsidRPr="004C382B">
        <w:rPr>
          <w:rStyle w:val="SubtleReference"/>
          <w:rFonts w:asciiTheme="minorHAnsi" w:hAnsiTheme="minorHAnsi" w:cs="Calibri"/>
          <w:b/>
          <w:smallCaps w:val="0"/>
          <w:color w:val="002060"/>
          <w:sz w:val="36"/>
          <w:szCs w:val="36"/>
          <w:u w:val="none"/>
        </w:rPr>
        <w:t xml:space="preserve"> D – B</w:t>
      </w:r>
      <w:r w:rsidR="0036699B" w:rsidRPr="004C382B">
        <w:rPr>
          <w:rStyle w:val="SubtleReference"/>
          <w:rFonts w:asciiTheme="minorHAnsi" w:hAnsiTheme="minorHAnsi" w:cs="Calibri"/>
          <w:b/>
          <w:smallCaps w:val="0"/>
          <w:color w:val="002060"/>
          <w:sz w:val="36"/>
          <w:szCs w:val="36"/>
          <w:u w:val="none"/>
        </w:rPr>
        <w:t>usiness</w:t>
      </w:r>
      <w:r w:rsidRPr="004C382B">
        <w:rPr>
          <w:rStyle w:val="SubtleReference"/>
          <w:rFonts w:asciiTheme="minorHAnsi" w:hAnsiTheme="minorHAnsi" w:cs="Calibri"/>
          <w:b/>
          <w:smallCaps w:val="0"/>
          <w:color w:val="002060"/>
          <w:sz w:val="36"/>
          <w:szCs w:val="36"/>
          <w:u w:val="none"/>
        </w:rPr>
        <w:t xml:space="preserve"> P</w:t>
      </w:r>
      <w:r w:rsidR="0036699B" w:rsidRPr="004C382B">
        <w:rPr>
          <w:rStyle w:val="SubtleReference"/>
          <w:rFonts w:asciiTheme="minorHAnsi" w:hAnsiTheme="minorHAnsi" w:cs="Calibri"/>
          <w:b/>
          <w:smallCaps w:val="0"/>
          <w:color w:val="002060"/>
          <w:sz w:val="36"/>
          <w:szCs w:val="36"/>
          <w:u w:val="none"/>
        </w:rPr>
        <w:t>rocess</w:t>
      </w:r>
      <w:r w:rsidRPr="004C382B">
        <w:rPr>
          <w:rStyle w:val="SubtleReference"/>
          <w:rFonts w:asciiTheme="minorHAnsi" w:hAnsiTheme="minorHAnsi" w:cs="Calibri"/>
          <w:b/>
          <w:smallCaps w:val="0"/>
          <w:color w:val="002060"/>
          <w:sz w:val="36"/>
          <w:szCs w:val="36"/>
          <w:u w:val="none"/>
        </w:rPr>
        <w:t xml:space="preserve"> A</w:t>
      </w:r>
      <w:r w:rsidR="0036699B" w:rsidRPr="004C382B">
        <w:rPr>
          <w:rStyle w:val="SubtleReference"/>
          <w:rFonts w:asciiTheme="minorHAnsi" w:hAnsiTheme="minorHAnsi" w:cs="Calibri"/>
          <w:b/>
          <w:smallCaps w:val="0"/>
          <w:color w:val="002060"/>
          <w:sz w:val="36"/>
          <w:szCs w:val="36"/>
          <w:u w:val="none"/>
        </w:rPr>
        <w:t>nalysis</w:t>
      </w:r>
      <w:bookmarkEnd w:id="128"/>
      <w:bookmarkEnd w:id="129"/>
    </w:p>
    <w:p w:rsidR="007342AF" w:rsidRPr="00E945EB" w:rsidRDefault="007342AF" w:rsidP="004C382B">
      <w:pPr>
        <w:pStyle w:val="BodyText"/>
        <w:spacing w:before="0" w:after="0" w:line="240" w:lineRule="auto"/>
        <w:rPr>
          <w:rFonts w:asciiTheme="minorHAnsi" w:hAnsiTheme="minorHAnsi" w:cstheme="minorHAnsi"/>
        </w:rPr>
      </w:pPr>
      <w:r w:rsidRPr="00E945EB">
        <w:rPr>
          <w:rFonts w:asciiTheme="minorHAnsi" w:hAnsiTheme="minorHAnsi"/>
          <w:b/>
          <w:i/>
          <w:color w:val="4F81BD" w:themeColor="accent1"/>
        </w:rPr>
        <w:t>The MEF identification process described in the Mission Essential Function (MEF) section of the basic plan and detailed in VDEM’s Mission Essential Function Identification guide identifies what needs to be accomplished; the BPA process identifies how it is accomplished. The BPA is performed to ensure that the right people, equipment, capabilities, records, and supplies are identified and available during a disruption so that MEFs can be resumed quickly and performed as required. In addition, the BPA is a method of examining, identifying, and mapping the functional processes, workflows, activities, personnel expertise, systems, data, partnerships, controls, interdependencies, and facilities inherent in the execution of a MEF. Departments should look at the BPA process from the point of view of both the big picture (the overall process flow) and the operational details. A complete BPA should be performed for each MEF identified by the department. For most departments, MEF performance is directly supported by Primary Business Functions (PBFs). A BPA should be conducted for each PBF that directly supports MEF performance. The information below represents the minimum template requirement. Departments are encouraged to include more information as they deem appropriate.</w:t>
      </w:r>
    </w:p>
    <w:p w:rsidR="0062187D" w:rsidRDefault="0062187D" w:rsidP="004C382B">
      <w:pPr>
        <w:pStyle w:val="BodyText"/>
        <w:spacing w:before="0" w:after="0" w:line="240" w:lineRule="auto"/>
        <w:rPr>
          <w:rFonts w:asciiTheme="minorHAnsi" w:hAnsiTheme="minorHAnsi" w:cstheme="minorHAnsi"/>
        </w:rPr>
      </w:pPr>
    </w:p>
    <w:p w:rsidR="00D73E86" w:rsidRPr="00E945EB" w:rsidRDefault="009346CA" w:rsidP="004C382B">
      <w:pPr>
        <w:pStyle w:val="BodyText"/>
        <w:spacing w:before="0" w:after="0" w:line="240" w:lineRule="auto"/>
        <w:rPr>
          <w:rFonts w:asciiTheme="minorHAnsi" w:hAnsiTheme="minorHAnsi" w:cstheme="minorHAnsi"/>
        </w:rPr>
      </w:pPr>
      <w:r w:rsidRPr="00E945EB">
        <w:rPr>
          <w:rFonts w:asciiTheme="minorHAnsi" w:hAnsiTheme="minorHAnsi" w:cstheme="minorHAnsi"/>
        </w:rPr>
        <w:t xml:space="preserve">The Business Process Analysis (BPA) is a systematic method of identifying and documenting all of the elements necessary to accomplish </w:t>
      </w:r>
      <w:r w:rsidR="007342AF" w:rsidRPr="00E945EB">
        <w:rPr>
          <w:rFonts w:asciiTheme="minorHAnsi" w:hAnsiTheme="minorHAnsi" w:cstheme="minorHAnsi"/>
        </w:rPr>
        <w:t>each departmental</w:t>
      </w:r>
      <w:r w:rsidRPr="00E945EB">
        <w:rPr>
          <w:rFonts w:asciiTheme="minorHAnsi" w:hAnsiTheme="minorHAnsi" w:cstheme="minorHAnsi"/>
        </w:rPr>
        <w:t xml:space="preserve"> MEF. BPAs have also been performed on primary business functions that directly support MEF performance. The following BPAs represent the</w:t>
      </w:r>
      <w:r w:rsidR="0082307C" w:rsidRPr="00E945EB">
        <w:rPr>
          <w:rFonts w:asciiTheme="minorHAnsi" w:hAnsiTheme="minorHAnsi" w:cstheme="minorHAnsi"/>
        </w:rPr>
        <w:t xml:space="preserve"> </w:t>
      </w:r>
      <w:r w:rsidR="007342AF" w:rsidRPr="00E945EB">
        <w:rPr>
          <w:rFonts w:asciiTheme="minorHAnsi" w:hAnsiTheme="minorHAnsi" w:cstheme="minorHAnsi"/>
          <w:b/>
          <w:i/>
          <w:color w:val="4F81BD" w:themeColor="accent1"/>
        </w:rPr>
        <w:t>(insert department name)</w:t>
      </w:r>
      <w:r w:rsidRPr="00E945EB">
        <w:rPr>
          <w:rFonts w:asciiTheme="minorHAnsi" w:hAnsiTheme="minorHAnsi" w:cstheme="minorHAnsi"/>
          <w:b/>
          <w:i/>
          <w:color w:val="548DD4" w:themeColor="text2" w:themeTint="99"/>
        </w:rPr>
        <w:t xml:space="preserve"> </w:t>
      </w:r>
      <w:r w:rsidRPr="00E945EB">
        <w:rPr>
          <w:rFonts w:asciiTheme="minorHAnsi" w:hAnsiTheme="minorHAnsi" w:cstheme="minorHAnsi"/>
        </w:rPr>
        <w:t xml:space="preserve">processes for performing </w:t>
      </w:r>
      <w:r w:rsidR="007342AF" w:rsidRPr="00E945EB">
        <w:rPr>
          <w:rFonts w:asciiTheme="minorHAnsi" w:hAnsiTheme="minorHAnsi" w:cstheme="minorHAnsi"/>
        </w:rPr>
        <w:t xml:space="preserve">each </w:t>
      </w:r>
      <w:r w:rsidRPr="00E945EB">
        <w:rPr>
          <w:rFonts w:asciiTheme="minorHAnsi" w:hAnsiTheme="minorHAnsi" w:cstheme="minorHAnsi"/>
        </w:rPr>
        <w:t>MEF and supporting primary business functions</w:t>
      </w:r>
      <w:r w:rsidR="0082307C" w:rsidRPr="00E945EB">
        <w:rPr>
          <w:rFonts w:asciiTheme="minorHAnsi" w:hAnsiTheme="minorHAnsi" w:cstheme="minorHAnsi"/>
        </w:rPr>
        <w:t xml:space="preserve"> (PBFs)</w:t>
      </w:r>
      <w:r w:rsidRPr="00E945EB">
        <w:rPr>
          <w:rFonts w:asciiTheme="minorHAnsi" w:hAnsiTheme="minorHAnsi" w:cstheme="minorHAnsi"/>
        </w:rPr>
        <w:t>. The essential records, systems, applications, and equipment identified in Appendix C directly support the ability to perform processes and functio</w:t>
      </w:r>
      <w:r w:rsidR="0082307C" w:rsidRPr="00E945EB">
        <w:rPr>
          <w:rFonts w:asciiTheme="minorHAnsi" w:hAnsiTheme="minorHAnsi" w:cstheme="minorHAnsi"/>
        </w:rPr>
        <w:t xml:space="preserve">ns identified in this section. </w:t>
      </w:r>
      <w:r w:rsidRPr="00E945EB">
        <w:rPr>
          <w:rFonts w:asciiTheme="minorHAnsi" w:hAnsiTheme="minorHAnsi" w:cstheme="minorHAnsi"/>
        </w:rPr>
        <w:t xml:space="preserve">Therefore, protection methods identified in Appendix C also apply to the process and functions described herein. </w:t>
      </w:r>
    </w:p>
    <w:p w:rsidR="005C33C3" w:rsidRDefault="005C33C3" w:rsidP="004C382B">
      <w:pPr>
        <w:spacing w:after="0" w:line="240" w:lineRule="auto"/>
        <w:rPr>
          <w:rFonts w:cstheme="minorHAnsi"/>
        </w:rPr>
      </w:pPr>
      <w:r>
        <w:rPr>
          <w:rFonts w:cstheme="minorHAnsi"/>
        </w:rPr>
        <w:br w:type="page"/>
      </w:r>
    </w:p>
    <w:p w:rsidR="009346CA" w:rsidRPr="00E945EB" w:rsidRDefault="00C85A4B" w:rsidP="004C382B">
      <w:pPr>
        <w:pStyle w:val="TableTitle"/>
        <w:tabs>
          <w:tab w:val="left" w:pos="0"/>
        </w:tabs>
        <w:spacing w:before="0" w:after="0" w:line="240" w:lineRule="auto"/>
        <w:jc w:val="left"/>
        <w:outlineLvl w:val="9"/>
        <w:rPr>
          <w:rFonts w:asciiTheme="minorHAnsi" w:hAnsiTheme="minorHAnsi" w:cstheme="minorHAnsi"/>
        </w:rPr>
      </w:pPr>
      <w:r w:rsidRPr="00E945EB">
        <w:rPr>
          <w:rFonts w:asciiTheme="minorHAnsi" w:hAnsiTheme="minorHAnsi" w:cstheme="minorHAnsi"/>
        </w:rPr>
        <w:lastRenderedPageBreak/>
        <w:t xml:space="preserve">Table D-1: </w:t>
      </w:r>
      <w:r w:rsidR="009346CA" w:rsidRPr="00E945EB">
        <w:rPr>
          <w:rFonts w:asciiTheme="minorHAnsi" w:hAnsiTheme="minorHAnsi" w:cstheme="minorHAnsi"/>
        </w:rPr>
        <w:t>Mission Essential Function - Business Process Analysis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9346CA" w:rsidRPr="00E945EB" w:rsidTr="00426162">
        <w:trPr>
          <w:tblHeader/>
        </w:trPr>
        <w:tc>
          <w:tcPr>
            <w:tcW w:w="9355" w:type="dxa"/>
            <w:tcBorders>
              <w:top w:val="single" w:sz="4" w:space="0" w:color="auto"/>
              <w:left w:val="single" w:sz="4" w:space="0" w:color="auto"/>
              <w:bottom w:val="single" w:sz="4" w:space="0" w:color="auto"/>
              <w:right w:val="single" w:sz="4" w:space="0" w:color="auto"/>
            </w:tcBorders>
            <w:shd w:val="clear" w:color="auto" w:fill="C00000"/>
            <w:vAlign w:val="center"/>
          </w:tcPr>
          <w:p w:rsidR="009346CA" w:rsidRPr="00E945EB" w:rsidRDefault="007342AF" w:rsidP="00426162">
            <w:pPr>
              <w:pStyle w:val="BodyText"/>
              <w:tabs>
                <w:tab w:val="left" w:pos="0"/>
              </w:tabs>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(Insert department name)</w:t>
            </w:r>
          </w:p>
          <w:p w:rsidR="009346CA" w:rsidRPr="00E945EB" w:rsidRDefault="007342AF" w:rsidP="00426162">
            <w:pPr>
              <w:pStyle w:val="BodyText"/>
              <w:tabs>
                <w:tab w:val="left" w:pos="0"/>
              </w:tabs>
              <w:spacing w:before="0" w:after="0" w:line="240" w:lineRule="auto"/>
              <w:jc w:val="left"/>
              <w:rPr>
                <w:rFonts w:asciiTheme="minorHAnsi" w:eastAsiaTheme="majorEastAsia" w:hAnsiTheme="minorHAnsi" w:cstheme="minorHAnsi"/>
                <w:b/>
                <w:color w:val="FFFFFF" w:themeColor="background1"/>
              </w:rPr>
            </w:pPr>
            <w:r w:rsidRPr="00E945EB">
              <w:rPr>
                <w:rFonts w:asciiTheme="minorHAnsi" w:eastAsiaTheme="majorEastAsia" w:hAnsiTheme="minorHAnsi" w:cstheme="minorHAnsi"/>
                <w:b/>
                <w:i/>
                <w:color w:val="4F81BD" w:themeColor="accent1"/>
              </w:rPr>
              <w:t>(Insert MEF title)</w:t>
            </w:r>
            <w:r w:rsidR="00B85EFA" w:rsidRPr="00E945EB">
              <w:rPr>
                <w:rFonts w:asciiTheme="minorHAnsi" w:eastAsiaTheme="majorEastAsia" w:hAnsiTheme="minorHAnsi" w:cstheme="minorHAnsi"/>
                <w:b/>
                <w:color w:val="FFFFFF" w:themeColor="background1"/>
              </w:rPr>
              <w:t xml:space="preserve"> </w:t>
            </w:r>
            <w:r w:rsidR="009346CA" w:rsidRPr="00E945EB">
              <w:rPr>
                <w:rFonts w:asciiTheme="minorHAnsi" w:eastAsiaTheme="majorEastAsia" w:hAnsiTheme="minorHAnsi" w:cstheme="minorHAnsi"/>
                <w:b/>
                <w:color w:val="FFFFFF" w:themeColor="background1"/>
              </w:rPr>
              <w:t>- Business Process Analysis</w:t>
            </w:r>
          </w:p>
          <w:p w:rsidR="009346CA" w:rsidRPr="00E945EB" w:rsidRDefault="007342AF" w:rsidP="00426162">
            <w:pPr>
              <w:pStyle w:val="BodyText"/>
              <w:tabs>
                <w:tab w:val="left" w:pos="0"/>
              </w:tabs>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(Insert date – Month/Year)</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ullet1"/>
              <w:tabs>
                <w:tab w:val="left" w:pos="900"/>
              </w:tabs>
              <w:spacing w:before="0" w:after="0" w:line="240" w:lineRule="auto"/>
              <w:jc w:val="left"/>
              <w:rPr>
                <w:rFonts w:asciiTheme="minorHAnsi" w:eastAsiaTheme="majorEastAsia" w:hAnsiTheme="minorHAnsi" w:cstheme="minorHAnsi"/>
                <w:b/>
                <w:color w:val="FFFFFF" w:themeColor="background1"/>
              </w:rPr>
            </w:pPr>
            <w:r w:rsidRPr="00426162">
              <w:rPr>
                <w:rFonts w:asciiTheme="minorHAnsi" w:eastAsiaTheme="majorEastAsia" w:hAnsiTheme="minorHAnsi" w:cstheme="minorHAnsi"/>
                <w:b/>
                <w:color w:val="FFFFFF" w:themeColor="background1"/>
              </w:rPr>
              <w:t>MEF Statement</w:t>
            </w:r>
          </w:p>
        </w:tc>
      </w:tr>
      <w:tr w:rsidR="009346CA" w:rsidRPr="00E945EB" w:rsidTr="00426162">
        <w:tc>
          <w:tcPr>
            <w:tcW w:w="9355" w:type="dxa"/>
            <w:tcBorders>
              <w:top w:val="single" w:sz="4" w:space="0" w:color="auto"/>
              <w:bottom w:val="single" w:sz="4" w:space="0" w:color="auto"/>
            </w:tcBorders>
            <w:vAlign w:val="center"/>
          </w:tcPr>
          <w:p w:rsidR="009346CA" w:rsidRPr="00E945EB" w:rsidRDefault="007342AF" w:rsidP="00426162">
            <w:pPr>
              <w:pStyle w:val="Bullet1"/>
              <w:tabs>
                <w:tab w:val="left" w:pos="900"/>
              </w:tabs>
              <w:spacing w:before="0" w:after="0" w:line="240" w:lineRule="auto"/>
              <w:jc w:val="left"/>
              <w:rPr>
                <w:rFonts w:asciiTheme="minorHAnsi" w:hAnsiTheme="minorHAnsi" w:cstheme="minorHAnsi"/>
                <w:b/>
              </w:rPr>
            </w:pPr>
            <w:r w:rsidRPr="000A1652">
              <w:rPr>
                <w:rFonts w:asciiTheme="minorHAnsi" w:hAnsiTheme="minorHAnsi" w:cstheme="minorHAnsi"/>
                <w:b/>
                <w:i/>
                <w:color w:val="4F81BD" w:themeColor="accent1"/>
              </w:rPr>
              <w:t>(Copy of MEF Statement)</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ullet1"/>
              <w:tabs>
                <w:tab w:val="left" w:pos="900"/>
              </w:tabs>
              <w:spacing w:before="0" w:after="0" w:line="240" w:lineRule="auto"/>
              <w:jc w:val="left"/>
              <w:rPr>
                <w:rFonts w:asciiTheme="minorHAnsi" w:eastAsiaTheme="majorEastAsia" w:hAnsiTheme="minorHAnsi" w:cstheme="minorHAnsi"/>
                <w:b/>
                <w:color w:val="FFFFFF" w:themeColor="background1"/>
              </w:rPr>
            </w:pPr>
            <w:r w:rsidRPr="00426162">
              <w:rPr>
                <w:rFonts w:eastAsiaTheme="majorEastAsia" w:cstheme="minorHAnsi"/>
                <w:b/>
                <w:color w:val="FFFFFF" w:themeColor="background1"/>
              </w:rPr>
              <w:t>MEF Narrative</w:t>
            </w:r>
          </w:p>
        </w:tc>
      </w:tr>
      <w:tr w:rsidR="009346CA" w:rsidRPr="00E945EB" w:rsidTr="00426162">
        <w:tc>
          <w:tcPr>
            <w:tcW w:w="9355" w:type="dxa"/>
            <w:tcBorders>
              <w:top w:val="single" w:sz="4" w:space="0" w:color="auto"/>
              <w:bottom w:val="single" w:sz="4" w:space="0" w:color="auto"/>
            </w:tcBorders>
            <w:vAlign w:val="center"/>
          </w:tcPr>
          <w:p w:rsidR="009346CA" w:rsidRPr="00E945EB" w:rsidRDefault="007342AF" w:rsidP="00426162">
            <w:pPr>
              <w:spacing w:after="0" w:line="240" w:lineRule="auto"/>
              <w:ind w:right="407"/>
              <w:rPr>
                <w:rFonts w:eastAsia="Arial" w:cs="Arial"/>
              </w:rPr>
            </w:pPr>
            <w:r w:rsidRPr="000A1652">
              <w:rPr>
                <w:rFonts w:eastAsia="Times New Roman" w:cs="Times New Roman"/>
                <w:b/>
                <w:i/>
                <w:color w:val="4F81BD" w:themeColor="accent1"/>
                <w:w w:val="105"/>
              </w:rPr>
              <w:t>(Copy of MEF Narrative)</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spacing w:after="0" w:line="240" w:lineRule="auto"/>
              <w:ind w:right="407"/>
              <w:rPr>
                <w:rFonts w:eastAsiaTheme="majorEastAsia" w:cstheme="minorHAnsi"/>
                <w:b/>
                <w:color w:val="FFFFFF" w:themeColor="background1"/>
              </w:rPr>
            </w:pPr>
            <w:r w:rsidRPr="00426162">
              <w:rPr>
                <w:rFonts w:eastAsiaTheme="majorEastAsia" w:cstheme="majorBidi"/>
                <w:b/>
                <w:color w:val="FFFFFF" w:themeColor="background1"/>
              </w:rPr>
              <w:t>Recovery Time Objective (RTO)</w:t>
            </w:r>
          </w:p>
        </w:tc>
      </w:tr>
      <w:tr w:rsidR="009346CA" w:rsidRPr="00E945EB" w:rsidTr="00426162">
        <w:tc>
          <w:tcPr>
            <w:tcW w:w="9355" w:type="dxa"/>
            <w:tcBorders>
              <w:top w:val="single" w:sz="4" w:space="0" w:color="auto"/>
              <w:bottom w:val="single" w:sz="4" w:space="0" w:color="auto"/>
            </w:tcBorders>
            <w:vAlign w:val="center"/>
          </w:tcPr>
          <w:p w:rsidR="009346CA" w:rsidRPr="00E945EB" w:rsidRDefault="00384986" w:rsidP="00426162">
            <w:pPr>
              <w:pStyle w:val="BodyText"/>
              <w:tabs>
                <w:tab w:val="left" w:pos="0"/>
              </w:tabs>
              <w:spacing w:before="0" w:after="0" w:line="240" w:lineRule="auto"/>
              <w:jc w:val="left"/>
              <w:rPr>
                <w:rFonts w:asciiTheme="minorHAnsi" w:eastAsiaTheme="majorEastAsia" w:hAnsiTheme="minorHAnsi" w:cstheme="minorHAnsi"/>
              </w:rPr>
            </w:pPr>
            <w:r w:rsidRPr="000A1652">
              <w:rPr>
                <w:rFonts w:asciiTheme="minorHAnsi" w:eastAsiaTheme="majorEastAsia" w:hAnsiTheme="minorHAnsi" w:cstheme="majorBidi"/>
                <w:b/>
                <w:i/>
                <w:color w:val="4F81BD" w:themeColor="accent1"/>
              </w:rPr>
              <w:t>(The period of time in which the mission essential function should be recovered after a disruption of normal operations. The RTO should be driven by the department’s mission, not by IT constraints.)</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MEF Output</w:t>
            </w:r>
          </w:p>
        </w:tc>
      </w:tr>
      <w:tr w:rsidR="009346CA" w:rsidRPr="00E945EB" w:rsidTr="00426162">
        <w:tc>
          <w:tcPr>
            <w:tcW w:w="9355" w:type="dxa"/>
            <w:tcBorders>
              <w:top w:val="single" w:sz="4" w:space="0" w:color="auto"/>
              <w:bottom w:val="single" w:sz="4" w:space="0" w:color="auto"/>
            </w:tcBorders>
            <w:vAlign w:val="center"/>
          </w:tcPr>
          <w:p w:rsidR="009346CA" w:rsidRPr="00E945EB" w:rsidRDefault="00384986" w:rsidP="00426162">
            <w:pPr>
              <w:pStyle w:val="BodyText"/>
              <w:tabs>
                <w:tab w:val="left" w:pos="0"/>
              </w:tabs>
              <w:spacing w:before="0" w:after="0" w:line="240" w:lineRule="auto"/>
              <w:jc w:val="left"/>
              <w:rPr>
                <w:rFonts w:asciiTheme="minorHAnsi" w:eastAsiaTheme="majorEastAsia" w:hAnsiTheme="minorHAnsi" w:cstheme="minorHAnsi"/>
              </w:rPr>
            </w:pPr>
            <w:r w:rsidRPr="000A1652">
              <w:rPr>
                <w:rFonts w:asciiTheme="minorHAnsi" w:eastAsiaTheme="majorEastAsia" w:hAnsiTheme="minorHAnsi" w:cstheme="majorBidi"/>
                <w:b/>
                <w:i/>
                <w:color w:val="4F81BD" w:themeColor="accent1"/>
              </w:rPr>
              <w:t>(A list describing the MEF output, i.e., what products and services are produced or delivered to external partners or constituents. If possible, metrics that provide time and other performance measures should be included.)</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MEF Input</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0A1652">
              <w:rPr>
                <w:rFonts w:asciiTheme="minorHAnsi" w:eastAsiaTheme="majorEastAsia" w:hAnsiTheme="minorHAnsi" w:cstheme="majorBidi"/>
                <w:b/>
                <w:i/>
                <w:color w:val="4F81BD" w:themeColor="accent1"/>
              </w:rPr>
              <w:t>(A list describing information, authorizations, supplies, and services required to perform the MEF. Each input should briefly describe how the input supports the overall process.)</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Leadership</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9A6F53">
              <w:rPr>
                <w:rFonts w:asciiTheme="minorHAnsi" w:eastAsiaTheme="majorEastAsia" w:hAnsiTheme="minorHAnsi" w:cstheme="majorBidi"/>
                <w:b/>
                <w:i/>
                <w:color w:val="4F81BD" w:themeColor="accent1"/>
              </w:rPr>
              <w:t>(A list identifying the key senior leaders, by position, who are required to participate directly in performance of the MEF.)</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Staff</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0A1652">
              <w:rPr>
                <w:rFonts w:asciiTheme="minorHAnsi" w:eastAsiaTheme="majorEastAsia" w:hAnsiTheme="minorHAnsi" w:cstheme="majorBidi"/>
                <w:b/>
                <w:i/>
                <w:color w:val="4F81BD" w:themeColor="accent1"/>
              </w:rPr>
              <w:t>(A list of staff requirements to accomplish the MEF. Requirements for multiple shifts and back-up personnel should be identified, particularly if 24/7 operations are expected. Authorities, qualification, and certification should be specified. Staff requirements should be identified by position, rather than by name.)</w:t>
            </w:r>
            <w:r w:rsidRPr="000A1652">
              <w:rPr>
                <w:rFonts w:asciiTheme="minorHAnsi" w:eastAsiaTheme="majorEastAsia" w:hAnsiTheme="minorHAnsi" w:cstheme="majorBidi"/>
                <w:color w:val="4F81BD" w:themeColor="accent1"/>
              </w:rPr>
              <w:t xml:space="preserve"> </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Communications and IT Requirements</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(A list identifying general and unique communications and IT requirements.)</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Facilities</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(A description of the facility requirements to accommodate mission performance, including office space, industrial capacity and equipment, and critical supporting infrastructure.)</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Resources and Budgeting</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(Supplies, services</w:t>
            </w:r>
            <w:r w:rsidR="005C33C3">
              <w:rPr>
                <w:rFonts w:asciiTheme="minorHAnsi" w:eastAsiaTheme="majorEastAsia" w:hAnsiTheme="minorHAnsi" w:cstheme="majorBidi"/>
                <w:b/>
                <w:i/>
                <w:color w:val="4F81BD" w:themeColor="accent1"/>
              </w:rPr>
              <w:t>,</w:t>
            </w:r>
            <w:r w:rsidRPr="005C33C3">
              <w:rPr>
                <w:rFonts w:asciiTheme="minorHAnsi" w:eastAsiaTheme="majorEastAsia" w:hAnsiTheme="minorHAnsi" w:cstheme="majorBidi"/>
                <w:b/>
                <w:i/>
                <w:color w:val="4F81BD" w:themeColor="accent1"/>
              </w:rPr>
              <w:t xml:space="preserve"> capabilities, and other essential resources required to perform the mission and supporting activities not already accounted for in the BPA process.)</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Partners and Interdependencies</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(A list of partners and interdependent organizations that support and/or ensure performance of the MEF. It should highlight the products or services delivered by the partners, the information shared or exchanged, and any other critical elements that facilitate accomplishing the MEF.)</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Has a Manual Workaround been identified for this function?</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(State whether a manual workaround has been developed for this MEF. If so, identify where it may be found.)</w:t>
            </w:r>
          </w:p>
        </w:tc>
      </w:tr>
      <w:tr w:rsidR="00426162" w:rsidRPr="00E945EB" w:rsidTr="00426162">
        <w:tc>
          <w:tcPr>
            <w:tcW w:w="9355" w:type="dxa"/>
            <w:tcBorders>
              <w:top w:val="single" w:sz="4" w:space="0" w:color="auto"/>
              <w:bottom w:val="single" w:sz="4" w:space="0" w:color="auto"/>
            </w:tcBorders>
            <w:shd w:val="clear" w:color="auto" w:fill="808080" w:themeFill="background1" w:themeFillShade="80"/>
            <w:vAlign w:val="center"/>
          </w:tcPr>
          <w:p w:rsidR="00426162" w:rsidRPr="00426162" w:rsidRDefault="00426162" w:rsidP="00426162">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426162">
              <w:rPr>
                <w:rFonts w:asciiTheme="minorHAnsi" w:eastAsiaTheme="majorEastAsia" w:hAnsiTheme="minorHAnsi" w:cstheme="majorBidi"/>
                <w:b/>
                <w:color w:val="FFFFFF" w:themeColor="background1"/>
              </w:rPr>
              <w:t>Process Details</w:t>
            </w:r>
          </w:p>
        </w:tc>
      </w:tr>
      <w:tr w:rsidR="00384986" w:rsidRPr="00E945EB" w:rsidTr="00426162">
        <w:tc>
          <w:tcPr>
            <w:tcW w:w="9355" w:type="dxa"/>
            <w:tcBorders>
              <w:top w:val="single" w:sz="4" w:space="0" w:color="auto"/>
              <w:bottom w:val="single" w:sz="4" w:space="0" w:color="auto"/>
            </w:tcBorders>
            <w:vAlign w:val="center"/>
          </w:tcPr>
          <w:p w:rsidR="00384986" w:rsidRPr="00E945EB" w:rsidRDefault="00384986" w:rsidP="00426162">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(A detailed narrative or diagram that ties together all of the elements involved in the process of performing the mission.)</w:t>
            </w:r>
          </w:p>
        </w:tc>
      </w:tr>
    </w:tbl>
    <w:p w:rsidR="005C33C3" w:rsidRDefault="005C33C3" w:rsidP="004C382B">
      <w:pPr>
        <w:pStyle w:val="BodyText"/>
        <w:spacing w:before="0" w:after="0" w:line="240" w:lineRule="auto"/>
        <w:ind w:left="90"/>
        <w:jc w:val="left"/>
        <w:outlineLvl w:val="0"/>
        <w:rPr>
          <w:rFonts w:asciiTheme="minorHAnsi" w:hAnsiTheme="minorHAnsi" w:cstheme="minorHAnsi"/>
        </w:rPr>
      </w:pPr>
      <w:r>
        <w:rPr>
          <w:rFonts w:asciiTheme="minorHAnsi" w:hAnsiTheme="minorHAnsi" w:cstheme="minorHAnsi"/>
        </w:rPr>
        <w:br w:type="page"/>
      </w:r>
    </w:p>
    <w:p w:rsidR="009346CA" w:rsidRPr="00E945EB" w:rsidRDefault="00C85A4B" w:rsidP="004C382B">
      <w:pPr>
        <w:pStyle w:val="TableTitle"/>
        <w:tabs>
          <w:tab w:val="left" w:pos="0"/>
        </w:tabs>
        <w:spacing w:before="0" w:after="0" w:line="240" w:lineRule="auto"/>
        <w:jc w:val="left"/>
        <w:outlineLvl w:val="9"/>
        <w:rPr>
          <w:rFonts w:asciiTheme="minorHAnsi" w:hAnsiTheme="minorHAnsi" w:cstheme="minorHAnsi"/>
        </w:rPr>
      </w:pPr>
      <w:r w:rsidRPr="00E945EB">
        <w:rPr>
          <w:rFonts w:asciiTheme="minorHAnsi" w:hAnsiTheme="minorHAnsi" w:cstheme="minorHAnsi"/>
        </w:rPr>
        <w:lastRenderedPageBreak/>
        <w:t xml:space="preserve">Table D-2: </w:t>
      </w:r>
      <w:r w:rsidR="009346CA" w:rsidRPr="00E945EB">
        <w:rPr>
          <w:rFonts w:asciiTheme="minorHAnsi" w:hAnsiTheme="minorHAnsi" w:cstheme="minorHAnsi"/>
        </w:rPr>
        <w:t>Primary Business Function - Business Process Analysis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9346CA" w:rsidRPr="00E945EB" w:rsidTr="00EA0107">
        <w:trPr>
          <w:tblHeader/>
        </w:trPr>
        <w:tc>
          <w:tcPr>
            <w:tcW w:w="9355" w:type="dxa"/>
            <w:tcBorders>
              <w:top w:val="single" w:sz="4" w:space="0" w:color="auto"/>
              <w:left w:val="single" w:sz="4" w:space="0" w:color="auto"/>
              <w:bottom w:val="single" w:sz="4" w:space="0" w:color="auto"/>
              <w:right w:val="single" w:sz="4" w:space="0" w:color="auto"/>
            </w:tcBorders>
            <w:shd w:val="clear" w:color="auto" w:fill="002060"/>
            <w:vAlign w:val="center"/>
          </w:tcPr>
          <w:p w:rsidR="00384986" w:rsidRPr="00E945EB" w:rsidRDefault="00384986" w:rsidP="008A2961">
            <w:pPr>
              <w:pStyle w:val="BodyText"/>
              <w:tabs>
                <w:tab w:val="left" w:pos="0"/>
              </w:tabs>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(Insert department name)</w:t>
            </w:r>
          </w:p>
          <w:p w:rsidR="00384986" w:rsidRPr="00E945EB" w:rsidRDefault="00384986" w:rsidP="008A2961">
            <w:pPr>
              <w:pStyle w:val="BodyText"/>
              <w:tabs>
                <w:tab w:val="left" w:pos="0"/>
              </w:tabs>
              <w:spacing w:before="0" w:after="0" w:line="240" w:lineRule="auto"/>
              <w:jc w:val="left"/>
              <w:rPr>
                <w:rFonts w:asciiTheme="minorHAnsi" w:eastAsiaTheme="majorEastAsia" w:hAnsiTheme="minorHAnsi" w:cstheme="minorHAnsi"/>
                <w:b/>
                <w:color w:val="FFFFFF" w:themeColor="background1"/>
              </w:rPr>
            </w:pPr>
            <w:r w:rsidRPr="00E945EB">
              <w:rPr>
                <w:rFonts w:asciiTheme="minorHAnsi" w:eastAsiaTheme="majorEastAsia" w:hAnsiTheme="minorHAnsi" w:cstheme="minorHAnsi"/>
                <w:b/>
                <w:i/>
                <w:color w:val="4F81BD" w:themeColor="accent1"/>
              </w:rPr>
              <w:t>(Insert Primary Business Function title)</w:t>
            </w:r>
            <w:r w:rsidRPr="00E945EB">
              <w:rPr>
                <w:rFonts w:asciiTheme="minorHAnsi" w:eastAsiaTheme="majorEastAsia" w:hAnsiTheme="minorHAnsi" w:cstheme="minorHAnsi"/>
                <w:b/>
                <w:color w:val="FFFFFF" w:themeColor="background1"/>
              </w:rPr>
              <w:t xml:space="preserve"> - Business Process Analysis</w:t>
            </w:r>
          </w:p>
          <w:p w:rsidR="009346CA" w:rsidRPr="00E945EB" w:rsidRDefault="00384986" w:rsidP="008A2961">
            <w:pPr>
              <w:pStyle w:val="BodyText"/>
              <w:tabs>
                <w:tab w:val="left" w:pos="0"/>
              </w:tabs>
              <w:spacing w:before="0" w:after="0" w:line="240" w:lineRule="auto"/>
              <w:jc w:val="left"/>
              <w:rPr>
                <w:rFonts w:asciiTheme="minorHAnsi" w:eastAsiaTheme="majorEastAsia" w:hAnsiTheme="minorHAnsi" w:cstheme="minorHAnsi"/>
                <w:b/>
                <w:i/>
                <w:color w:val="4F81BD" w:themeColor="accent1"/>
              </w:rPr>
            </w:pPr>
            <w:r w:rsidRPr="00E945EB">
              <w:rPr>
                <w:rFonts w:asciiTheme="minorHAnsi" w:eastAsiaTheme="majorEastAsia" w:hAnsiTheme="minorHAnsi" w:cstheme="minorHAnsi"/>
                <w:b/>
                <w:i/>
                <w:color w:val="4F81BD" w:themeColor="accent1"/>
              </w:rPr>
              <w:t>(Insert date – Month/Year)</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Primary Business Function Statement</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(Copy of PBF Statement)</w:t>
            </w:r>
          </w:p>
        </w:tc>
      </w:tr>
      <w:tr w:rsidR="00384986"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384986" w:rsidRPr="00EA0107" w:rsidRDefault="00384986" w:rsidP="00EA0107">
            <w:pPr>
              <w:pStyle w:val="BodyText"/>
              <w:tabs>
                <w:tab w:val="left" w:pos="0"/>
              </w:tabs>
              <w:spacing w:before="0" w:after="0" w:line="240" w:lineRule="auto"/>
              <w:jc w:val="left"/>
              <w:rPr>
                <w:rFonts w:asciiTheme="minorHAnsi" w:eastAsiaTheme="majorEastAsia" w:hAnsiTheme="minorHAnsi" w:cstheme="majorBidi"/>
                <w:color w:val="FFFFFF" w:themeColor="background1"/>
              </w:rPr>
            </w:pPr>
            <w:r w:rsidRPr="00EA0107">
              <w:rPr>
                <w:rFonts w:asciiTheme="minorHAnsi" w:eastAsiaTheme="majorEastAsia" w:hAnsiTheme="minorHAnsi" w:cstheme="majorBidi"/>
                <w:b/>
                <w:color w:val="FFFFFF" w:themeColor="background1"/>
              </w:rPr>
              <w:t>Prim</w:t>
            </w:r>
            <w:r w:rsidR="00EA0107" w:rsidRPr="00EA0107">
              <w:rPr>
                <w:rFonts w:asciiTheme="minorHAnsi" w:eastAsiaTheme="majorEastAsia" w:hAnsiTheme="minorHAnsi" w:cstheme="majorBidi"/>
                <w:b/>
                <w:color w:val="FFFFFF" w:themeColor="background1"/>
              </w:rPr>
              <w:t>ary Business Function Narrative</w:t>
            </w:r>
          </w:p>
        </w:tc>
      </w:tr>
      <w:tr w:rsidR="00426162" w:rsidRPr="00E945EB" w:rsidTr="00EA0107">
        <w:tc>
          <w:tcPr>
            <w:tcW w:w="9355" w:type="dxa"/>
            <w:tcBorders>
              <w:top w:val="single" w:sz="4" w:space="0" w:color="auto"/>
              <w:bottom w:val="single" w:sz="4" w:space="0" w:color="auto"/>
            </w:tcBorders>
            <w:vAlign w:val="center"/>
          </w:tcPr>
          <w:p w:rsidR="00426162" w:rsidRPr="00E945EB" w:rsidRDefault="00EA0107"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(Copy of PBF Narrative)</w:t>
            </w:r>
          </w:p>
        </w:tc>
      </w:tr>
      <w:tr w:rsidR="00EA0107"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EA0107"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Recovery Time Objective (RTO)</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rPr>
            </w:pPr>
            <w:r w:rsidRPr="005C33C3">
              <w:rPr>
                <w:rFonts w:asciiTheme="minorHAnsi" w:eastAsiaTheme="majorEastAsia" w:hAnsiTheme="minorHAnsi" w:cstheme="majorBidi"/>
                <w:b/>
                <w:i/>
                <w:color w:val="4F81BD" w:themeColor="accent1"/>
              </w:rPr>
              <w:t>(The period of time in which the primary business function must be recovered after a disruption of normal operations. The RTO for a primary business function should be driven by the RTO of the department’s mission essential functions, not by IT constraints.)</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Primary Business Function Output</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list describing the PBF output, i.e., what products and services are produced or delivered to internal or external partners or constituents. If possible, metrics that provide time and other performance measures should be included.)</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Primary Business Function Input</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list describing information, authorizations, supplies, and services required to perform the PBF. Each input should briefly describe how the input supports the overall process.)</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Leadership</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list identifying the key senior leaders, by position, who are required to participate directly in performance of the PBF.)</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Staff</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list of staff requirements to accomplish the PBF.  Requirements for multiple shifts and back-up personnel should be identified, particularly if 24/7 operations are expected.  Authorities, qualification, and certification should be specified.  Staff requirements should be identified by position, rather than by name.)</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Communications and IT Requirements</w:t>
            </w:r>
          </w:p>
        </w:tc>
      </w:tr>
      <w:tr w:rsidR="009346CA" w:rsidRPr="00E945EB" w:rsidTr="00EA0107">
        <w:tc>
          <w:tcPr>
            <w:tcW w:w="9355" w:type="dxa"/>
            <w:tcBorders>
              <w:top w:val="single" w:sz="4" w:space="0" w:color="auto"/>
              <w:bottom w:val="single" w:sz="4" w:space="0" w:color="auto"/>
            </w:tcBorders>
            <w:vAlign w:val="center"/>
          </w:tcPr>
          <w:p w:rsidR="009218EA" w:rsidRPr="00E945EB" w:rsidRDefault="00384986" w:rsidP="004C382B">
            <w:pPr>
              <w:pStyle w:val="BodyText"/>
              <w:tabs>
                <w:tab w:val="left" w:pos="0"/>
              </w:tabs>
              <w:spacing w:before="0" w:after="0" w:line="240" w:lineRule="auto"/>
              <w:rPr>
                <w:rFonts w:asciiTheme="minorHAnsi" w:eastAsiaTheme="majorEastAsia" w:hAnsiTheme="minorHAnsi" w:cstheme="minorHAnsi"/>
              </w:rPr>
            </w:pPr>
            <w:r w:rsidRPr="005C33C3">
              <w:rPr>
                <w:rFonts w:asciiTheme="minorHAnsi" w:eastAsiaTheme="majorEastAsia" w:hAnsiTheme="minorHAnsi" w:cstheme="majorBidi"/>
                <w:b/>
                <w:i/>
                <w:color w:val="4F81BD" w:themeColor="accent1"/>
              </w:rPr>
              <w:t>(A list identifying general and unique communications and IT requirements.)</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Facilities</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description of the facility requirements to accommodate performance of PBFs, including office space, industrial capacity and equipment, and critical supporting infrastructure.)</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Resources and Budgeting</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(Supplies, services</w:t>
            </w:r>
            <w:r w:rsidR="005C33C3">
              <w:rPr>
                <w:rFonts w:asciiTheme="minorHAnsi" w:eastAsiaTheme="majorEastAsia" w:hAnsiTheme="minorHAnsi" w:cstheme="majorBidi"/>
                <w:b/>
                <w:i/>
                <w:color w:val="4F81BD" w:themeColor="accent1"/>
              </w:rPr>
              <w:t>,</w:t>
            </w:r>
            <w:r w:rsidRPr="005C33C3">
              <w:rPr>
                <w:rFonts w:asciiTheme="minorHAnsi" w:eastAsiaTheme="majorEastAsia" w:hAnsiTheme="minorHAnsi" w:cstheme="majorBidi"/>
                <w:b/>
                <w:i/>
                <w:color w:val="4F81BD" w:themeColor="accent1"/>
              </w:rPr>
              <w:t xml:space="preserve"> capabilities, and other essential resources required to perform the PBF.)</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Partners and Interdependencies</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list of partners and interdependent organizations that support and/or ensure performance of the PBF.  It should highlight the products or services delivered by the partners, the information shared or exchanged, and any other critical elements that facilitate accomplishing the PBF.)</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Has a Manual Workaround been identified for this function?</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(State whether a manual workaround has been developed for this PBF.  If so, identify where it may be found.)</w:t>
            </w:r>
          </w:p>
        </w:tc>
      </w:tr>
      <w:tr w:rsidR="00426162" w:rsidRPr="00E945EB" w:rsidTr="00EA0107">
        <w:tc>
          <w:tcPr>
            <w:tcW w:w="9355" w:type="dxa"/>
            <w:tcBorders>
              <w:top w:val="single" w:sz="4" w:space="0" w:color="auto"/>
              <w:bottom w:val="single" w:sz="4" w:space="0" w:color="auto"/>
            </w:tcBorders>
            <w:shd w:val="clear" w:color="auto" w:fill="808080" w:themeFill="background1" w:themeFillShade="80"/>
            <w:vAlign w:val="center"/>
          </w:tcPr>
          <w:p w:rsidR="00426162" w:rsidRPr="00EA0107" w:rsidRDefault="00EA0107" w:rsidP="004C382B">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A0107">
              <w:rPr>
                <w:rFonts w:asciiTheme="minorHAnsi" w:eastAsiaTheme="majorEastAsia" w:hAnsiTheme="minorHAnsi" w:cstheme="majorBidi"/>
                <w:b/>
                <w:color w:val="FFFFFF" w:themeColor="background1"/>
              </w:rPr>
              <w:t>Process Details</w:t>
            </w:r>
          </w:p>
        </w:tc>
      </w:tr>
      <w:tr w:rsidR="00384986" w:rsidRPr="00E945EB" w:rsidTr="00EA0107">
        <w:tc>
          <w:tcPr>
            <w:tcW w:w="9355" w:type="dxa"/>
            <w:tcBorders>
              <w:top w:val="single" w:sz="4" w:space="0" w:color="auto"/>
              <w:bottom w:val="single" w:sz="4" w:space="0" w:color="auto"/>
            </w:tcBorders>
            <w:vAlign w:val="center"/>
          </w:tcPr>
          <w:p w:rsidR="00384986" w:rsidRPr="00E945EB" w:rsidRDefault="00384986" w:rsidP="004C382B">
            <w:pPr>
              <w:pStyle w:val="BodyText"/>
              <w:tabs>
                <w:tab w:val="left" w:pos="0"/>
              </w:tabs>
              <w:spacing w:before="0" w:after="0" w:line="240" w:lineRule="auto"/>
              <w:jc w:val="left"/>
              <w:rPr>
                <w:rFonts w:asciiTheme="minorHAnsi" w:eastAsiaTheme="majorEastAsia" w:hAnsiTheme="minorHAnsi" w:cstheme="majorBidi"/>
                <w:b/>
                <w:u w:val="single"/>
              </w:rPr>
            </w:pPr>
            <w:r w:rsidRPr="005C33C3">
              <w:rPr>
                <w:rFonts w:asciiTheme="minorHAnsi" w:eastAsiaTheme="majorEastAsia" w:hAnsiTheme="minorHAnsi" w:cstheme="majorBidi"/>
                <w:b/>
                <w:i/>
                <w:color w:val="4F81BD" w:themeColor="accent1"/>
              </w:rPr>
              <w:t>(A detailed narrative or diagram that ties together all of the elements involved in the process of performing the PBF.)</w:t>
            </w:r>
          </w:p>
        </w:tc>
      </w:tr>
    </w:tbl>
    <w:p w:rsidR="005C33C3" w:rsidRDefault="00C7387E" w:rsidP="004C382B">
      <w:pPr>
        <w:spacing w:after="0" w:line="240" w:lineRule="auto"/>
        <w:rPr>
          <w:rFonts w:cstheme="minorHAnsi"/>
          <w:vanish/>
        </w:rPr>
      </w:pPr>
      <w:r>
        <w:rPr>
          <w:rFonts w:cstheme="minorHAnsi"/>
        </w:rPr>
        <w:br w:type="page"/>
      </w:r>
    </w:p>
    <w:p w:rsidR="00281277" w:rsidRPr="004C382B" w:rsidRDefault="00281277" w:rsidP="004C382B">
      <w:pPr>
        <w:pStyle w:val="BodyText"/>
        <w:spacing w:before="0" w:after="0" w:line="240" w:lineRule="auto"/>
        <w:jc w:val="left"/>
        <w:outlineLvl w:val="0"/>
        <w:rPr>
          <w:rStyle w:val="SubtleReference"/>
          <w:rFonts w:asciiTheme="minorHAnsi" w:hAnsiTheme="minorHAnsi" w:cs="Calibri"/>
          <w:b/>
          <w:smallCaps w:val="0"/>
          <w:color w:val="002060"/>
          <w:sz w:val="36"/>
          <w:szCs w:val="36"/>
          <w:u w:val="none"/>
        </w:rPr>
      </w:pPr>
      <w:bookmarkStart w:id="130" w:name="_Toc531603895"/>
      <w:r w:rsidRPr="004C382B">
        <w:rPr>
          <w:rStyle w:val="SubtleReference"/>
          <w:rFonts w:asciiTheme="minorHAnsi" w:hAnsiTheme="minorHAnsi" w:cs="Calibri"/>
          <w:b/>
          <w:smallCaps w:val="0"/>
          <w:color w:val="002060"/>
          <w:sz w:val="36"/>
          <w:szCs w:val="36"/>
          <w:u w:val="none"/>
        </w:rPr>
        <w:t>Manual Workaround Sheet (Optional)</w:t>
      </w:r>
      <w:bookmarkEnd w:id="130"/>
    </w:p>
    <w:p w:rsidR="00281277" w:rsidRPr="00E945EB" w:rsidRDefault="00281277" w:rsidP="004C382B">
      <w:pPr>
        <w:spacing w:after="0" w:line="240" w:lineRule="auto"/>
        <w:jc w:val="both"/>
      </w:pPr>
      <w:r w:rsidRPr="00E945EB">
        <w:t>Manual Workaround for Mission Essential Functions (MEFs) or Primary Business Functions (PBFs)</w:t>
      </w:r>
    </w:p>
    <w:p w:rsidR="00281277" w:rsidRPr="00E945EB" w:rsidRDefault="00281277" w:rsidP="004C382B">
      <w:pPr>
        <w:spacing w:after="0" w:line="240" w:lineRule="auto"/>
        <w:jc w:val="both"/>
        <w:rPr>
          <w:rFonts w:cstheme="min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4706"/>
      </w:tblGrid>
      <w:tr w:rsidR="00281277" w:rsidRPr="00E945EB" w:rsidTr="00A64E80">
        <w:trPr>
          <w:trHeight w:val="575"/>
          <w:tblHeader/>
        </w:trPr>
        <w:tc>
          <w:tcPr>
            <w:tcW w:w="935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color w:val="FFFFFF" w:themeColor="background1"/>
              </w:rPr>
            </w:pPr>
            <w:r w:rsidRPr="00E945EB">
              <w:rPr>
                <w:rFonts w:asciiTheme="minorHAnsi" w:eastAsiaTheme="majorEastAsia" w:hAnsiTheme="minorHAnsi" w:cstheme="majorBidi"/>
                <w:b/>
                <w:color w:val="FFFFFF" w:themeColor="background1"/>
              </w:rPr>
              <w:t>Manual Workaround Procedure</w:t>
            </w:r>
          </w:p>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color w:val="4F81BD" w:themeColor="accent1"/>
              </w:rPr>
            </w:pPr>
            <w:r w:rsidRPr="00E945EB">
              <w:rPr>
                <w:rFonts w:asciiTheme="minorHAnsi" w:eastAsiaTheme="majorEastAsia" w:hAnsiTheme="minorHAnsi" w:cstheme="majorBidi"/>
                <w:b/>
                <w:i/>
                <w:color w:val="4F81BD" w:themeColor="accent1"/>
              </w:rPr>
              <w:t>(Insert MEF or PBF Title)</w:t>
            </w:r>
          </w:p>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color w:val="FFFFFF" w:themeColor="background1"/>
                <w:sz w:val="20"/>
                <w:szCs w:val="20"/>
              </w:rPr>
            </w:pPr>
            <w:r w:rsidRPr="00E945EB">
              <w:rPr>
                <w:rFonts w:asciiTheme="minorHAnsi" w:eastAsiaTheme="majorEastAsia" w:hAnsiTheme="minorHAnsi" w:cstheme="majorBidi"/>
                <w:b/>
                <w:i/>
                <w:color w:val="4F81BD" w:themeColor="accent1"/>
              </w:rPr>
              <w:t>(Insert Date)</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MEF/PBF Title:</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MEF/PBF Narrative:</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Staff/Leadership Responsible:</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Application(s) or System(s) Required:</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Essential Records, Databases, Documents:</w:t>
            </w:r>
          </w:p>
        </w:tc>
      </w:tr>
      <w:tr w:rsidR="00281277" w:rsidRPr="00E945EB" w:rsidTr="00A64E80">
        <w:trPr>
          <w:trHeight w:val="70"/>
        </w:trPr>
        <w:tc>
          <w:tcPr>
            <w:tcW w:w="9355" w:type="dxa"/>
            <w:gridSpan w:val="2"/>
            <w:tcBorders>
              <w:top w:val="single" w:sz="4" w:space="0" w:color="auto"/>
              <w:bottom w:val="single" w:sz="4" w:space="0" w:color="auto"/>
            </w:tcBorders>
            <w:shd w:val="clear" w:color="auto" w:fill="002060"/>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color w:val="FFFFFF" w:themeColor="background1"/>
                <w:sz w:val="20"/>
                <w:szCs w:val="20"/>
              </w:rPr>
            </w:pPr>
            <w:r w:rsidRPr="00E945EB">
              <w:rPr>
                <w:rFonts w:asciiTheme="minorHAnsi" w:eastAsiaTheme="majorEastAsia" w:hAnsiTheme="minorHAnsi" w:cstheme="majorBidi"/>
                <w:b/>
                <w:color w:val="FFFFFF" w:themeColor="background1"/>
                <w:sz w:val="20"/>
                <w:szCs w:val="20"/>
              </w:rPr>
              <w:t>Non-Department Contacts: Other Departments/Agencies, Contractors, Other Partners</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Department/Agency/Company Name:</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Function/Service Provided:</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Contact Name: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Contact #:</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Alternate Contact Name: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Alternate Contact #:</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 (if applicable):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Officer Name:</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Expiration Date: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Officer #:</w:t>
            </w:r>
          </w:p>
        </w:tc>
      </w:tr>
      <w:tr w:rsidR="00281277" w:rsidRPr="00E945EB" w:rsidTr="00A64E80">
        <w:trPr>
          <w:trHeight w:val="70"/>
        </w:trPr>
        <w:tc>
          <w:tcPr>
            <w:tcW w:w="9355" w:type="dxa"/>
            <w:gridSpan w:val="2"/>
            <w:tcBorders>
              <w:top w:val="single" w:sz="4" w:space="0" w:color="auto"/>
              <w:bottom w:val="single" w:sz="4" w:space="0" w:color="auto"/>
            </w:tcBorders>
            <w:shd w:val="clear" w:color="auto" w:fill="002060"/>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color w:val="FFFFFF" w:themeColor="background1"/>
                <w:sz w:val="20"/>
                <w:szCs w:val="20"/>
              </w:rPr>
            </w:pPr>
            <w:r w:rsidRPr="00E945EB">
              <w:rPr>
                <w:rFonts w:asciiTheme="minorHAnsi" w:eastAsiaTheme="majorEastAsia" w:hAnsiTheme="minorHAnsi" w:cstheme="majorBidi"/>
                <w:b/>
                <w:color w:val="FFFFFF" w:themeColor="background1"/>
                <w:sz w:val="20"/>
                <w:szCs w:val="20"/>
              </w:rPr>
              <w:t>Non-Department Contacts: Other Departments/Agencies, Contractors, Other Partners</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Department/Agency/Company Name:</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Function/Service Provided:</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Contact Name: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Contact #:</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Alternate Contact Name: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Alternate Contact #:</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 (if applicable):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Officer Name:</w:t>
            </w:r>
          </w:p>
        </w:tc>
      </w:tr>
      <w:tr w:rsidR="00281277" w:rsidRPr="00E945EB" w:rsidTr="00A64E80">
        <w:trPr>
          <w:trHeight w:val="432"/>
        </w:trPr>
        <w:tc>
          <w:tcPr>
            <w:tcW w:w="4649"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Expiration Date:</w:t>
            </w:r>
          </w:p>
        </w:tc>
        <w:tc>
          <w:tcPr>
            <w:tcW w:w="4706" w:type="dxa"/>
            <w:tcBorders>
              <w:top w:val="single" w:sz="4" w:space="0" w:color="auto"/>
              <w:bottom w:val="single" w:sz="4" w:space="0" w:color="auto"/>
            </w:tcBorders>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sz w:val="20"/>
                <w:szCs w:val="20"/>
                <w:u w:val="single"/>
              </w:rPr>
            </w:pPr>
            <w:r w:rsidRPr="00E945EB">
              <w:rPr>
                <w:rFonts w:asciiTheme="minorHAnsi" w:eastAsiaTheme="majorEastAsia" w:hAnsiTheme="minorHAnsi" w:cstheme="majorBidi"/>
                <w:b/>
                <w:sz w:val="20"/>
                <w:szCs w:val="20"/>
                <w:u w:val="single"/>
              </w:rPr>
              <w:t>Contract Officer #:</w:t>
            </w:r>
          </w:p>
        </w:tc>
      </w:tr>
      <w:tr w:rsidR="00281277" w:rsidRPr="00E945EB" w:rsidTr="00A64E80">
        <w:trPr>
          <w:trHeight w:val="70"/>
        </w:trPr>
        <w:tc>
          <w:tcPr>
            <w:tcW w:w="9355" w:type="dxa"/>
            <w:gridSpan w:val="2"/>
            <w:tcBorders>
              <w:top w:val="single" w:sz="4" w:space="0" w:color="auto"/>
              <w:bottom w:val="single" w:sz="4" w:space="0" w:color="auto"/>
            </w:tcBorders>
            <w:shd w:val="clear" w:color="auto" w:fill="002060"/>
            <w:vAlign w:val="center"/>
          </w:tcPr>
          <w:p w:rsidR="00281277" w:rsidRPr="00E945EB" w:rsidRDefault="00281277" w:rsidP="009A6F53">
            <w:pPr>
              <w:pStyle w:val="BodyText"/>
              <w:tabs>
                <w:tab w:val="left" w:pos="0"/>
              </w:tabs>
              <w:spacing w:before="0" w:after="0" w:line="240" w:lineRule="auto"/>
              <w:jc w:val="left"/>
              <w:rPr>
                <w:rFonts w:asciiTheme="minorHAnsi" w:eastAsiaTheme="majorEastAsia" w:hAnsiTheme="minorHAnsi" w:cstheme="majorBidi"/>
                <w:b/>
                <w:color w:val="FFFFFF" w:themeColor="background1"/>
                <w:sz w:val="20"/>
                <w:szCs w:val="20"/>
              </w:rPr>
            </w:pPr>
            <w:r w:rsidRPr="00E945EB">
              <w:rPr>
                <w:rFonts w:asciiTheme="minorHAnsi" w:eastAsiaTheme="majorEastAsia" w:hAnsiTheme="minorHAnsi" w:cstheme="majorBidi"/>
                <w:b/>
                <w:color w:val="FFFFFF" w:themeColor="background1"/>
                <w:sz w:val="20"/>
                <w:szCs w:val="20"/>
              </w:rPr>
              <w:t>Procedures/Instructions</w:t>
            </w:r>
          </w:p>
        </w:tc>
      </w:tr>
      <w:tr w:rsidR="00281277" w:rsidRPr="00E945EB" w:rsidTr="00A64E80">
        <w:trPr>
          <w:trHeight w:val="432"/>
        </w:trPr>
        <w:tc>
          <w:tcPr>
            <w:tcW w:w="9355" w:type="dxa"/>
            <w:gridSpan w:val="2"/>
            <w:tcBorders>
              <w:top w:val="single" w:sz="4" w:space="0" w:color="auto"/>
              <w:bottom w:val="single" w:sz="4" w:space="0" w:color="auto"/>
            </w:tcBorders>
            <w:vAlign w:val="center"/>
          </w:tcPr>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p w:rsidR="00281277" w:rsidRPr="00E945EB" w:rsidRDefault="00281277" w:rsidP="004C382B">
            <w:pPr>
              <w:pStyle w:val="BodyText"/>
              <w:tabs>
                <w:tab w:val="left" w:pos="0"/>
              </w:tabs>
              <w:spacing w:before="0" w:after="0" w:line="240" w:lineRule="auto"/>
              <w:jc w:val="left"/>
              <w:rPr>
                <w:rFonts w:asciiTheme="minorHAnsi" w:eastAsiaTheme="majorEastAsia" w:hAnsiTheme="minorHAnsi" w:cstheme="majorBidi"/>
                <w:b/>
                <w:sz w:val="20"/>
                <w:szCs w:val="20"/>
                <w:u w:val="single"/>
              </w:rPr>
            </w:pPr>
          </w:p>
        </w:tc>
      </w:tr>
    </w:tbl>
    <w:p w:rsidR="00B35CA9" w:rsidRDefault="00B35CA9" w:rsidP="004C382B">
      <w:pPr>
        <w:spacing w:after="0" w:line="240" w:lineRule="auto"/>
      </w:pPr>
      <w:r>
        <w:br w:type="page"/>
      </w: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A65B38" w:rsidRPr="00E945EB" w:rsidRDefault="00A65B38" w:rsidP="004C382B">
      <w:pPr>
        <w:spacing w:after="0" w:line="240" w:lineRule="auto"/>
        <w:jc w:val="center"/>
        <w:rPr>
          <w:rFonts w:cstheme="minorHAnsi"/>
        </w:rPr>
      </w:pPr>
    </w:p>
    <w:p w:rsidR="00D00DCE" w:rsidRPr="00E945EB" w:rsidRDefault="00A65B38" w:rsidP="000028B8">
      <w:pPr>
        <w:jc w:val="center"/>
      </w:pPr>
      <w:r w:rsidRPr="00E945EB">
        <w:t>This page is intentionally blank.</w:t>
      </w:r>
    </w:p>
    <w:sectPr w:rsidR="00D00DCE" w:rsidRPr="00E945EB" w:rsidSect="00D438CE">
      <w:headerReference w:type="default" r:id="rId46"/>
      <w:footerReference w:type="default" r:id="rId47"/>
      <w:pgSz w:w="12240" w:h="15840" w:code="1"/>
      <w:pgMar w:top="1440" w:right="1440" w:bottom="72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55B2" w:rsidRDefault="000455B2" w:rsidP="00FD6F7D">
      <w:pPr>
        <w:spacing w:after="0" w:line="240" w:lineRule="auto"/>
      </w:pPr>
      <w:r>
        <w:separator/>
      </w:r>
    </w:p>
  </w:endnote>
  <w:endnote w:type="continuationSeparator" w:id="0">
    <w:p w:rsidR="000455B2" w:rsidRDefault="000455B2" w:rsidP="00FD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73600" behindDoc="0" locked="0" layoutInCell="1" allowOverlap="1" wp14:anchorId="0A651BE3" wp14:editId="63EB8CDC">
              <wp:simplePos x="0" y="0"/>
              <wp:positionH relativeFrom="column">
                <wp:posOffset>68580</wp:posOffset>
              </wp:positionH>
              <wp:positionV relativeFrom="paragraph">
                <wp:posOffset>67945</wp:posOffset>
              </wp:positionV>
              <wp:extent cx="5949315" cy="0"/>
              <wp:effectExtent l="0" t="0" r="13335"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01D218" id="Straight Connector 16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" strokecolor="windowText" strokeweight=".5pt">
              <o:lock v:ext="edit" shapetype="f"/>
            </v:line>
          </w:pict>
        </mc:Fallback>
      </mc:AlternateContent>
    </w:r>
  </w:p>
  <w:p w:rsidR="00572296" w:rsidRDefault="00572296" w:rsidP="00D82299">
    <w:pPr>
      <w:pStyle w:val="Footer"/>
      <w:ind w:right="630"/>
    </w:pPr>
    <w:r>
      <w:rPr>
        <w:noProof/>
        <w:position w:val="20"/>
      </w:rPr>
      <mc:AlternateContent>
        <mc:Choice Requires="wps">
          <w:drawing>
            <wp:anchor distT="4294967295" distB="4294967295" distL="114300" distR="114300" simplePos="0" relativeHeight="251672576" behindDoc="0" locked="0" layoutInCell="1" allowOverlap="1" wp14:anchorId="5E87B301" wp14:editId="16EB1A76">
              <wp:simplePos x="0" y="0"/>
              <wp:positionH relativeFrom="column">
                <wp:posOffset>129540</wp:posOffset>
              </wp:positionH>
              <wp:positionV relativeFrom="paragraph">
                <wp:posOffset>643255</wp:posOffset>
              </wp:positionV>
              <wp:extent cx="6447790" cy="11430"/>
              <wp:effectExtent l="0" t="0" r="10160" b="26670"/>
              <wp:wrapNone/>
              <wp:docPr id="163" name="Straight Connector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5987DA" id="Straight Connector 163"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yMqD890BAACf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2E4BE5">
      <w:rPr>
        <w:noProof/>
      </w:rPr>
      <w:t>35</w:t>
    </w:r>
    <w:r>
      <w:fldChar w:fldCharType="end"/>
    </w:r>
    <w:r w:rsidRPr="008E27C9">
      <w:ptab w:relativeTo="margin" w:alignment="right" w:leader="none"/>
    </w:r>
    <w:r>
      <w:t>For Official Use Only</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68480" behindDoc="0" locked="0" layoutInCell="1" allowOverlap="1" wp14:anchorId="4C5334F0" wp14:editId="2F22AA3D">
              <wp:simplePos x="0" y="0"/>
              <wp:positionH relativeFrom="column">
                <wp:posOffset>71252</wp:posOffset>
              </wp:positionH>
              <wp:positionV relativeFrom="paragraph">
                <wp:posOffset>71425</wp:posOffset>
              </wp:positionV>
              <wp:extent cx="8241088" cy="0"/>
              <wp:effectExtent l="0" t="0" r="2667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41088"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A45E1" id="Straight Connector 70"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pt,5.6pt" to="65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" strokecolor="windowText" strokeweight=".5pt">
              <o:lock v:ext="edit" shapetype="f"/>
            </v:line>
          </w:pict>
        </mc:Fallback>
      </mc:AlternateContent>
    </w:r>
  </w:p>
  <w:p w:rsidR="00572296" w:rsidRDefault="00572296" w:rsidP="00D82299">
    <w:pPr>
      <w:pStyle w:val="Footer"/>
      <w:ind w:right="630"/>
    </w:pPr>
    <w:r>
      <w:rPr>
        <w:noProof/>
        <w:position w:val="20"/>
      </w:rPr>
      <mc:AlternateContent>
        <mc:Choice Requires="wps">
          <w:drawing>
            <wp:anchor distT="4294967295" distB="4294967295" distL="114300" distR="114300" simplePos="0" relativeHeight="251667456" behindDoc="0" locked="0" layoutInCell="1" allowOverlap="1" wp14:anchorId="5FE9B1D6" wp14:editId="23584A1E">
              <wp:simplePos x="0" y="0"/>
              <wp:positionH relativeFrom="column">
                <wp:posOffset>129540</wp:posOffset>
              </wp:positionH>
              <wp:positionV relativeFrom="paragraph">
                <wp:posOffset>643255</wp:posOffset>
              </wp:positionV>
              <wp:extent cx="6447790" cy="11430"/>
              <wp:effectExtent l="0" t="0" r="10160" b="2667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A2C9EE" id="Straight Connector 71"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CQoJ290BAACd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AD0FEB">
      <w:rPr>
        <w:noProof/>
      </w:rPr>
      <w:t>36</w:t>
    </w:r>
    <w:r>
      <w:fldChar w:fldCharType="end"/>
    </w:r>
    <w:r w:rsidRPr="008E27C9">
      <w:ptab w:relativeTo="margin" w:alignment="right" w:leader="none"/>
    </w:r>
    <w:r>
      <w:t>For Official Use Only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74624" behindDoc="0" locked="0" layoutInCell="1" allowOverlap="1" wp14:anchorId="5754EB0D" wp14:editId="6FCA42F0">
              <wp:simplePos x="0" y="0"/>
              <wp:positionH relativeFrom="column">
                <wp:posOffset>0</wp:posOffset>
              </wp:positionH>
              <wp:positionV relativeFrom="paragraph">
                <wp:posOffset>107051</wp:posOffset>
              </wp:positionV>
              <wp:extent cx="8288655" cy="0"/>
              <wp:effectExtent l="0" t="0" r="17145" b="1905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8865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3E9AB0" id="Straight Connector 164"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45pt" to="652.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" strokecolor="windowText" strokeweight=".5pt">
              <o:lock v:ext="edit" shapetype="f"/>
            </v:line>
          </w:pict>
        </mc:Fallback>
      </mc:AlternateContent>
    </w:r>
  </w:p>
  <w:p w:rsidR="00572296" w:rsidRDefault="00572296" w:rsidP="00D438CE">
    <w:pPr>
      <w:pStyle w:val="Footer"/>
      <w:ind w:right="630"/>
    </w:pP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2E4BE5">
      <w:rPr>
        <w:noProof/>
      </w:rPr>
      <w:t>38</w:t>
    </w:r>
    <w:r>
      <w:fldChar w:fldCharType="end"/>
    </w:r>
    <w:r w:rsidRPr="008E27C9">
      <w:ptab w:relativeTo="margin" w:alignment="right" w:leader="none"/>
    </w:r>
    <w:r>
      <w:t>For Official Use Only</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76672" behindDoc="0" locked="0" layoutInCell="1" allowOverlap="1" wp14:anchorId="753AD25C" wp14:editId="6CA505D6">
              <wp:simplePos x="0" y="0"/>
              <wp:positionH relativeFrom="column">
                <wp:posOffset>68580</wp:posOffset>
              </wp:positionH>
              <wp:positionV relativeFrom="paragraph">
                <wp:posOffset>67945</wp:posOffset>
              </wp:positionV>
              <wp:extent cx="5949315" cy="0"/>
              <wp:effectExtent l="0" t="0" r="13335" b="1905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297DAD" id="Straight Connector 16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" strokecolor="windowText" strokeweight=".5pt">
              <o:lock v:ext="edit" shapetype="f"/>
            </v:line>
          </w:pict>
        </mc:Fallback>
      </mc:AlternateContent>
    </w:r>
  </w:p>
  <w:p w:rsidR="00572296" w:rsidRDefault="00572296" w:rsidP="00D82299">
    <w:pPr>
      <w:pStyle w:val="Footer"/>
      <w:ind w:right="630"/>
    </w:pPr>
    <w:r>
      <w:rPr>
        <w:noProof/>
        <w:position w:val="20"/>
      </w:rPr>
      <mc:AlternateContent>
        <mc:Choice Requires="wps">
          <w:drawing>
            <wp:anchor distT="4294967295" distB="4294967295" distL="114300" distR="114300" simplePos="0" relativeHeight="251675648" behindDoc="0" locked="0" layoutInCell="1" allowOverlap="1" wp14:anchorId="11DDCAAC" wp14:editId="04B4D991">
              <wp:simplePos x="0" y="0"/>
              <wp:positionH relativeFrom="column">
                <wp:posOffset>129540</wp:posOffset>
              </wp:positionH>
              <wp:positionV relativeFrom="paragraph">
                <wp:posOffset>643255</wp:posOffset>
              </wp:positionV>
              <wp:extent cx="6447790" cy="11430"/>
              <wp:effectExtent l="0" t="0" r="10160" b="2667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6DF63E" id="Straight Connector 166" o:spid="_x0000_s1026" style="position:absolute;flip: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Q2g5hd0BAACf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2E4BE5">
      <w:rPr>
        <w:noProof/>
      </w:rPr>
      <w:t>40</w:t>
    </w:r>
    <w:r>
      <w:fldChar w:fldCharType="end"/>
    </w:r>
    <w:r w:rsidRPr="008E27C9">
      <w:ptab w:relativeTo="margin" w:alignment="right" w:leader="none"/>
    </w:r>
    <w:r>
      <w:t>For Official Use Only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77696" behindDoc="0" locked="0" layoutInCell="1" allowOverlap="1" wp14:anchorId="766F1AB5" wp14:editId="1F609900">
              <wp:simplePos x="0" y="0"/>
              <wp:positionH relativeFrom="column">
                <wp:posOffset>0</wp:posOffset>
              </wp:positionH>
              <wp:positionV relativeFrom="paragraph">
                <wp:posOffset>83300</wp:posOffset>
              </wp:positionV>
              <wp:extent cx="8228685" cy="0"/>
              <wp:effectExtent l="0" t="0" r="20320"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868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8D3633" id="Straight Connector 16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55pt" to="64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" strokecolor="windowText" strokeweight=".5pt">
              <o:lock v:ext="edit" shapetype="f"/>
            </v:line>
          </w:pict>
        </mc:Fallback>
      </mc:AlternateContent>
    </w:r>
  </w:p>
  <w:p w:rsidR="00572296" w:rsidRDefault="00572296" w:rsidP="00EE004C">
    <w:pPr>
      <w:pStyle w:val="Footer"/>
    </w:pP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2E4BE5">
      <w:rPr>
        <w:noProof/>
      </w:rPr>
      <w:t>42</w:t>
    </w:r>
    <w:r>
      <w:fldChar w:fldCharType="end"/>
    </w:r>
    <w:r w:rsidRPr="008E27C9">
      <w:ptab w:relativeTo="margin" w:alignment="right" w:leader="none"/>
    </w:r>
    <w:r>
      <w:t>For Official Use Only</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78720" behindDoc="0" locked="0" layoutInCell="1" allowOverlap="1" wp14:anchorId="2CAE4EC6" wp14:editId="3610D267">
              <wp:simplePos x="0" y="0"/>
              <wp:positionH relativeFrom="column">
                <wp:posOffset>0</wp:posOffset>
              </wp:positionH>
              <wp:positionV relativeFrom="paragraph">
                <wp:posOffset>83300</wp:posOffset>
              </wp:positionV>
              <wp:extent cx="8228685" cy="0"/>
              <wp:effectExtent l="0" t="0" r="20320" b="19050"/>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2868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A3735F" id="Straight Connector 168"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55pt" to="64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" strokecolor="windowText" strokeweight=".5pt">
              <o:lock v:ext="edit" shapetype="f"/>
            </v:line>
          </w:pict>
        </mc:Fallback>
      </mc:AlternateContent>
    </w:r>
  </w:p>
  <w:p w:rsidR="00572296" w:rsidRDefault="00572296" w:rsidP="00EE004C">
    <w:pPr>
      <w:pStyle w:val="Footer"/>
    </w:pP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2E4BE5">
      <w:rPr>
        <w:noProof/>
      </w:rPr>
      <w:t>43</w:t>
    </w:r>
    <w:r>
      <w:fldChar w:fldCharType="end"/>
    </w:r>
    <w:r w:rsidRPr="008E27C9">
      <w:ptab w:relativeTo="margin" w:alignment="right" w:leader="none"/>
    </w:r>
    <w:r>
      <w:t>For Official Use Only</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713536" behindDoc="0" locked="0" layoutInCell="1" allowOverlap="1" wp14:anchorId="2A65FC50" wp14:editId="258D46F5">
              <wp:simplePos x="0" y="0"/>
              <wp:positionH relativeFrom="column">
                <wp:posOffset>68580</wp:posOffset>
              </wp:positionH>
              <wp:positionV relativeFrom="paragraph">
                <wp:posOffset>67945</wp:posOffset>
              </wp:positionV>
              <wp:extent cx="5949315" cy="0"/>
              <wp:effectExtent l="0" t="0" r="13335" b="1905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9340C6" id="Straight Connector 120"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" strokecolor="windowText" strokeweight=".5pt">
              <o:lock v:ext="edit" shapetype="f"/>
            </v:line>
          </w:pict>
        </mc:Fallback>
      </mc:AlternateContent>
    </w:r>
  </w:p>
  <w:p w:rsidR="00572296" w:rsidRDefault="00572296" w:rsidP="00615AA6">
    <w:pPr>
      <w:pStyle w:val="Footer"/>
    </w:pPr>
    <w:r>
      <w:rPr>
        <w:noProof/>
        <w:position w:val="20"/>
      </w:rPr>
      <mc:AlternateContent>
        <mc:Choice Requires="wps">
          <w:drawing>
            <wp:anchor distT="4294967295" distB="4294967295" distL="114300" distR="114300" simplePos="0" relativeHeight="251712512" behindDoc="0" locked="0" layoutInCell="1" allowOverlap="1" wp14:anchorId="37E7D9D4" wp14:editId="549C7607">
              <wp:simplePos x="0" y="0"/>
              <wp:positionH relativeFrom="column">
                <wp:posOffset>129540</wp:posOffset>
              </wp:positionH>
              <wp:positionV relativeFrom="paragraph">
                <wp:posOffset>643255</wp:posOffset>
              </wp:positionV>
              <wp:extent cx="6447790" cy="11430"/>
              <wp:effectExtent l="0" t="0" r="10160" b="26670"/>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36E891" id="Straight Connector 121" o:spid="_x0000_s1026" style="position:absolute;flip:y;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UaMHEd0BAACf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 xml:space="preserve">Insert month and year) </w:t>
    </w:r>
    <w:r w:rsidRPr="008E27C9">
      <w:ptab w:relativeTo="margin" w:alignment="center" w:leader="none"/>
    </w:r>
    <w:r>
      <w:fldChar w:fldCharType="begin"/>
    </w:r>
    <w:r>
      <w:instrText xml:space="preserve"> PAGE  \* Arabic  \* MERGEFORMAT </w:instrText>
    </w:r>
    <w:r>
      <w:fldChar w:fldCharType="separate"/>
    </w:r>
    <w:r w:rsidR="002E4BE5">
      <w:rPr>
        <w:noProof/>
      </w:rPr>
      <w:t>48</w:t>
    </w:r>
    <w:r>
      <w:fldChar w:fldCharType="end"/>
    </w:r>
    <w:r w:rsidRPr="008E27C9">
      <w:ptab w:relativeTo="margin" w:alignment="right" w:leader="none"/>
    </w:r>
    <w:r>
      <w:t>For Official Use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12160" behindDoc="0" locked="0" layoutInCell="1" allowOverlap="1" wp14:anchorId="41F2A549" wp14:editId="14BBC4E1">
              <wp:simplePos x="0" y="0"/>
              <wp:positionH relativeFrom="column">
                <wp:posOffset>0</wp:posOffset>
              </wp:positionH>
              <wp:positionV relativeFrom="paragraph">
                <wp:posOffset>102235</wp:posOffset>
              </wp:positionV>
              <wp:extent cx="5949315" cy="0"/>
              <wp:effectExtent l="0" t="0" r="133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B7EAF5" id="Straight Connector 3"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" strokecolor="windowText" strokeweight=".5pt">
              <o:lock v:ext="edit" shapetype="f"/>
            </v:line>
          </w:pict>
        </mc:Fallback>
      </mc:AlternateContent>
    </w:r>
  </w:p>
  <w:p w:rsidR="00572296" w:rsidRDefault="00572296">
    <w:pPr>
      <w:pStyle w:val="Footer"/>
    </w:pP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t>iii</w:t>
    </w:r>
    <w:r w:rsidRPr="008E27C9">
      <w:ptab w:relativeTo="margin" w:alignment="right" w:leader="none"/>
    </w:r>
    <w:r>
      <w:t>For Official Use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Pr="007C5CEC" w:rsidRDefault="00572296" w:rsidP="00792AE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71552" behindDoc="0" locked="0" layoutInCell="1" allowOverlap="1" wp14:anchorId="2236AFA2" wp14:editId="26FC8D7B">
              <wp:simplePos x="0" y="0"/>
              <wp:positionH relativeFrom="column">
                <wp:posOffset>68580</wp:posOffset>
              </wp:positionH>
              <wp:positionV relativeFrom="paragraph">
                <wp:posOffset>67945</wp:posOffset>
              </wp:positionV>
              <wp:extent cx="5949315" cy="0"/>
              <wp:effectExtent l="0" t="0" r="13335"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D0556B" id="Straight Connector 8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" strokecolor="windowText" strokeweight=".5pt">
              <o:lock v:ext="edit" shapetype="f"/>
            </v:line>
          </w:pict>
        </mc:Fallback>
      </mc:AlternateContent>
    </w:r>
  </w:p>
  <w:p w:rsidR="00572296" w:rsidRDefault="00572296" w:rsidP="00D82299">
    <w:pPr>
      <w:pStyle w:val="Footer"/>
      <w:ind w:right="630"/>
    </w:pPr>
    <w:r>
      <w:rPr>
        <w:noProof/>
        <w:position w:val="20"/>
      </w:rPr>
      <mc:AlternateContent>
        <mc:Choice Requires="wps">
          <w:drawing>
            <wp:anchor distT="4294967295" distB="4294967295" distL="114300" distR="114300" simplePos="0" relativeHeight="251670528" behindDoc="0" locked="0" layoutInCell="1" allowOverlap="1" wp14:anchorId="41CC60EE" wp14:editId="58AF5B9B">
              <wp:simplePos x="0" y="0"/>
              <wp:positionH relativeFrom="column">
                <wp:posOffset>129540</wp:posOffset>
              </wp:positionH>
              <wp:positionV relativeFrom="paragraph">
                <wp:posOffset>643255</wp:posOffset>
              </wp:positionV>
              <wp:extent cx="6447790" cy="11430"/>
              <wp:effectExtent l="0" t="0" r="10160" b="2667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3FB264" id="Straight Connector 89" o:spid="_x0000_s1026" style="position:absolute;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RXIRxd0BAACd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roman  \* MERGEFORMAT </w:instrText>
    </w:r>
    <w:r>
      <w:fldChar w:fldCharType="separate"/>
    </w:r>
    <w:r w:rsidR="000141F8">
      <w:rPr>
        <w:noProof/>
      </w:rPr>
      <w:t>vii</w:t>
    </w:r>
    <w:r>
      <w:fldChar w:fldCharType="end"/>
    </w:r>
    <w:r w:rsidRPr="008E27C9">
      <w:ptab w:relativeTo="margin" w:alignment="right" w:leader="none"/>
    </w:r>
    <w:r>
      <w:t>For Official Use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65408" behindDoc="0" locked="0" layoutInCell="1" allowOverlap="1" wp14:anchorId="0ABD784B" wp14:editId="21BC923D">
              <wp:simplePos x="0" y="0"/>
              <wp:positionH relativeFrom="column">
                <wp:posOffset>68580</wp:posOffset>
              </wp:positionH>
              <wp:positionV relativeFrom="paragraph">
                <wp:posOffset>67945</wp:posOffset>
              </wp:positionV>
              <wp:extent cx="5949315" cy="0"/>
              <wp:effectExtent l="0" t="0" r="1333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96BE4F" id="Straight Connector 6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" strokecolor="windowText" strokeweight=".5pt">
              <o:lock v:ext="edit" shapetype="f"/>
            </v:line>
          </w:pict>
        </mc:Fallback>
      </mc:AlternateContent>
    </w:r>
  </w:p>
  <w:p w:rsidR="00572296" w:rsidRDefault="00572296" w:rsidP="00D82299">
    <w:pPr>
      <w:pStyle w:val="Footer"/>
      <w:ind w:right="630"/>
    </w:pPr>
    <w:r>
      <w:rPr>
        <w:noProof/>
        <w:position w:val="20"/>
      </w:rPr>
      <mc:AlternateContent>
        <mc:Choice Requires="wps">
          <w:drawing>
            <wp:anchor distT="4294967295" distB="4294967295" distL="114300" distR="114300" simplePos="0" relativeHeight="251627520" behindDoc="0" locked="0" layoutInCell="1" allowOverlap="1" wp14:anchorId="5A430274" wp14:editId="57C2033E">
              <wp:simplePos x="0" y="0"/>
              <wp:positionH relativeFrom="column">
                <wp:posOffset>129540</wp:posOffset>
              </wp:positionH>
              <wp:positionV relativeFrom="paragraph">
                <wp:posOffset>643255</wp:posOffset>
              </wp:positionV>
              <wp:extent cx="6447790" cy="11430"/>
              <wp:effectExtent l="0" t="0" r="10160" b="2667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5EBF98" id="Straight Connector 41" o:spid="_x0000_s1026" style="position:absolute;flip:y;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mwv/qN0BAACd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AD0FEB">
      <w:rPr>
        <w:noProof/>
      </w:rPr>
      <w:t>16</w:t>
    </w:r>
    <w:r>
      <w:fldChar w:fldCharType="end"/>
    </w:r>
    <w:r w:rsidRPr="008E27C9">
      <w:ptab w:relativeTo="margin" w:alignment="right" w:leader="none"/>
    </w:r>
    <w:r>
      <w:t>For Official Use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4E498F">
    <w:pPr>
      <w:pStyle w:val="Footer"/>
    </w:pPr>
    <w:r>
      <w:rPr>
        <w:noProof/>
        <w:position w:val="20"/>
      </w:rPr>
      <mc:AlternateContent>
        <mc:Choice Requires="wps">
          <w:drawing>
            <wp:anchor distT="4294967295" distB="4294967295" distL="114300" distR="114300" simplePos="0" relativeHeight="251663360" behindDoc="0" locked="0" layoutInCell="1" allowOverlap="1" wp14:anchorId="069874D4" wp14:editId="21C69440">
              <wp:simplePos x="0" y="0"/>
              <wp:positionH relativeFrom="column">
                <wp:posOffset>71252</wp:posOffset>
              </wp:positionH>
              <wp:positionV relativeFrom="paragraph">
                <wp:posOffset>71425</wp:posOffset>
              </wp:positionV>
              <wp:extent cx="8241088" cy="0"/>
              <wp:effectExtent l="0" t="0" r="2667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41088"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F87E87" id="Straight Connector 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pt,5.6pt" to="65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" strokecolor="windowText" strokeweight=".5pt">
              <o:lock v:ext="edit" shapetype="f"/>
            </v:line>
          </w:pict>
        </mc:Fallback>
      </mc:AlternateContent>
    </w:r>
  </w:p>
  <w:p w:rsidR="00572296" w:rsidRDefault="00572296" w:rsidP="004E498F">
    <w:pPr>
      <w:pStyle w:val="Footer"/>
      <w:ind w:right="630"/>
    </w:pPr>
    <w:r>
      <w:rPr>
        <w:noProof/>
        <w:position w:val="20"/>
      </w:rPr>
      <mc:AlternateContent>
        <mc:Choice Requires="wps">
          <w:drawing>
            <wp:anchor distT="4294967295" distB="4294967295" distL="114300" distR="114300" simplePos="0" relativeHeight="251654144" behindDoc="0" locked="0" layoutInCell="1" allowOverlap="1" wp14:anchorId="5A322DAB" wp14:editId="520EF1D4">
              <wp:simplePos x="0" y="0"/>
              <wp:positionH relativeFrom="column">
                <wp:posOffset>129540</wp:posOffset>
              </wp:positionH>
              <wp:positionV relativeFrom="paragraph">
                <wp:posOffset>643255</wp:posOffset>
              </wp:positionV>
              <wp:extent cx="6447790" cy="11430"/>
              <wp:effectExtent l="0" t="0" r="10160" b="2667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D1ED8D" id="Straight Connector 22" o:spid="_x0000_s1026" style="position:absolute;flip:y;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AD0FEB">
      <w:rPr>
        <w:noProof/>
      </w:rPr>
      <w:t>21</w:t>
    </w:r>
    <w:r>
      <w:fldChar w:fldCharType="end"/>
    </w:r>
    <w:r w:rsidRPr="008E27C9">
      <w:ptab w:relativeTo="margin" w:alignment="right" w:leader="none"/>
    </w:r>
    <w:r>
      <w:t>For Official Use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Footer"/>
    </w:pPr>
    <w:r>
      <w:rPr>
        <w:noProof/>
        <w:position w:val="20"/>
      </w:rPr>
      <mc:AlternateContent>
        <mc:Choice Requires="wps">
          <w:drawing>
            <wp:anchor distT="4294967295" distB="4294967295" distL="114300" distR="114300" simplePos="0" relativeHeight="251687936" behindDoc="0" locked="0" layoutInCell="1" allowOverlap="1" wp14:anchorId="06734F3A" wp14:editId="10B311DB">
              <wp:simplePos x="0" y="0"/>
              <wp:positionH relativeFrom="column">
                <wp:posOffset>68580</wp:posOffset>
              </wp:positionH>
              <wp:positionV relativeFrom="paragraph">
                <wp:posOffset>67945</wp:posOffset>
              </wp:positionV>
              <wp:extent cx="5949315" cy="0"/>
              <wp:effectExtent l="0" t="0" r="1333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DA9319" id="Straight Connector 1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pt,5.35pt" to="473.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" strokecolor="windowText" strokeweight=".5pt">
              <o:lock v:ext="edit" shapetype="f"/>
            </v:line>
          </w:pict>
        </mc:Fallback>
      </mc:AlternateContent>
    </w:r>
  </w:p>
  <w:p w:rsidR="00572296" w:rsidRDefault="00572296" w:rsidP="00D82299">
    <w:pPr>
      <w:pStyle w:val="Footer"/>
      <w:ind w:right="630"/>
    </w:pPr>
    <w:r>
      <w:rPr>
        <w:noProof/>
        <w:position w:val="20"/>
      </w:rPr>
      <mc:AlternateContent>
        <mc:Choice Requires="wps">
          <w:drawing>
            <wp:anchor distT="4294967295" distB="4294967295" distL="114300" distR="114300" simplePos="0" relativeHeight="251685888" behindDoc="0" locked="0" layoutInCell="1" allowOverlap="1" wp14:anchorId="40C0B15C" wp14:editId="3B60F61B">
              <wp:simplePos x="0" y="0"/>
              <wp:positionH relativeFrom="column">
                <wp:posOffset>129540</wp:posOffset>
              </wp:positionH>
              <wp:positionV relativeFrom="paragraph">
                <wp:posOffset>643255</wp:posOffset>
              </wp:positionV>
              <wp:extent cx="6447790" cy="11430"/>
              <wp:effectExtent l="0" t="0" r="10160" b="2667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7790" cy="1143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E86CA2" id="Straight Connector 14" o:spid="_x0000_s1026" style="position:absolute;flip:y;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2pt,50.65pt" to="517.9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" strokecolor="windowText" strokeweight=".5pt">
              <o:lock v:ext="edit" shapetype="f"/>
            </v:line>
          </w:pict>
        </mc:Fallback>
      </mc:AlternateContent>
    </w:r>
    <w:r w:rsidRPr="008076FD">
      <w:rPr>
        <w:rFonts w:cstheme="minorHAnsi"/>
        <w:b/>
        <w:i/>
        <w:color w:val="4F81BD" w:themeColor="accent1"/>
      </w:rPr>
      <w:t>(</w:t>
    </w:r>
    <w:r>
      <w:rPr>
        <w:rFonts w:cstheme="minorHAnsi"/>
        <w:b/>
        <w:i/>
        <w:color w:val="4F81BD" w:themeColor="accent1"/>
      </w:rPr>
      <w:t>Insert month and year)</w:t>
    </w:r>
    <w:r w:rsidRPr="008E27C9">
      <w:ptab w:relativeTo="margin" w:alignment="center" w:leader="none"/>
    </w:r>
    <w:r>
      <w:fldChar w:fldCharType="begin"/>
    </w:r>
    <w:r>
      <w:instrText xml:space="preserve"> PAGE  \* Arabic  \* MERGEFORMAT </w:instrText>
    </w:r>
    <w:r>
      <w:fldChar w:fldCharType="separate"/>
    </w:r>
    <w:r w:rsidR="002E4BE5">
      <w:rPr>
        <w:noProof/>
      </w:rPr>
      <w:t>28</w:t>
    </w:r>
    <w:r>
      <w:fldChar w:fldCharType="end"/>
    </w:r>
    <w:r w:rsidRPr="008E27C9">
      <w:ptab w:relativeTo="margin" w:alignment="right" w:leader="none"/>
    </w:r>
    <w:r>
      <w:t>For Official Use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55B2" w:rsidRDefault="000455B2" w:rsidP="00FD6F7D">
      <w:pPr>
        <w:spacing w:after="0" w:line="240" w:lineRule="auto"/>
      </w:pPr>
      <w:r>
        <w:separator/>
      </w:r>
    </w:p>
  </w:footnote>
  <w:footnote w:type="continuationSeparator" w:id="0">
    <w:p w:rsidR="000455B2" w:rsidRDefault="000455B2" w:rsidP="00FD6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D82299">
    <w:pPr>
      <w:pStyle w:val="Header"/>
      <w:ind w:right="630"/>
      <w:rPr>
        <w:position w:val="20"/>
      </w:rPr>
    </w:pPr>
    <w:r>
      <w:rPr>
        <w:noProof/>
      </w:rPr>
      <w:drawing>
        <wp:inline distT="0" distB="0" distL="0" distR="0" wp14:anchorId="1B5B5633" wp14:editId="1A06AF8E">
          <wp:extent cx="962025" cy="419100"/>
          <wp:effectExtent l="0" t="0" r="9525" b="0"/>
          <wp:docPr id="95" name="Picture 95"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792AE8">
    <w:pPr>
      <w:pStyle w:val="Header"/>
    </w:pPr>
    <w:r>
      <w:rPr>
        <w:noProof/>
        <w:position w:val="20"/>
      </w:rPr>
      <mc:AlternateContent>
        <mc:Choice Requires="wps">
          <w:drawing>
            <wp:anchor distT="4294967295" distB="4294967295" distL="114300" distR="114300" simplePos="0" relativeHeight="251669504" behindDoc="0" locked="0" layoutInCell="1" allowOverlap="1" wp14:anchorId="0D89A9F0" wp14:editId="75491D5F">
              <wp:simplePos x="0" y="0"/>
              <wp:positionH relativeFrom="column">
                <wp:posOffset>-11875</wp:posOffset>
              </wp:positionH>
              <wp:positionV relativeFrom="paragraph">
                <wp:posOffset>46413</wp:posOffset>
              </wp:positionV>
              <wp:extent cx="8324602" cy="0"/>
              <wp:effectExtent l="0" t="0" r="19685"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2460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25ED0F" id="Straight Connector 7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65pt" to="654.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" strokecolor="windowText" strokeweight=".5pt">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C1570A">
    <w:pPr>
      <w:pStyle w:val="Header"/>
      <w:ind w:right="720"/>
      <w:rPr>
        <w:position w:val="20"/>
      </w:rPr>
    </w:pPr>
    <w:r>
      <w:rPr>
        <w:noProof/>
      </w:rPr>
      <w:drawing>
        <wp:inline distT="0" distB="0" distL="0" distR="0" wp14:anchorId="51467F32" wp14:editId="188A89B1">
          <wp:extent cx="962025" cy="419100"/>
          <wp:effectExtent l="0" t="0" r="9525" b="0"/>
          <wp:docPr id="12" name="Picture 12"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C1570A">
    <w:pPr>
      <w:pStyle w:val="Header"/>
    </w:pPr>
    <w:r>
      <w:rPr>
        <w:noProof/>
        <w:position w:val="20"/>
      </w:rPr>
      <mc:AlternateContent>
        <mc:Choice Requires="wps">
          <w:drawing>
            <wp:anchor distT="4294967295" distB="4294967295" distL="114300" distR="114300" simplePos="0" relativeHeight="251680768" behindDoc="0" locked="0" layoutInCell="1" allowOverlap="1" wp14:anchorId="15D10DB1" wp14:editId="1006F03B">
              <wp:simplePos x="0" y="0"/>
              <wp:positionH relativeFrom="margin">
                <wp:align>left</wp:align>
              </wp:positionH>
              <wp:positionV relativeFrom="paragraph">
                <wp:posOffset>72390</wp:posOffset>
              </wp:positionV>
              <wp:extent cx="5929313" cy="0"/>
              <wp:effectExtent l="0" t="0" r="3365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9313"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D10657" id="Straight Connector 11" o:spid="_x0000_s1026" style="position:absolute;flip:y;z-index:2516807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5.7pt" to="466.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" strokecolor="windowText" strokeweight=".5pt">
              <o:lock v:ext="edit" shapetype="f"/>
              <w10:wrap anchorx="margin"/>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C1570A">
    <w:pPr>
      <w:pStyle w:val="Header"/>
      <w:ind w:right="-180"/>
      <w:rPr>
        <w:position w:val="20"/>
      </w:rPr>
    </w:pPr>
    <w:r>
      <w:rPr>
        <w:noProof/>
      </w:rPr>
      <w:drawing>
        <wp:inline distT="0" distB="0" distL="0" distR="0" wp14:anchorId="022A4FE5" wp14:editId="2C47BF16">
          <wp:extent cx="962025" cy="419100"/>
          <wp:effectExtent l="0" t="0" r="9525" b="0"/>
          <wp:docPr id="16" name="Picture 16"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C1570A">
    <w:pPr>
      <w:pStyle w:val="Header"/>
    </w:pPr>
    <w:r>
      <w:rPr>
        <w:noProof/>
        <w:position w:val="20"/>
      </w:rPr>
      <mc:AlternateContent>
        <mc:Choice Requires="wps">
          <w:drawing>
            <wp:anchor distT="4294967295" distB="4294967295" distL="114300" distR="114300" simplePos="0" relativeHeight="251681792" behindDoc="0" locked="0" layoutInCell="1" allowOverlap="1" wp14:anchorId="577A7FFE" wp14:editId="118D0B51">
              <wp:simplePos x="0" y="0"/>
              <wp:positionH relativeFrom="column">
                <wp:posOffset>-11875</wp:posOffset>
              </wp:positionH>
              <wp:positionV relativeFrom="paragraph">
                <wp:posOffset>46413</wp:posOffset>
              </wp:positionV>
              <wp:extent cx="8324602" cy="0"/>
              <wp:effectExtent l="0" t="0" r="1968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2460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EFB3A" id="Straight Connector 15"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65pt" to="654.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" strokecolor="windowText" strokeweight=".5pt">
              <o:lock v:ext="edit" shapetype="f"/>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276348">
    <w:pPr>
      <w:pStyle w:val="Header"/>
      <w:ind w:right="-90"/>
      <w:rPr>
        <w:position w:val="20"/>
      </w:rPr>
    </w:pPr>
    <w:r>
      <w:rPr>
        <w:noProof/>
      </w:rPr>
      <w:drawing>
        <wp:inline distT="0" distB="0" distL="0" distR="0" wp14:anchorId="119514EE" wp14:editId="1F50A430">
          <wp:extent cx="962025" cy="419100"/>
          <wp:effectExtent l="0" t="0" r="9525" b="0"/>
          <wp:docPr id="9" name="Picture 9"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sidRPr="00426162">
      <w:rPr>
        <w:position w:val="20"/>
      </w:rPr>
      <w:t xml:space="preserve"> Con</w:t>
    </w:r>
    <w:r>
      <w:rPr>
        <w:position w:val="20"/>
      </w:rPr>
      <w:t>tinuity Plan</w:t>
    </w:r>
  </w:p>
  <w:p w:rsidR="00572296" w:rsidRDefault="00572296" w:rsidP="00276348">
    <w:pPr>
      <w:pStyle w:val="Header"/>
    </w:pPr>
    <w:r>
      <w:rPr>
        <w:noProof/>
        <w:position w:val="20"/>
      </w:rPr>
      <mc:AlternateContent>
        <mc:Choice Requires="wps">
          <w:drawing>
            <wp:anchor distT="4294967295" distB="4294967295" distL="114300" distR="114300" simplePos="0" relativeHeight="251805696" behindDoc="0" locked="0" layoutInCell="1" allowOverlap="1" wp14:anchorId="62024B08" wp14:editId="0D054B73">
              <wp:simplePos x="0" y="0"/>
              <wp:positionH relativeFrom="margin">
                <wp:align>left</wp:align>
              </wp:positionH>
              <wp:positionV relativeFrom="paragraph">
                <wp:posOffset>72390</wp:posOffset>
              </wp:positionV>
              <wp:extent cx="5929313" cy="0"/>
              <wp:effectExtent l="0" t="0" r="3365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9313"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C51C11" id="Straight Connector 6" o:spid="_x0000_s1026" style="position:absolute;flip:y;z-index:25180569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5.7pt" to="466.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" strokecolor="windowText" strokeweight=".5pt">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4A5AFA">
    <w:pPr>
      <w:pStyle w:val="Header"/>
      <w:tabs>
        <w:tab w:val="left" w:pos="9360"/>
      </w:tabs>
      <w:rPr>
        <w:position w:val="20"/>
      </w:rPr>
    </w:pPr>
    <w:r>
      <w:rPr>
        <w:noProof/>
      </w:rPr>
      <w:drawing>
        <wp:inline distT="0" distB="0" distL="0" distR="0" wp14:anchorId="5F140E2F" wp14:editId="1F7113B8">
          <wp:extent cx="962025" cy="419100"/>
          <wp:effectExtent l="0" t="0" r="9525" b="0"/>
          <wp:docPr id="2" name="Picture 2"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792AE8">
    <w:pPr>
      <w:pStyle w:val="Header"/>
    </w:pPr>
    <w:r>
      <w:rPr>
        <w:noProof/>
        <w:position w:val="20"/>
      </w:rPr>
      <mc:AlternateContent>
        <mc:Choice Requires="wps">
          <w:drawing>
            <wp:anchor distT="4294967295" distB="4294967295" distL="114300" distR="114300" simplePos="0" relativeHeight="251611136" behindDoc="0" locked="0" layoutInCell="1" allowOverlap="1" wp14:anchorId="500E29DF" wp14:editId="4A693A69">
              <wp:simplePos x="0" y="0"/>
              <wp:positionH relativeFrom="column">
                <wp:posOffset>0</wp:posOffset>
              </wp:positionH>
              <wp:positionV relativeFrom="paragraph">
                <wp:posOffset>47624</wp:posOffset>
              </wp:positionV>
              <wp:extent cx="5949315" cy="0"/>
              <wp:effectExtent l="0" t="0" r="13335"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899547" id="Straight Connector 62"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" strokecolor="windowText" strokeweight=".5pt">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Pr="005569AE" w:rsidRDefault="00572296" w:rsidP="00792AE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E32C17">
    <w:pPr>
      <w:pStyle w:val="Header"/>
      <w:tabs>
        <w:tab w:val="left" w:pos="9450"/>
      </w:tabs>
      <w:ind w:right="630"/>
      <w:jc w:val="right"/>
      <w:rPr>
        <w:position w:val="20"/>
      </w:rPr>
    </w:pPr>
    <w:r>
      <w:rPr>
        <w:noProof/>
      </w:rPr>
      <w:drawing>
        <wp:inline distT="0" distB="0" distL="0" distR="0" wp14:anchorId="267733A7" wp14:editId="46055048">
          <wp:extent cx="962025" cy="419100"/>
          <wp:effectExtent l="0" t="0" r="9525" b="0"/>
          <wp:docPr id="100" name="Picture 100"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E32C17">
    <w:pPr>
      <w:pStyle w:val="Header"/>
    </w:pPr>
    <w:r>
      <w:rPr>
        <w:noProof/>
        <w:position w:val="20"/>
      </w:rPr>
      <mc:AlternateContent>
        <mc:Choice Requires="wps">
          <w:drawing>
            <wp:anchor distT="4294967295" distB="4294967295" distL="114300" distR="114300" simplePos="0" relativeHeight="251679744" behindDoc="0" locked="0" layoutInCell="1" allowOverlap="1" wp14:anchorId="0BB21D4B" wp14:editId="4B1A785F">
              <wp:simplePos x="0" y="0"/>
              <wp:positionH relativeFrom="column">
                <wp:posOffset>0</wp:posOffset>
              </wp:positionH>
              <wp:positionV relativeFrom="paragraph">
                <wp:posOffset>91440</wp:posOffset>
              </wp:positionV>
              <wp:extent cx="6015990" cy="0"/>
              <wp:effectExtent l="0" t="0" r="22860" b="190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59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0B150E" id="Straight Connector 80"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7.2pt" to="473.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" strokecolor="windowText" strokeweight=".5pt">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D82299">
    <w:pPr>
      <w:pStyle w:val="Header"/>
      <w:ind w:right="630"/>
      <w:rPr>
        <w:position w:val="20"/>
      </w:rPr>
    </w:pPr>
    <w:r>
      <w:rPr>
        <w:noProof/>
      </w:rPr>
      <w:drawing>
        <wp:inline distT="0" distB="0" distL="0" distR="0" wp14:anchorId="74ACC260" wp14:editId="22A9CF84">
          <wp:extent cx="962025" cy="419100"/>
          <wp:effectExtent l="0" t="0" r="9525" b="0"/>
          <wp:docPr id="4" name="Picture 4"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792AE8">
    <w:pPr>
      <w:pStyle w:val="Header"/>
    </w:pPr>
    <w:r>
      <w:rPr>
        <w:noProof/>
        <w:position w:val="20"/>
      </w:rPr>
      <mc:AlternateContent>
        <mc:Choice Requires="wps">
          <w:drawing>
            <wp:anchor distT="4294967295" distB="4294967295" distL="114300" distR="114300" simplePos="0" relativeHeight="251630592" behindDoc="0" locked="0" layoutInCell="1" allowOverlap="1" wp14:anchorId="678AD158" wp14:editId="538E075E">
              <wp:simplePos x="0" y="0"/>
              <wp:positionH relativeFrom="column">
                <wp:posOffset>-11455</wp:posOffset>
              </wp:positionH>
              <wp:positionV relativeFrom="paragraph">
                <wp:posOffset>46355</wp:posOffset>
              </wp:positionV>
              <wp:extent cx="6032343" cy="0"/>
              <wp:effectExtent l="0" t="0" r="2603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2343"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01EE00" id="Straight Connector 45"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3.65pt" to="474.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" strokecolor="windowText" strokeweight=".5pt">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4E498F">
    <w:pPr>
      <w:pStyle w:val="Header"/>
      <w:ind w:right="630"/>
      <w:rPr>
        <w:position w:val="20"/>
      </w:rPr>
    </w:pPr>
    <w:r>
      <w:rPr>
        <w:noProof/>
      </w:rPr>
      <w:drawing>
        <wp:inline distT="0" distB="0" distL="0" distR="0" wp14:anchorId="4E5A4D98" wp14:editId="795F99C1">
          <wp:extent cx="962025" cy="419100"/>
          <wp:effectExtent l="0" t="0" r="9525" b="0"/>
          <wp:docPr id="13" name="Picture 13"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4E498F">
    <w:pPr>
      <w:pStyle w:val="Header"/>
    </w:pPr>
    <w:r>
      <w:rPr>
        <w:noProof/>
        <w:position w:val="20"/>
      </w:rPr>
      <mc:AlternateContent>
        <mc:Choice Requires="wps">
          <w:drawing>
            <wp:anchor distT="4294967295" distB="4294967295" distL="114300" distR="114300" simplePos="0" relativeHeight="251644928" behindDoc="0" locked="0" layoutInCell="1" allowOverlap="1" wp14:anchorId="639A83A3" wp14:editId="39B8EE3D">
              <wp:simplePos x="0" y="0"/>
              <wp:positionH relativeFrom="column">
                <wp:posOffset>-11875</wp:posOffset>
              </wp:positionH>
              <wp:positionV relativeFrom="paragraph">
                <wp:posOffset>46413</wp:posOffset>
              </wp:positionV>
              <wp:extent cx="8324602" cy="0"/>
              <wp:effectExtent l="0" t="0" r="19685"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2460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C72169" id="Straight Connector 19"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65pt" to="654.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" strokecolor="windowText" strokeweight=".5pt">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296" w:rsidRDefault="00572296" w:rsidP="00D82299">
    <w:pPr>
      <w:pStyle w:val="Header"/>
      <w:ind w:right="630"/>
      <w:rPr>
        <w:position w:val="20"/>
      </w:rPr>
    </w:pPr>
    <w:r>
      <w:rPr>
        <w:noProof/>
      </w:rPr>
      <w:drawing>
        <wp:inline distT="0" distB="0" distL="0" distR="0" wp14:anchorId="7108B7B9" wp14:editId="767D34DB">
          <wp:extent cx="962025" cy="419100"/>
          <wp:effectExtent l="0" t="0" r="9525" b="0"/>
          <wp:docPr id="8" name="Picture 8"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sidRPr="0024226D">
      <w:rPr>
        <w:b/>
        <w:i/>
        <w:color w:val="4F81BD" w:themeColor="accent1"/>
        <w:position w:val="20"/>
      </w:rPr>
      <w:t>(Insert department name)</w:t>
    </w:r>
    <w:r>
      <w:rPr>
        <w:position w:val="20"/>
      </w:rPr>
      <w:t xml:space="preserve"> Continuity Plan</w:t>
    </w:r>
  </w:p>
  <w:p w:rsidR="00572296" w:rsidRDefault="00572296" w:rsidP="00792AE8">
    <w:pPr>
      <w:pStyle w:val="Header"/>
    </w:pPr>
    <w:r>
      <w:rPr>
        <w:noProof/>
        <w:position w:val="20"/>
      </w:rPr>
      <mc:AlternateContent>
        <mc:Choice Requires="wps">
          <w:drawing>
            <wp:anchor distT="4294967295" distB="4294967295" distL="114300" distR="114300" simplePos="0" relativeHeight="251683840" behindDoc="0" locked="0" layoutInCell="1" allowOverlap="1" wp14:anchorId="3C61B11E" wp14:editId="0AD4939C">
              <wp:simplePos x="0" y="0"/>
              <wp:positionH relativeFrom="column">
                <wp:posOffset>-11455</wp:posOffset>
              </wp:positionH>
              <wp:positionV relativeFrom="paragraph">
                <wp:posOffset>46355</wp:posOffset>
              </wp:positionV>
              <wp:extent cx="6032343" cy="0"/>
              <wp:effectExtent l="0" t="0" r="2603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2343"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44A8A0" id="Straight Connector 7"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pt,3.65pt" to="474.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" strokecolor="windowText" strokeweight=".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46E2"/>
    <w:multiLevelType w:val="hybridMultilevel"/>
    <w:tmpl w:val="0906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A7B94"/>
    <w:multiLevelType w:val="hybridMultilevel"/>
    <w:tmpl w:val="50740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D53718"/>
    <w:multiLevelType w:val="hybridMultilevel"/>
    <w:tmpl w:val="9F5066DA"/>
    <w:lvl w:ilvl="0" w:tplc="8D5814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510DA"/>
    <w:multiLevelType w:val="hybridMultilevel"/>
    <w:tmpl w:val="3B2A2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7073A39"/>
    <w:multiLevelType w:val="hybridMultilevel"/>
    <w:tmpl w:val="A574D84C"/>
    <w:lvl w:ilvl="0" w:tplc="8D5814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A50D29"/>
    <w:multiLevelType w:val="hybridMultilevel"/>
    <w:tmpl w:val="05665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5F2D40"/>
    <w:multiLevelType w:val="hybridMultilevel"/>
    <w:tmpl w:val="601CA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5993359"/>
    <w:multiLevelType w:val="hybridMultilevel"/>
    <w:tmpl w:val="4E94D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84BF0"/>
    <w:multiLevelType w:val="hybridMultilevel"/>
    <w:tmpl w:val="DAF2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A0B72"/>
    <w:multiLevelType w:val="hybridMultilevel"/>
    <w:tmpl w:val="85C44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5C6CC1"/>
    <w:multiLevelType w:val="hybridMultilevel"/>
    <w:tmpl w:val="E954F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94527"/>
    <w:multiLevelType w:val="hybridMultilevel"/>
    <w:tmpl w:val="744E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DF439A"/>
    <w:multiLevelType w:val="hybridMultilevel"/>
    <w:tmpl w:val="64687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C709DA"/>
    <w:multiLevelType w:val="hybridMultilevel"/>
    <w:tmpl w:val="56080D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D14916"/>
    <w:multiLevelType w:val="hybridMultilevel"/>
    <w:tmpl w:val="F19A538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2EBC15F7"/>
    <w:multiLevelType w:val="hybridMultilevel"/>
    <w:tmpl w:val="CA745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603830"/>
    <w:multiLevelType w:val="hybridMultilevel"/>
    <w:tmpl w:val="678CD0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405EE0"/>
    <w:multiLevelType w:val="hybridMultilevel"/>
    <w:tmpl w:val="DE424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B1664D"/>
    <w:multiLevelType w:val="hybridMultilevel"/>
    <w:tmpl w:val="ACFE2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D91682"/>
    <w:multiLevelType w:val="hybridMultilevel"/>
    <w:tmpl w:val="46AA4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9844E91"/>
    <w:multiLevelType w:val="hybridMultilevel"/>
    <w:tmpl w:val="8A7E7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BC3D1A"/>
    <w:multiLevelType w:val="hybridMultilevel"/>
    <w:tmpl w:val="F762072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15:restartNumberingAfterBreak="0">
    <w:nsid w:val="3CC47E8D"/>
    <w:multiLevelType w:val="hybridMultilevel"/>
    <w:tmpl w:val="8AD8F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807AA3"/>
    <w:multiLevelType w:val="hybridMultilevel"/>
    <w:tmpl w:val="333E467E"/>
    <w:lvl w:ilvl="0" w:tplc="8D5814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E91D27"/>
    <w:multiLevelType w:val="hybridMultilevel"/>
    <w:tmpl w:val="869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677010"/>
    <w:multiLevelType w:val="hybridMultilevel"/>
    <w:tmpl w:val="F0EE7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212EF7"/>
    <w:multiLevelType w:val="hybridMultilevel"/>
    <w:tmpl w:val="DD5C9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E934C0"/>
    <w:multiLevelType w:val="hybridMultilevel"/>
    <w:tmpl w:val="F09AD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B91FB1"/>
    <w:multiLevelType w:val="hybridMultilevel"/>
    <w:tmpl w:val="FB581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8567D51"/>
    <w:multiLevelType w:val="hybridMultilevel"/>
    <w:tmpl w:val="C89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B6A0F3E"/>
    <w:multiLevelType w:val="hybridMultilevel"/>
    <w:tmpl w:val="CF6AA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880DE7"/>
    <w:multiLevelType w:val="singleLevel"/>
    <w:tmpl w:val="69405686"/>
    <w:lvl w:ilvl="0">
      <w:start w:val="1"/>
      <w:numFmt w:val="bullet"/>
      <w:pStyle w:val="Bullet2"/>
      <w:lvlText w:val=""/>
      <w:lvlJc w:val="left"/>
      <w:pPr>
        <w:tabs>
          <w:tab w:val="num" w:pos="864"/>
        </w:tabs>
        <w:ind w:left="864" w:hanging="432"/>
      </w:pPr>
      <w:rPr>
        <w:rFonts w:ascii="Wingdings" w:hAnsi="Wingdings" w:hint="default"/>
        <w:sz w:val="18"/>
      </w:rPr>
    </w:lvl>
  </w:abstractNum>
  <w:abstractNum w:abstractNumId="32" w15:restartNumberingAfterBreak="0">
    <w:nsid w:val="713F56D2"/>
    <w:multiLevelType w:val="hybridMultilevel"/>
    <w:tmpl w:val="F5CE7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52D0224"/>
    <w:multiLevelType w:val="hybridMultilevel"/>
    <w:tmpl w:val="C784C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52C24"/>
    <w:multiLevelType w:val="hybridMultilevel"/>
    <w:tmpl w:val="1AFECBB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5" w15:restartNumberingAfterBreak="0">
    <w:nsid w:val="7855361F"/>
    <w:multiLevelType w:val="hybridMultilevel"/>
    <w:tmpl w:val="EC62F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3A3FED"/>
    <w:multiLevelType w:val="hybridMultilevel"/>
    <w:tmpl w:val="3B50EA94"/>
    <w:lvl w:ilvl="0" w:tplc="8D5814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D55A43"/>
    <w:multiLevelType w:val="hybridMultilevel"/>
    <w:tmpl w:val="E0E43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5"/>
  </w:num>
  <w:num w:numId="3">
    <w:abstractNumId w:val="30"/>
  </w:num>
  <w:num w:numId="4">
    <w:abstractNumId w:val="1"/>
  </w:num>
  <w:num w:numId="5">
    <w:abstractNumId w:val="5"/>
  </w:num>
  <w:num w:numId="6">
    <w:abstractNumId w:val="24"/>
  </w:num>
  <w:num w:numId="7">
    <w:abstractNumId w:val="12"/>
  </w:num>
  <w:num w:numId="8">
    <w:abstractNumId w:val="7"/>
  </w:num>
  <w:num w:numId="9">
    <w:abstractNumId w:val="21"/>
  </w:num>
  <w:num w:numId="10">
    <w:abstractNumId w:val="33"/>
  </w:num>
  <w:num w:numId="11">
    <w:abstractNumId w:val="31"/>
  </w:num>
  <w:num w:numId="12">
    <w:abstractNumId w:val="29"/>
  </w:num>
  <w:num w:numId="13">
    <w:abstractNumId w:val="16"/>
  </w:num>
  <w:num w:numId="14">
    <w:abstractNumId w:val="28"/>
  </w:num>
  <w:num w:numId="15">
    <w:abstractNumId w:val="19"/>
  </w:num>
  <w:num w:numId="16">
    <w:abstractNumId w:val="8"/>
  </w:num>
  <w:num w:numId="17">
    <w:abstractNumId w:val="0"/>
  </w:num>
  <w:num w:numId="18">
    <w:abstractNumId w:val="22"/>
  </w:num>
  <w:num w:numId="19">
    <w:abstractNumId w:val="26"/>
  </w:num>
  <w:num w:numId="20">
    <w:abstractNumId w:val="6"/>
  </w:num>
  <w:num w:numId="21">
    <w:abstractNumId w:val="35"/>
  </w:num>
  <w:num w:numId="22">
    <w:abstractNumId w:val="37"/>
  </w:num>
  <w:num w:numId="23">
    <w:abstractNumId w:val="20"/>
  </w:num>
  <w:num w:numId="24">
    <w:abstractNumId w:val="18"/>
  </w:num>
  <w:num w:numId="25">
    <w:abstractNumId w:val="13"/>
  </w:num>
  <w:num w:numId="26">
    <w:abstractNumId w:val="23"/>
  </w:num>
  <w:num w:numId="27">
    <w:abstractNumId w:val="2"/>
  </w:num>
  <w:num w:numId="28">
    <w:abstractNumId w:val="4"/>
  </w:num>
  <w:num w:numId="29">
    <w:abstractNumId w:val="36"/>
  </w:num>
  <w:num w:numId="30">
    <w:abstractNumId w:val="9"/>
  </w:num>
  <w:num w:numId="31">
    <w:abstractNumId w:val="10"/>
  </w:num>
  <w:num w:numId="32">
    <w:abstractNumId w:val="27"/>
  </w:num>
  <w:num w:numId="33">
    <w:abstractNumId w:val="32"/>
  </w:num>
  <w:num w:numId="34">
    <w:abstractNumId w:val="3"/>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1"/>
  </w:num>
  <w:num w:numId="3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7D"/>
    <w:rsid w:val="000028B8"/>
    <w:rsid w:val="000122F5"/>
    <w:rsid w:val="00013B10"/>
    <w:rsid w:val="000141F8"/>
    <w:rsid w:val="00025114"/>
    <w:rsid w:val="000260D5"/>
    <w:rsid w:val="000455B2"/>
    <w:rsid w:val="00046228"/>
    <w:rsid w:val="0006288B"/>
    <w:rsid w:val="00066DD2"/>
    <w:rsid w:val="00072115"/>
    <w:rsid w:val="000732BB"/>
    <w:rsid w:val="000756B7"/>
    <w:rsid w:val="0009173B"/>
    <w:rsid w:val="000A1652"/>
    <w:rsid w:val="000A5507"/>
    <w:rsid w:val="000A6ED6"/>
    <w:rsid w:val="000B47D2"/>
    <w:rsid w:val="000C0C11"/>
    <w:rsid w:val="000C11F3"/>
    <w:rsid w:val="000C15AE"/>
    <w:rsid w:val="000C3558"/>
    <w:rsid w:val="000C71EE"/>
    <w:rsid w:val="000D1176"/>
    <w:rsid w:val="000D2BC8"/>
    <w:rsid w:val="000D549D"/>
    <w:rsid w:val="000D70CA"/>
    <w:rsid w:val="000F0261"/>
    <w:rsid w:val="000F4349"/>
    <w:rsid w:val="000F56FA"/>
    <w:rsid w:val="0010190D"/>
    <w:rsid w:val="00106FBF"/>
    <w:rsid w:val="00125B3F"/>
    <w:rsid w:val="00130D4B"/>
    <w:rsid w:val="00132BD4"/>
    <w:rsid w:val="00160B7E"/>
    <w:rsid w:val="001614EC"/>
    <w:rsid w:val="00162770"/>
    <w:rsid w:val="00167804"/>
    <w:rsid w:val="00176960"/>
    <w:rsid w:val="00182332"/>
    <w:rsid w:val="00191E56"/>
    <w:rsid w:val="001B6347"/>
    <w:rsid w:val="001C1324"/>
    <w:rsid w:val="001C2F48"/>
    <w:rsid w:val="001D383F"/>
    <w:rsid w:val="001E1992"/>
    <w:rsid w:val="001E1AEE"/>
    <w:rsid w:val="001F5A2B"/>
    <w:rsid w:val="00201F46"/>
    <w:rsid w:val="00207567"/>
    <w:rsid w:val="0022472E"/>
    <w:rsid w:val="00227D1A"/>
    <w:rsid w:val="0024226D"/>
    <w:rsid w:val="00256F48"/>
    <w:rsid w:val="00260102"/>
    <w:rsid w:val="00276348"/>
    <w:rsid w:val="00280D29"/>
    <w:rsid w:val="00281277"/>
    <w:rsid w:val="002B13F1"/>
    <w:rsid w:val="002C22DF"/>
    <w:rsid w:val="002C24BE"/>
    <w:rsid w:val="002C43BB"/>
    <w:rsid w:val="002C5D30"/>
    <w:rsid w:val="002C7C55"/>
    <w:rsid w:val="002E4BE5"/>
    <w:rsid w:val="002E732F"/>
    <w:rsid w:val="00301A88"/>
    <w:rsid w:val="003112C5"/>
    <w:rsid w:val="003117C0"/>
    <w:rsid w:val="00316B8C"/>
    <w:rsid w:val="003223A0"/>
    <w:rsid w:val="00326366"/>
    <w:rsid w:val="003416FF"/>
    <w:rsid w:val="00341D04"/>
    <w:rsid w:val="003470F4"/>
    <w:rsid w:val="0036699B"/>
    <w:rsid w:val="003704F4"/>
    <w:rsid w:val="003748E0"/>
    <w:rsid w:val="003750AA"/>
    <w:rsid w:val="00383EBE"/>
    <w:rsid w:val="00384986"/>
    <w:rsid w:val="00385E46"/>
    <w:rsid w:val="0038615A"/>
    <w:rsid w:val="00387567"/>
    <w:rsid w:val="00394B4A"/>
    <w:rsid w:val="00397FB3"/>
    <w:rsid w:val="003A4845"/>
    <w:rsid w:val="003A4E48"/>
    <w:rsid w:val="003F266C"/>
    <w:rsid w:val="00411685"/>
    <w:rsid w:val="00413A20"/>
    <w:rsid w:val="004150B4"/>
    <w:rsid w:val="0042461E"/>
    <w:rsid w:val="00426162"/>
    <w:rsid w:val="0044693B"/>
    <w:rsid w:val="004513A7"/>
    <w:rsid w:val="00461BD7"/>
    <w:rsid w:val="00466FCB"/>
    <w:rsid w:val="0048347B"/>
    <w:rsid w:val="004946EA"/>
    <w:rsid w:val="0049596B"/>
    <w:rsid w:val="004A5AFA"/>
    <w:rsid w:val="004C382B"/>
    <w:rsid w:val="004C7507"/>
    <w:rsid w:val="004D4FE9"/>
    <w:rsid w:val="004E026A"/>
    <w:rsid w:val="004E498F"/>
    <w:rsid w:val="004F17B2"/>
    <w:rsid w:val="005003E0"/>
    <w:rsid w:val="00502339"/>
    <w:rsid w:val="00502EA6"/>
    <w:rsid w:val="00506BB1"/>
    <w:rsid w:val="00513D4F"/>
    <w:rsid w:val="00514E19"/>
    <w:rsid w:val="0052049E"/>
    <w:rsid w:val="0052608A"/>
    <w:rsid w:val="00547C5A"/>
    <w:rsid w:val="00550E89"/>
    <w:rsid w:val="00551825"/>
    <w:rsid w:val="00552C70"/>
    <w:rsid w:val="00553C7C"/>
    <w:rsid w:val="00553D52"/>
    <w:rsid w:val="00557F83"/>
    <w:rsid w:val="0056183E"/>
    <w:rsid w:val="005720F7"/>
    <w:rsid w:val="00572296"/>
    <w:rsid w:val="00572FC7"/>
    <w:rsid w:val="005A3758"/>
    <w:rsid w:val="005A550D"/>
    <w:rsid w:val="005B367B"/>
    <w:rsid w:val="005B7E15"/>
    <w:rsid w:val="005C2A81"/>
    <w:rsid w:val="005C32EC"/>
    <w:rsid w:val="005C33C3"/>
    <w:rsid w:val="005C7484"/>
    <w:rsid w:val="005C796C"/>
    <w:rsid w:val="005D057D"/>
    <w:rsid w:val="005D4AB6"/>
    <w:rsid w:val="005D5402"/>
    <w:rsid w:val="005E5F0E"/>
    <w:rsid w:val="00613B3A"/>
    <w:rsid w:val="00615AA6"/>
    <w:rsid w:val="0062187D"/>
    <w:rsid w:val="0062642D"/>
    <w:rsid w:val="006357AB"/>
    <w:rsid w:val="00640C0E"/>
    <w:rsid w:val="00641F4A"/>
    <w:rsid w:val="00645688"/>
    <w:rsid w:val="0065046F"/>
    <w:rsid w:val="00682C80"/>
    <w:rsid w:val="0069011C"/>
    <w:rsid w:val="006A3BCF"/>
    <w:rsid w:val="006A3BEE"/>
    <w:rsid w:val="006B7312"/>
    <w:rsid w:val="006C3238"/>
    <w:rsid w:val="006D1BF9"/>
    <w:rsid w:val="006E18FE"/>
    <w:rsid w:val="006E4DA4"/>
    <w:rsid w:val="007247BD"/>
    <w:rsid w:val="00725024"/>
    <w:rsid w:val="0072532C"/>
    <w:rsid w:val="007342AF"/>
    <w:rsid w:val="007358C5"/>
    <w:rsid w:val="00737909"/>
    <w:rsid w:val="007501C7"/>
    <w:rsid w:val="007625E5"/>
    <w:rsid w:val="00791090"/>
    <w:rsid w:val="00792AE8"/>
    <w:rsid w:val="007939E1"/>
    <w:rsid w:val="007A2B0F"/>
    <w:rsid w:val="007D177D"/>
    <w:rsid w:val="007D3657"/>
    <w:rsid w:val="007F11E2"/>
    <w:rsid w:val="007F1AE8"/>
    <w:rsid w:val="007F7B11"/>
    <w:rsid w:val="008076FD"/>
    <w:rsid w:val="00822FAD"/>
    <w:rsid w:val="0082307C"/>
    <w:rsid w:val="00826DF2"/>
    <w:rsid w:val="00827ADB"/>
    <w:rsid w:val="008416A1"/>
    <w:rsid w:val="0087459C"/>
    <w:rsid w:val="008810C3"/>
    <w:rsid w:val="008A2961"/>
    <w:rsid w:val="008A36A7"/>
    <w:rsid w:val="008B39E2"/>
    <w:rsid w:val="008B5D4A"/>
    <w:rsid w:val="008C2449"/>
    <w:rsid w:val="008C5FBA"/>
    <w:rsid w:val="008C74A9"/>
    <w:rsid w:val="008D0B05"/>
    <w:rsid w:val="008D132E"/>
    <w:rsid w:val="008E4A86"/>
    <w:rsid w:val="00902BE2"/>
    <w:rsid w:val="00910890"/>
    <w:rsid w:val="00911A0B"/>
    <w:rsid w:val="00920EBA"/>
    <w:rsid w:val="009218EA"/>
    <w:rsid w:val="00924EA5"/>
    <w:rsid w:val="00925D8D"/>
    <w:rsid w:val="009346CA"/>
    <w:rsid w:val="00942C9C"/>
    <w:rsid w:val="009540F7"/>
    <w:rsid w:val="00976CFE"/>
    <w:rsid w:val="00986BC3"/>
    <w:rsid w:val="0099190F"/>
    <w:rsid w:val="009A0C32"/>
    <w:rsid w:val="009A6F53"/>
    <w:rsid w:val="009B48DD"/>
    <w:rsid w:val="009C27B7"/>
    <w:rsid w:val="009F0264"/>
    <w:rsid w:val="00A02371"/>
    <w:rsid w:val="00A03145"/>
    <w:rsid w:val="00A04A8E"/>
    <w:rsid w:val="00A0544B"/>
    <w:rsid w:val="00A0791C"/>
    <w:rsid w:val="00A10298"/>
    <w:rsid w:val="00A12A4D"/>
    <w:rsid w:val="00A22D30"/>
    <w:rsid w:val="00A240CC"/>
    <w:rsid w:val="00A30A1D"/>
    <w:rsid w:val="00A315CA"/>
    <w:rsid w:val="00A328DF"/>
    <w:rsid w:val="00A351AB"/>
    <w:rsid w:val="00A35B51"/>
    <w:rsid w:val="00A37186"/>
    <w:rsid w:val="00A468CD"/>
    <w:rsid w:val="00A53163"/>
    <w:rsid w:val="00A64E80"/>
    <w:rsid w:val="00A65B38"/>
    <w:rsid w:val="00A76D83"/>
    <w:rsid w:val="00A800E2"/>
    <w:rsid w:val="00AA06AE"/>
    <w:rsid w:val="00AB3FC4"/>
    <w:rsid w:val="00AC3EA9"/>
    <w:rsid w:val="00AD02B6"/>
    <w:rsid w:val="00AD0FEB"/>
    <w:rsid w:val="00AD7DE9"/>
    <w:rsid w:val="00AF4A15"/>
    <w:rsid w:val="00AF59F8"/>
    <w:rsid w:val="00B03463"/>
    <w:rsid w:val="00B06B8F"/>
    <w:rsid w:val="00B070C1"/>
    <w:rsid w:val="00B10386"/>
    <w:rsid w:val="00B1305E"/>
    <w:rsid w:val="00B130F8"/>
    <w:rsid w:val="00B14D35"/>
    <w:rsid w:val="00B35CA9"/>
    <w:rsid w:val="00B415B5"/>
    <w:rsid w:val="00B41C4C"/>
    <w:rsid w:val="00B51263"/>
    <w:rsid w:val="00B55556"/>
    <w:rsid w:val="00B718D9"/>
    <w:rsid w:val="00B85EFA"/>
    <w:rsid w:val="00B87801"/>
    <w:rsid w:val="00B92607"/>
    <w:rsid w:val="00BA6E79"/>
    <w:rsid w:val="00BB1C81"/>
    <w:rsid w:val="00BB6C5D"/>
    <w:rsid w:val="00BC0341"/>
    <w:rsid w:val="00BD17D7"/>
    <w:rsid w:val="00BD1AAE"/>
    <w:rsid w:val="00C10AE4"/>
    <w:rsid w:val="00C1570A"/>
    <w:rsid w:val="00C16853"/>
    <w:rsid w:val="00C21740"/>
    <w:rsid w:val="00C36246"/>
    <w:rsid w:val="00C4191F"/>
    <w:rsid w:val="00C43DCD"/>
    <w:rsid w:val="00C71520"/>
    <w:rsid w:val="00C7387E"/>
    <w:rsid w:val="00C76E98"/>
    <w:rsid w:val="00C813CE"/>
    <w:rsid w:val="00C837DC"/>
    <w:rsid w:val="00C85A4B"/>
    <w:rsid w:val="00C967D9"/>
    <w:rsid w:val="00CA01B1"/>
    <w:rsid w:val="00CA2738"/>
    <w:rsid w:val="00CA56AF"/>
    <w:rsid w:val="00CA68D0"/>
    <w:rsid w:val="00CA7EF8"/>
    <w:rsid w:val="00CB0DD3"/>
    <w:rsid w:val="00CB5CAA"/>
    <w:rsid w:val="00CC6AB0"/>
    <w:rsid w:val="00CE7C5E"/>
    <w:rsid w:val="00CF03EE"/>
    <w:rsid w:val="00CF071B"/>
    <w:rsid w:val="00CF43EA"/>
    <w:rsid w:val="00CF44D0"/>
    <w:rsid w:val="00CF7D40"/>
    <w:rsid w:val="00D00DCE"/>
    <w:rsid w:val="00D10540"/>
    <w:rsid w:val="00D14FD5"/>
    <w:rsid w:val="00D153D5"/>
    <w:rsid w:val="00D22B89"/>
    <w:rsid w:val="00D25BAC"/>
    <w:rsid w:val="00D26867"/>
    <w:rsid w:val="00D4081B"/>
    <w:rsid w:val="00D42891"/>
    <w:rsid w:val="00D438CE"/>
    <w:rsid w:val="00D56EE4"/>
    <w:rsid w:val="00D70421"/>
    <w:rsid w:val="00D70E55"/>
    <w:rsid w:val="00D71E5F"/>
    <w:rsid w:val="00D73E86"/>
    <w:rsid w:val="00D81580"/>
    <w:rsid w:val="00D817BE"/>
    <w:rsid w:val="00D82299"/>
    <w:rsid w:val="00D85AA9"/>
    <w:rsid w:val="00D920AA"/>
    <w:rsid w:val="00DA2E84"/>
    <w:rsid w:val="00DB62D0"/>
    <w:rsid w:val="00DC40A7"/>
    <w:rsid w:val="00DC4160"/>
    <w:rsid w:val="00DC4784"/>
    <w:rsid w:val="00DC6CF7"/>
    <w:rsid w:val="00DE2F2D"/>
    <w:rsid w:val="00DE5CCF"/>
    <w:rsid w:val="00E21FE6"/>
    <w:rsid w:val="00E2373C"/>
    <w:rsid w:val="00E2578A"/>
    <w:rsid w:val="00E25B5A"/>
    <w:rsid w:val="00E31589"/>
    <w:rsid w:val="00E32C17"/>
    <w:rsid w:val="00E344CB"/>
    <w:rsid w:val="00E42A83"/>
    <w:rsid w:val="00E4328C"/>
    <w:rsid w:val="00E629B7"/>
    <w:rsid w:val="00E73D82"/>
    <w:rsid w:val="00E874B2"/>
    <w:rsid w:val="00E9067A"/>
    <w:rsid w:val="00E945EB"/>
    <w:rsid w:val="00E962C7"/>
    <w:rsid w:val="00EA0107"/>
    <w:rsid w:val="00EA2E45"/>
    <w:rsid w:val="00EA3C6B"/>
    <w:rsid w:val="00EB7BF4"/>
    <w:rsid w:val="00EC42FE"/>
    <w:rsid w:val="00ED67E5"/>
    <w:rsid w:val="00EE004C"/>
    <w:rsid w:val="00EF63D3"/>
    <w:rsid w:val="00F002CA"/>
    <w:rsid w:val="00F1009C"/>
    <w:rsid w:val="00F10FE3"/>
    <w:rsid w:val="00F1542B"/>
    <w:rsid w:val="00F33CD8"/>
    <w:rsid w:val="00F3694E"/>
    <w:rsid w:val="00F45975"/>
    <w:rsid w:val="00F553D8"/>
    <w:rsid w:val="00F60DAE"/>
    <w:rsid w:val="00F71455"/>
    <w:rsid w:val="00F7434A"/>
    <w:rsid w:val="00F944F1"/>
    <w:rsid w:val="00F96B3F"/>
    <w:rsid w:val="00FB1BC8"/>
    <w:rsid w:val="00FB30E3"/>
    <w:rsid w:val="00FB42FC"/>
    <w:rsid w:val="00FD2903"/>
    <w:rsid w:val="00FD371E"/>
    <w:rsid w:val="00FD6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F27DDD-73E3-45AC-9F5E-37DDE4589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46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8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28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6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F7D"/>
    <w:rPr>
      <w:rFonts w:ascii="Tahoma" w:hAnsi="Tahoma" w:cs="Tahoma"/>
      <w:sz w:val="16"/>
      <w:szCs w:val="16"/>
    </w:rPr>
  </w:style>
  <w:style w:type="paragraph" w:styleId="Header">
    <w:name w:val="header"/>
    <w:basedOn w:val="Normal"/>
    <w:link w:val="HeaderChar"/>
    <w:unhideWhenUsed/>
    <w:rsid w:val="00FD6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F7D"/>
  </w:style>
  <w:style w:type="paragraph" w:styleId="Footer">
    <w:name w:val="footer"/>
    <w:basedOn w:val="Normal"/>
    <w:link w:val="FooterChar"/>
    <w:uiPriority w:val="99"/>
    <w:unhideWhenUsed/>
    <w:rsid w:val="00FD6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F7D"/>
  </w:style>
  <w:style w:type="paragraph" w:styleId="BodyText">
    <w:name w:val="Body Text"/>
    <w:aliases w:val=" Char1, Char11,Char1"/>
    <w:basedOn w:val="Normal"/>
    <w:link w:val="BodyTextChar"/>
    <w:rsid w:val="009346CA"/>
    <w:pPr>
      <w:spacing w:before="120"/>
      <w:jc w:val="both"/>
    </w:pPr>
    <w:rPr>
      <w:rFonts w:ascii="Cambria" w:eastAsia="Times New Roman" w:hAnsi="Cambria" w:cs="Times New Roman"/>
      <w:lang w:bidi="en-US"/>
    </w:rPr>
  </w:style>
  <w:style w:type="character" w:customStyle="1" w:styleId="BodyTextChar">
    <w:name w:val="Body Text Char"/>
    <w:aliases w:val=" Char1 Char, Char11 Char,Char1 Char"/>
    <w:basedOn w:val="DefaultParagraphFont"/>
    <w:link w:val="BodyText"/>
    <w:rsid w:val="009346CA"/>
    <w:rPr>
      <w:rFonts w:ascii="Cambria" w:eastAsia="Times New Roman" w:hAnsi="Cambria" w:cs="Times New Roman"/>
      <w:lang w:bidi="en-US"/>
    </w:rPr>
  </w:style>
  <w:style w:type="paragraph" w:styleId="TOC1">
    <w:name w:val="toc 1"/>
    <w:basedOn w:val="Normal"/>
    <w:next w:val="Normal"/>
    <w:uiPriority w:val="39"/>
    <w:rsid w:val="009346CA"/>
    <w:pPr>
      <w:keepNext/>
      <w:tabs>
        <w:tab w:val="left" w:pos="432"/>
        <w:tab w:val="right" w:leader="dot" w:pos="8352"/>
      </w:tabs>
      <w:spacing w:before="240"/>
      <w:ind w:right="907"/>
    </w:pPr>
    <w:rPr>
      <w:rFonts w:ascii="Cambria" w:eastAsia="Times New Roman" w:hAnsi="Cambria" w:cs="Times New Roman"/>
      <w:b/>
      <w:lang w:bidi="en-US"/>
    </w:rPr>
  </w:style>
  <w:style w:type="paragraph" w:styleId="TOC2">
    <w:name w:val="toc 2"/>
    <w:basedOn w:val="Normal"/>
    <w:next w:val="Normal"/>
    <w:uiPriority w:val="39"/>
    <w:rsid w:val="009346CA"/>
    <w:pPr>
      <w:tabs>
        <w:tab w:val="right" w:leader="dot" w:pos="8352"/>
      </w:tabs>
      <w:ind w:left="1152" w:right="907" w:hanging="576"/>
    </w:pPr>
    <w:rPr>
      <w:rFonts w:ascii="Cambria" w:eastAsia="Times New Roman" w:hAnsi="Cambria" w:cs="Times New Roman"/>
      <w:lang w:bidi="en-US"/>
    </w:rPr>
  </w:style>
  <w:style w:type="paragraph" w:styleId="TOC3">
    <w:name w:val="toc 3"/>
    <w:basedOn w:val="Normal"/>
    <w:next w:val="Normal"/>
    <w:uiPriority w:val="39"/>
    <w:rsid w:val="009346CA"/>
    <w:pPr>
      <w:tabs>
        <w:tab w:val="right" w:leader="dot" w:pos="8352"/>
      </w:tabs>
      <w:ind w:left="1872" w:right="907" w:hanging="720"/>
    </w:pPr>
    <w:rPr>
      <w:rFonts w:ascii="Cambria" w:eastAsia="Times New Roman" w:hAnsi="Cambria" w:cs="Times New Roman"/>
      <w:lang w:bidi="en-US"/>
    </w:rPr>
  </w:style>
  <w:style w:type="character" w:styleId="Hyperlink">
    <w:name w:val="Hyperlink"/>
    <w:basedOn w:val="DefaultParagraphFont"/>
    <w:uiPriority w:val="99"/>
    <w:rsid w:val="009346CA"/>
    <w:rPr>
      <w:color w:val="0000FF"/>
      <w:u w:val="single"/>
    </w:rPr>
  </w:style>
  <w:style w:type="character" w:customStyle="1" w:styleId="Heading1Char">
    <w:name w:val="Heading 1 Char"/>
    <w:basedOn w:val="DefaultParagraphFont"/>
    <w:link w:val="Heading1"/>
    <w:uiPriority w:val="9"/>
    <w:rsid w:val="009346C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346CA"/>
    <w:pPr>
      <w:keepNext w:val="0"/>
      <w:keepLines w:val="0"/>
      <w:contextualSpacing/>
      <w:outlineLvl w:val="9"/>
    </w:pPr>
    <w:rPr>
      <w:rFonts w:ascii="Cambria" w:eastAsia="Times New Roman" w:hAnsi="Cambria" w:cs="Times New Roman"/>
      <w:b w:val="0"/>
      <w:bCs w:val="0"/>
      <w:smallCaps/>
      <w:color w:val="auto"/>
      <w:spacing w:val="5"/>
      <w:sz w:val="36"/>
      <w:szCs w:val="36"/>
      <w:lang w:bidi="en-US"/>
    </w:rPr>
  </w:style>
  <w:style w:type="paragraph" w:styleId="NormalIndent">
    <w:name w:val="Normal Indent"/>
    <w:basedOn w:val="Normal"/>
    <w:rsid w:val="009346CA"/>
    <w:pPr>
      <w:ind w:left="720"/>
    </w:pPr>
    <w:rPr>
      <w:rFonts w:ascii="Cambria" w:eastAsia="Times New Roman" w:hAnsi="Cambria" w:cs="Times New Roman"/>
      <w:sz w:val="20"/>
      <w:lang w:bidi="en-US"/>
    </w:rPr>
  </w:style>
  <w:style w:type="paragraph" w:customStyle="1" w:styleId="TableText">
    <w:name w:val="Table Text"/>
    <w:aliases w:val="tt"/>
    <w:basedOn w:val="Normal"/>
    <w:rsid w:val="009346CA"/>
    <w:pPr>
      <w:spacing w:before="40" w:after="40"/>
    </w:pPr>
    <w:rPr>
      <w:rFonts w:ascii="Arial Narrow" w:eastAsia="Times New Roman" w:hAnsi="Arial Narrow" w:cs="Times New Roman"/>
      <w:lang w:bidi="en-US"/>
    </w:rPr>
  </w:style>
  <w:style w:type="paragraph" w:customStyle="1" w:styleId="TableTitle">
    <w:name w:val="Table Title"/>
    <w:basedOn w:val="Normal"/>
    <w:next w:val="BodyText"/>
    <w:rsid w:val="009346CA"/>
    <w:pPr>
      <w:keepNext/>
      <w:spacing w:before="240" w:after="120"/>
      <w:jc w:val="center"/>
      <w:outlineLvl w:val="7"/>
    </w:pPr>
    <w:rPr>
      <w:rFonts w:ascii="Arial Narrow" w:eastAsia="Times New Roman" w:hAnsi="Arial Narrow" w:cs="Times New Roman"/>
      <w:b/>
      <w:lang w:bidi="en-US"/>
    </w:rPr>
  </w:style>
  <w:style w:type="paragraph" w:customStyle="1" w:styleId="ExHeading1">
    <w:name w:val="ExHeading 1"/>
    <w:basedOn w:val="Heading1"/>
    <w:next w:val="BodyText"/>
    <w:autoRedefine/>
    <w:rsid w:val="00A64E80"/>
    <w:pPr>
      <w:keepNext w:val="0"/>
      <w:keepLines w:val="0"/>
      <w:shd w:val="clear" w:color="auto" w:fill="808080" w:themeFill="background1" w:themeFillShade="80"/>
      <w:tabs>
        <w:tab w:val="left" w:pos="720"/>
      </w:tabs>
      <w:spacing w:before="0" w:line="240" w:lineRule="auto"/>
      <w:ind w:right="630"/>
      <w:contextualSpacing/>
      <w:jc w:val="both"/>
      <w:outlineLvl w:val="1"/>
    </w:pPr>
    <w:rPr>
      <w:rFonts w:asciiTheme="minorHAnsi" w:eastAsia="Times New Roman" w:hAnsiTheme="minorHAnsi" w:cstheme="minorHAnsi"/>
      <w:bCs w:val="0"/>
      <w:smallCaps/>
      <w:color w:val="FFFFFF" w:themeColor="background1"/>
      <w:spacing w:val="5"/>
      <w:lang w:bidi="en-US"/>
    </w:rPr>
  </w:style>
  <w:style w:type="paragraph" w:customStyle="1" w:styleId="Bullet1">
    <w:name w:val="Bullet 1"/>
    <w:basedOn w:val="BodyText"/>
    <w:rsid w:val="009346CA"/>
  </w:style>
  <w:style w:type="paragraph" w:styleId="ListParagraph">
    <w:name w:val="List Paragraph"/>
    <w:basedOn w:val="Normal"/>
    <w:uiPriority w:val="34"/>
    <w:qFormat/>
    <w:rsid w:val="009346CA"/>
    <w:pPr>
      <w:ind w:left="720"/>
      <w:contextualSpacing/>
    </w:pPr>
    <w:rPr>
      <w:rFonts w:ascii="Cambria" w:eastAsia="Times New Roman" w:hAnsi="Cambria" w:cs="Times New Roman"/>
      <w:lang w:bidi="en-US"/>
    </w:rPr>
  </w:style>
  <w:style w:type="paragraph" w:customStyle="1" w:styleId="Bullet2">
    <w:name w:val="Bullet 2"/>
    <w:aliases w:val="b2"/>
    <w:basedOn w:val="BodyText"/>
    <w:rsid w:val="009346CA"/>
    <w:pPr>
      <w:numPr>
        <w:numId w:val="11"/>
      </w:numPr>
    </w:pPr>
  </w:style>
  <w:style w:type="character" w:styleId="Emphasis">
    <w:name w:val="Emphasis"/>
    <w:uiPriority w:val="20"/>
    <w:qFormat/>
    <w:rsid w:val="009346CA"/>
    <w:rPr>
      <w:b/>
      <w:bCs/>
      <w:i/>
      <w:iCs/>
      <w:spacing w:val="10"/>
    </w:rPr>
  </w:style>
  <w:style w:type="paragraph" w:customStyle="1" w:styleId="CM50">
    <w:name w:val="CM50"/>
    <w:basedOn w:val="Normal"/>
    <w:next w:val="Normal"/>
    <w:rsid w:val="009346CA"/>
    <w:pPr>
      <w:autoSpaceDE w:val="0"/>
      <w:autoSpaceDN w:val="0"/>
      <w:adjustRightInd w:val="0"/>
      <w:spacing w:after="115"/>
    </w:pPr>
    <w:rPr>
      <w:rFonts w:ascii="Garamond" w:eastAsia="Times New Roman" w:hAnsi="Garamond" w:cs="Times New Roman"/>
      <w:szCs w:val="24"/>
      <w:lang w:bidi="en-US"/>
    </w:rPr>
  </w:style>
  <w:style w:type="paragraph" w:styleId="NormalWeb">
    <w:name w:val="Normal (Web)"/>
    <w:basedOn w:val="Normal"/>
    <w:uiPriority w:val="99"/>
    <w:rsid w:val="009346CA"/>
    <w:pPr>
      <w:spacing w:before="100" w:beforeAutospacing="1" w:after="100" w:afterAutospacing="1"/>
    </w:pPr>
    <w:rPr>
      <w:rFonts w:ascii="Cambria" w:eastAsia="Times New Roman" w:hAnsi="Cambria" w:cs="Times New Roman"/>
      <w:szCs w:val="24"/>
      <w:lang w:bidi="en-US"/>
    </w:rPr>
  </w:style>
  <w:style w:type="character" w:styleId="SubtleReference">
    <w:name w:val="Subtle Reference"/>
    <w:basedOn w:val="DefaultParagraphFont"/>
    <w:uiPriority w:val="31"/>
    <w:qFormat/>
    <w:rsid w:val="00925D8D"/>
    <w:rPr>
      <w:smallCaps/>
      <w:color w:val="C0504D" w:themeColor="accent2"/>
      <w:u w:val="single"/>
    </w:rPr>
  </w:style>
  <w:style w:type="character" w:styleId="IntenseReference">
    <w:name w:val="Intense Reference"/>
    <w:basedOn w:val="DefaultParagraphFont"/>
    <w:uiPriority w:val="32"/>
    <w:qFormat/>
    <w:rsid w:val="00ED67E5"/>
    <w:rPr>
      <w:b/>
      <w:bCs/>
      <w:smallCaps/>
      <w:color w:val="C0504D" w:themeColor="accent2"/>
      <w:spacing w:val="5"/>
      <w:u w:val="single"/>
    </w:rPr>
  </w:style>
  <w:style w:type="paragraph" w:customStyle="1" w:styleId="TableParagraph">
    <w:name w:val="Table Paragraph"/>
    <w:basedOn w:val="Normal"/>
    <w:uiPriority w:val="1"/>
    <w:qFormat/>
    <w:rsid w:val="00397FB3"/>
    <w:pPr>
      <w:widowControl w:val="0"/>
      <w:spacing w:after="0" w:line="240" w:lineRule="auto"/>
    </w:pPr>
  </w:style>
  <w:style w:type="paragraph" w:customStyle="1" w:styleId="Bullet1Char">
    <w:name w:val="Bullet 1 Char"/>
    <w:basedOn w:val="BodyText"/>
    <w:link w:val="Bullet1CharChar"/>
    <w:rsid w:val="00301A88"/>
  </w:style>
  <w:style w:type="character" w:customStyle="1" w:styleId="Bullet1CharChar">
    <w:name w:val="Bullet 1 Char Char"/>
    <w:basedOn w:val="BodyTextChar"/>
    <w:link w:val="Bullet1Char"/>
    <w:rsid w:val="00301A88"/>
    <w:rPr>
      <w:rFonts w:ascii="Cambria" w:eastAsia="Times New Roman" w:hAnsi="Cambria" w:cs="Times New Roman"/>
      <w:lang w:bidi="en-US"/>
    </w:rPr>
  </w:style>
  <w:style w:type="paragraph" w:customStyle="1" w:styleId="Default">
    <w:name w:val="Default"/>
    <w:rsid w:val="00CA7EF8"/>
    <w:pPr>
      <w:autoSpaceDE w:val="0"/>
      <w:autoSpaceDN w:val="0"/>
      <w:adjustRightInd w:val="0"/>
      <w:spacing w:after="0" w:line="240" w:lineRule="auto"/>
    </w:pPr>
    <w:rPr>
      <w:rFonts w:ascii="Cambria" w:hAnsi="Cambria" w:cs="Cambria"/>
      <w:color w:val="000000"/>
      <w:sz w:val="24"/>
      <w:szCs w:val="24"/>
    </w:rPr>
  </w:style>
  <w:style w:type="paragraph" w:styleId="TOC9">
    <w:name w:val="toc 9"/>
    <w:basedOn w:val="Normal"/>
    <w:next w:val="Normal"/>
    <w:autoRedefine/>
    <w:uiPriority w:val="39"/>
    <w:semiHidden/>
    <w:unhideWhenUsed/>
    <w:rsid w:val="00A468CD"/>
    <w:pPr>
      <w:spacing w:after="100"/>
      <w:ind w:left="1760"/>
    </w:pPr>
  </w:style>
  <w:style w:type="character" w:customStyle="1" w:styleId="Heading2Char">
    <w:name w:val="Heading 2 Char"/>
    <w:basedOn w:val="DefaultParagraphFont"/>
    <w:link w:val="Heading2"/>
    <w:uiPriority w:val="9"/>
    <w:rsid w:val="000028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28B8"/>
    <w:rPr>
      <w:rFonts w:asciiTheme="majorHAnsi" w:eastAsiaTheme="majorEastAsia" w:hAnsiTheme="majorHAnsi" w:cstheme="majorBidi"/>
      <w:b/>
      <w:bCs/>
      <w:color w:val="4F81BD" w:themeColor="accent1"/>
    </w:rPr>
  </w:style>
  <w:style w:type="table" w:styleId="TableGrid">
    <w:name w:val="Table Grid"/>
    <w:basedOn w:val="TableNormal"/>
    <w:uiPriority w:val="39"/>
    <w:rsid w:val="00387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525548">
      <w:bodyDiv w:val="1"/>
      <w:marLeft w:val="0"/>
      <w:marRight w:val="0"/>
      <w:marTop w:val="0"/>
      <w:marBottom w:val="0"/>
      <w:divBdr>
        <w:top w:val="none" w:sz="0" w:space="0" w:color="auto"/>
        <w:left w:val="none" w:sz="0" w:space="0" w:color="auto"/>
        <w:bottom w:val="none" w:sz="0" w:space="0" w:color="auto"/>
        <w:right w:val="none" w:sz="0" w:space="0" w:color="auto"/>
      </w:divBdr>
    </w:div>
    <w:div w:id="179963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www.vaemergency.gov/prepare-recover/make-emergency-plan/" TargetMode="External"/><Relationship Id="rId39" Type="http://schemas.openxmlformats.org/officeDocument/2006/relationships/footer" Target="footer11.xml"/><Relationship Id="rId21" Type="http://schemas.openxmlformats.org/officeDocument/2006/relationships/hyperlink" Target="mailto:j1reed@odu.edu" TargetMode="Externa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vaemergency.gov/emergency-management-community/emergency-management-plans/continuity-planning/" TargetMode="Externa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s://www.fema.gov/hseep" TargetMode="Externa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yperlink" Target="https://www.fema.gov/hseep"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5.xml"/><Relationship Id="rId31" Type="http://schemas.openxmlformats.org/officeDocument/2006/relationships/footer" Target="footer8.xml"/><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law.lis.virginia.gov/vacode/title2.2/chapter37/section2.2-3705.2/"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yperlink" Target="https://www.dhs.gov/xlibrary/assets/ntas/ntas-public-guide.pdf" TargetMode="Externa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odu.edu/content/dam/odu/policies/university/6000/univ-6202.pdf" TargetMode="External"/><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09CE3-BC95-9D4A-94C7-7C795BFE3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15376</Words>
  <Characters>87647</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102818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Hoernig, Jared W.</dc:creator>
  <cp:lastModifiedBy>Microsoft Office User</cp:lastModifiedBy>
  <cp:revision>2</cp:revision>
  <cp:lastPrinted>2017-02-17T13:59:00Z</cp:lastPrinted>
  <dcterms:created xsi:type="dcterms:W3CDTF">2020-03-20T20:57:00Z</dcterms:created>
  <dcterms:modified xsi:type="dcterms:W3CDTF">2020-03-20T20:57:00Z</dcterms:modified>
</cp:coreProperties>
</file>