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95" w:rsidRPr="00E4204D" w:rsidRDefault="00630795" w:rsidP="009111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College of </w:t>
      </w:r>
      <w:r w:rsidR="00EF208C">
        <w:rPr>
          <w:rFonts w:ascii="Arial" w:hAnsi="Arial" w:cs="Arial"/>
          <w:b/>
          <w:sz w:val="24"/>
          <w:szCs w:val="24"/>
        </w:rPr>
        <w:t>Sciences</w:t>
      </w:r>
    </w:p>
    <w:p w:rsidR="00E5586E" w:rsidRPr="00E4204D" w:rsidRDefault="00E5586E" w:rsidP="0091118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11184" w:rsidRDefault="00911184" w:rsidP="009111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1184">
        <w:rPr>
          <w:rFonts w:ascii="Arial" w:hAnsi="Arial" w:cs="Arial"/>
          <w:b/>
          <w:sz w:val="24"/>
          <w:szCs w:val="24"/>
        </w:rPr>
        <w:t>Human Factors Psychology</w:t>
      </w:r>
      <w:r w:rsidRPr="00911184">
        <w:rPr>
          <w:rFonts w:ascii="Arial" w:hAnsi="Arial" w:cs="Arial"/>
          <w:b/>
          <w:sz w:val="24"/>
          <w:szCs w:val="24"/>
        </w:rPr>
        <w:t xml:space="preserve"> Certificate in </w:t>
      </w:r>
      <w:r w:rsidR="0069671B" w:rsidRPr="00911184">
        <w:rPr>
          <w:rFonts w:ascii="Arial" w:hAnsi="Arial" w:cs="Arial"/>
          <w:b/>
          <w:sz w:val="24"/>
          <w:szCs w:val="24"/>
        </w:rPr>
        <w:t xml:space="preserve">Modeling </w:t>
      </w:r>
      <w:r w:rsidR="001D31A0" w:rsidRPr="00911184">
        <w:rPr>
          <w:rFonts w:ascii="Arial" w:hAnsi="Arial" w:cs="Arial"/>
          <w:b/>
          <w:sz w:val="24"/>
          <w:szCs w:val="24"/>
        </w:rPr>
        <w:t>and</w:t>
      </w:r>
      <w:r w:rsidR="0069671B" w:rsidRPr="00911184">
        <w:rPr>
          <w:rFonts w:ascii="Arial" w:hAnsi="Arial" w:cs="Arial"/>
          <w:b/>
          <w:sz w:val="24"/>
          <w:szCs w:val="24"/>
        </w:rPr>
        <w:t xml:space="preserve"> Simulation</w:t>
      </w:r>
    </w:p>
    <w:p w:rsidR="00B81E13" w:rsidRPr="00911184" w:rsidRDefault="00BA7882" w:rsidP="0040567A">
      <w:pPr>
        <w:pStyle w:val="NoSpacing"/>
        <w:rPr>
          <w:rFonts w:ascii="Arial" w:hAnsi="Arial" w:cs="Arial"/>
          <w:b/>
          <w:sz w:val="24"/>
          <w:szCs w:val="24"/>
        </w:rPr>
      </w:pPr>
      <w:r w:rsidRPr="0091118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81E13" w:rsidRDefault="00911184" w:rsidP="002D0B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W. Scerbo, PhD, FHFES, Program Coordinator</w:t>
      </w:r>
    </w:p>
    <w:p w:rsidR="00911184" w:rsidRPr="00911184" w:rsidRDefault="00911184" w:rsidP="002D0BC3">
      <w:pPr>
        <w:pStyle w:val="NoSpacing"/>
        <w:rPr>
          <w:rFonts w:ascii="Arial" w:hAnsi="Arial" w:cs="Arial"/>
          <w:sz w:val="24"/>
          <w:szCs w:val="24"/>
        </w:rPr>
      </w:pPr>
    </w:p>
    <w:p w:rsidR="00E5586E" w:rsidRPr="00911184" w:rsidRDefault="00E5586E" w:rsidP="002D0BC3">
      <w:pPr>
        <w:pStyle w:val="NoSpacing"/>
        <w:rPr>
          <w:rFonts w:ascii="Arial" w:hAnsi="Arial" w:cs="Arial"/>
          <w:sz w:val="24"/>
          <w:szCs w:val="24"/>
        </w:rPr>
      </w:pPr>
      <w:r w:rsidRPr="00911184">
        <w:rPr>
          <w:rFonts w:ascii="Arial" w:hAnsi="Arial" w:cs="Arial"/>
          <w:sz w:val="24"/>
          <w:szCs w:val="24"/>
        </w:rPr>
        <w:t>Description of Certificate</w:t>
      </w:r>
    </w:p>
    <w:p w:rsidR="00150B0E" w:rsidRDefault="00150B0E" w:rsidP="002D0BC3">
      <w:pPr>
        <w:pStyle w:val="NoSpacing"/>
        <w:rPr>
          <w:rFonts w:ascii="Arial" w:hAnsi="Arial" w:cs="Arial"/>
          <w:sz w:val="24"/>
          <w:szCs w:val="24"/>
        </w:rPr>
      </w:pPr>
    </w:p>
    <w:p w:rsidR="00150B0E" w:rsidRPr="00150B0E" w:rsidRDefault="00150B0E" w:rsidP="00150B0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50B0E">
        <w:rPr>
          <w:rFonts w:ascii="Arial" w:hAnsi="Arial" w:cs="Arial"/>
          <w:sz w:val="24"/>
          <w:szCs w:val="24"/>
        </w:rPr>
        <w:t>Human factors is</w:t>
      </w:r>
      <w:proofErr w:type="gramEnd"/>
      <w:r w:rsidRPr="00150B0E">
        <w:rPr>
          <w:rFonts w:ascii="Arial" w:hAnsi="Arial" w:cs="Arial"/>
          <w:sz w:val="24"/>
          <w:szCs w:val="24"/>
        </w:rPr>
        <w:t xml:space="preserve"> a discipline in which principles of cognition, information processing, learning, and perception are applied to the design of technology. Knowledge of human factors helps create a better match between user </w:t>
      </w:r>
      <w:r>
        <w:rPr>
          <w:rFonts w:ascii="Arial" w:hAnsi="Arial" w:cs="Arial"/>
          <w:sz w:val="24"/>
          <w:szCs w:val="24"/>
        </w:rPr>
        <w:t xml:space="preserve">capabilities and system demand. Further, </w:t>
      </w:r>
      <w:r w:rsidRPr="00150B0E">
        <w:rPr>
          <w:rFonts w:ascii="Arial" w:hAnsi="Arial" w:cs="Arial"/>
          <w:sz w:val="24"/>
          <w:szCs w:val="24"/>
        </w:rPr>
        <w:t>an understanding of human capabilities helps designers generate more veridical models of human behavior</w:t>
      </w:r>
      <w:r>
        <w:rPr>
          <w:rFonts w:ascii="Arial" w:hAnsi="Arial" w:cs="Arial"/>
          <w:sz w:val="24"/>
          <w:szCs w:val="24"/>
        </w:rPr>
        <w:t>. A</w:t>
      </w:r>
      <w:r w:rsidRPr="00150B0E">
        <w:rPr>
          <w:rFonts w:ascii="Arial" w:hAnsi="Arial" w:cs="Arial"/>
          <w:sz w:val="24"/>
          <w:szCs w:val="24"/>
        </w:rPr>
        <w:t xml:space="preserve">pplying principles of human factors can create more effective simulator training systems. This modeling and simulation certificate provides students with a focus on psychological principles that address end-user </w:t>
      </w:r>
      <w:r w:rsidR="00201CD6">
        <w:rPr>
          <w:rFonts w:ascii="Arial" w:hAnsi="Arial" w:cs="Arial"/>
          <w:sz w:val="24"/>
          <w:szCs w:val="24"/>
        </w:rPr>
        <w:t>capabilities</w:t>
      </w:r>
      <w:r w:rsidRPr="00150B0E">
        <w:rPr>
          <w:rFonts w:ascii="Arial" w:hAnsi="Arial" w:cs="Arial"/>
          <w:sz w:val="24"/>
          <w:szCs w:val="24"/>
        </w:rPr>
        <w:t xml:space="preserve"> with models of human behavior and with knowledge/skill acquisition.</w:t>
      </w:r>
    </w:p>
    <w:p w:rsidR="00911184" w:rsidRDefault="00911184" w:rsidP="002D14C3">
      <w:pPr>
        <w:pStyle w:val="NoSpacing"/>
        <w:rPr>
          <w:rFonts w:ascii="Arial" w:hAnsi="Arial" w:cs="Arial"/>
          <w:sz w:val="24"/>
          <w:szCs w:val="24"/>
        </w:rPr>
      </w:pPr>
    </w:p>
    <w:p w:rsidR="002D14C3" w:rsidRPr="00911184" w:rsidRDefault="002D14C3" w:rsidP="002D14C3">
      <w:pPr>
        <w:pStyle w:val="NoSpacing"/>
        <w:rPr>
          <w:rFonts w:ascii="Arial" w:hAnsi="Arial" w:cs="Arial"/>
          <w:b/>
          <w:sz w:val="24"/>
          <w:szCs w:val="24"/>
        </w:rPr>
      </w:pPr>
      <w:r w:rsidRPr="00911184">
        <w:rPr>
          <w:rFonts w:ascii="Arial" w:hAnsi="Arial" w:cs="Arial"/>
          <w:sz w:val="24"/>
          <w:szCs w:val="24"/>
        </w:rPr>
        <w:t xml:space="preserve">This certificate is designed </w:t>
      </w:r>
      <w:r w:rsidR="00660EA8" w:rsidRPr="00911184">
        <w:rPr>
          <w:rFonts w:ascii="Arial" w:hAnsi="Arial" w:cs="Arial"/>
          <w:sz w:val="24"/>
          <w:szCs w:val="24"/>
        </w:rPr>
        <w:t xml:space="preserve">for graduate students in psychology who are interested in pursuing a career in modeling and simulation or for doctoral students who wish to focus on human factors issues in modeling and simulation </w:t>
      </w:r>
      <w:r w:rsidRPr="00911184">
        <w:rPr>
          <w:rFonts w:ascii="Arial" w:hAnsi="Arial" w:cs="Arial"/>
          <w:sz w:val="24"/>
          <w:szCs w:val="24"/>
        </w:rPr>
        <w:t xml:space="preserve">It is anticipated that students will complete the program in 2 semesters (full time enrollment) or </w:t>
      </w:r>
      <w:r w:rsidR="0080791F" w:rsidRPr="00911184">
        <w:rPr>
          <w:rFonts w:ascii="Arial" w:hAnsi="Arial" w:cs="Arial"/>
          <w:sz w:val="24"/>
          <w:szCs w:val="24"/>
        </w:rPr>
        <w:t>2</w:t>
      </w:r>
      <w:r w:rsidRPr="00911184">
        <w:rPr>
          <w:rFonts w:ascii="Arial" w:hAnsi="Arial" w:cs="Arial"/>
          <w:sz w:val="24"/>
          <w:szCs w:val="24"/>
        </w:rPr>
        <w:t xml:space="preserve"> years (part-time enrollment or working to complement </w:t>
      </w:r>
      <w:r w:rsidR="00660EA8" w:rsidRPr="00911184">
        <w:rPr>
          <w:rFonts w:ascii="Arial" w:hAnsi="Arial" w:cs="Arial"/>
          <w:sz w:val="24"/>
          <w:szCs w:val="24"/>
        </w:rPr>
        <w:t>a graduate degree</w:t>
      </w:r>
      <w:r w:rsidRPr="00911184">
        <w:rPr>
          <w:rFonts w:ascii="Arial" w:hAnsi="Arial" w:cs="Arial"/>
          <w:sz w:val="24"/>
          <w:szCs w:val="24"/>
        </w:rPr>
        <w:t>).</w:t>
      </w:r>
    </w:p>
    <w:p w:rsidR="00D9218A" w:rsidRPr="00911184" w:rsidRDefault="00D9218A" w:rsidP="002D0BC3">
      <w:pPr>
        <w:pStyle w:val="NoSpacing"/>
        <w:rPr>
          <w:rFonts w:ascii="Arial" w:hAnsi="Arial" w:cs="Arial"/>
          <w:sz w:val="24"/>
          <w:szCs w:val="24"/>
        </w:rPr>
      </w:pPr>
    </w:p>
    <w:p w:rsidR="008B183B" w:rsidRPr="00911184" w:rsidRDefault="008B183B" w:rsidP="002D0BC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11184">
        <w:rPr>
          <w:rFonts w:ascii="Arial" w:hAnsi="Arial" w:cs="Arial"/>
          <w:sz w:val="24"/>
          <w:szCs w:val="24"/>
          <w:u w:val="single"/>
        </w:rPr>
        <w:t>Admissions:</w:t>
      </w:r>
    </w:p>
    <w:p w:rsidR="00B81E13" w:rsidRPr="00911184" w:rsidRDefault="00B81E13" w:rsidP="002D0BC3">
      <w:pPr>
        <w:pStyle w:val="NoSpacing"/>
        <w:rPr>
          <w:rFonts w:ascii="Arial" w:hAnsi="Arial" w:cs="Arial"/>
          <w:sz w:val="24"/>
          <w:szCs w:val="24"/>
        </w:rPr>
      </w:pPr>
    </w:p>
    <w:p w:rsidR="00323083" w:rsidRDefault="00FE18E0" w:rsidP="002D14C3">
      <w:pPr>
        <w:pStyle w:val="NoSpacing"/>
        <w:rPr>
          <w:rFonts w:ascii="Arial" w:hAnsi="Arial" w:cs="Arial"/>
          <w:sz w:val="24"/>
          <w:szCs w:val="24"/>
        </w:rPr>
      </w:pPr>
      <w:r w:rsidRPr="00911184">
        <w:rPr>
          <w:rFonts w:ascii="Arial" w:hAnsi="Arial" w:cs="Arial"/>
          <w:sz w:val="24"/>
          <w:szCs w:val="24"/>
        </w:rPr>
        <w:t>Requirements for this program include a strong background in basic and applied areas of psychology as well as</w:t>
      </w:r>
      <w:r w:rsidR="002A349B" w:rsidRPr="00911184">
        <w:rPr>
          <w:rFonts w:ascii="Arial" w:hAnsi="Arial" w:cs="Arial"/>
          <w:sz w:val="24"/>
          <w:szCs w:val="24"/>
        </w:rPr>
        <w:t xml:space="preserve"> quantitative </w:t>
      </w:r>
      <w:r w:rsidRPr="00911184">
        <w:rPr>
          <w:rFonts w:ascii="Arial" w:hAnsi="Arial" w:cs="Arial"/>
          <w:sz w:val="24"/>
          <w:szCs w:val="24"/>
        </w:rPr>
        <w:t xml:space="preserve">research methods. </w:t>
      </w:r>
      <w:r w:rsidR="002D14C3" w:rsidRPr="00911184">
        <w:rPr>
          <w:rFonts w:ascii="Arial" w:hAnsi="Arial" w:cs="Arial"/>
          <w:sz w:val="24"/>
          <w:szCs w:val="24"/>
        </w:rPr>
        <w:t>All applicants admitted to the certificate program must meet ODU requirements for admission</w:t>
      </w:r>
      <w:r w:rsidR="002A349B" w:rsidRPr="00911184">
        <w:rPr>
          <w:rFonts w:ascii="Arial" w:hAnsi="Arial" w:cs="Arial"/>
          <w:sz w:val="24"/>
          <w:szCs w:val="24"/>
        </w:rPr>
        <w:t xml:space="preserve"> to </w:t>
      </w:r>
      <w:r w:rsidR="00660EA8" w:rsidRPr="00911184">
        <w:rPr>
          <w:rFonts w:ascii="Arial" w:hAnsi="Arial" w:cs="Arial"/>
          <w:sz w:val="24"/>
          <w:szCs w:val="24"/>
        </w:rPr>
        <w:t>a graduate program in psychology—holding a baccalaureate or master’s degree f</w:t>
      </w:r>
      <w:r w:rsidR="002D14C3" w:rsidRPr="00911184">
        <w:rPr>
          <w:rFonts w:ascii="Arial" w:hAnsi="Arial" w:cs="Arial"/>
          <w:sz w:val="24"/>
          <w:szCs w:val="24"/>
        </w:rPr>
        <w:t xml:space="preserve">rom a regionally-accredited </w:t>
      </w:r>
      <w:proofErr w:type="gramStart"/>
      <w:r w:rsidR="002D14C3" w:rsidRPr="00911184">
        <w:rPr>
          <w:rFonts w:ascii="Arial" w:hAnsi="Arial" w:cs="Arial"/>
          <w:sz w:val="24"/>
          <w:szCs w:val="24"/>
        </w:rPr>
        <w:t>institution</w:t>
      </w:r>
      <w:proofErr w:type="gramEnd"/>
      <w:r w:rsidR="002D14C3" w:rsidRPr="00911184">
        <w:rPr>
          <w:rFonts w:ascii="Arial" w:hAnsi="Arial" w:cs="Arial"/>
          <w:sz w:val="24"/>
          <w:szCs w:val="24"/>
        </w:rPr>
        <w:t xml:space="preserve"> or an equivalent degree from a foreign institution</w:t>
      </w:r>
      <w:r w:rsidR="00323083" w:rsidRPr="00911184">
        <w:rPr>
          <w:rFonts w:ascii="Arial" w:hAnsi="Arial" w:cs="Arial"/>
          <w:sz w:val="24"/>
          <w:szCs w:val="24"/>
        </w:rPr>
        <w:t xml:space="preserve">. </w:t>
      </w:r>
    </w:p>
    <w:p w:rsidR="002362AD" w:rsidRDefault="002362AD" w:rsidP="002D14C3">
      <w:pPr>
        <w:pStyle w:val="NoSpacing"/>
        <w:rPr>
          <w:rFonts w:ascii="Arial" w:hAnsi="Arial" w:cs="Arial"/>
          <w:sz w:val="24"/>
          <w:szCs w:val="24"/>
        </w:rPr>
      </w:pPr>
    </w:p>
    <w:p w:rsidR="00EB700A" w:rsidRDefault="00EB700A" w:rsidP="002D14C3">
      <w:pPr>
        <w:pStyle w:val="NoSpacing"/>
        <w:rPr>
          <w:rFonts w:ascii="Arial" w:hAnsi="Arial" w:cs="Arial"/>
          <w:sz w:val="24"/>
          <w:szCs w:val="24"/>
        </w:rPr>
      </w:pPr>
    </w:p>
    <w:p w:rsidR="00E5586E" w:rsidRPr="00E3406D" w:rsidRDefault="00E5586E" w:rsidP="002D0BC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3406D">
        <w:rPr>
          <w:rFonts w:ascii="Arial" w:hAnsi="Arial" w:cs="Arial"/>
          <w:sz w:val="24"/>
          <w:szCs w:val="24"/>
          <w:u w:val="single"/>
        </w:rPr>
        <w:t>Curriculum Requirements:</w:t>
      </w:r>
    </w:p>
    <w:p w:rsidR="00E5586E" w:rsidRPr="00E3406D" w:rsidRDefault="00E5586E" w:rsidP="002D0BC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D14C3" w:rsidRDefault="004F05DF" w:rsidP="002D14C3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Core</w:t>
      </w:r>
      <w:r w:rsidR="002D14C3" w:rsidRPr="00E95738">
        <w:rPr>
          <w:rFonts w:ascii="Arial" w:eastAsia="Times New Roman" w:hAnsi="Arial" w:cs="Arial"/>
          <w:i/>
          <w:sz w:val="24"/>
          <w:szCs w:val="24"/>
        </w:rPr>
        <w:t xml:space="preserve"> Course</w:t>
      </w:r>
    </w:p>
    <w:p w:rsidR="004F05DF" w:rsidRDefault="004F05DF" w:rsidP="002D14C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MSIM 601 </w:t>
      </w:r>
      <w:proofErr w:type="gramStart"/>
      <w:r>
        <w:rPr>
          <w:rFonts w:ascii="Arial" w:eastAsia="Times New Roman" w:hAnsi="Arial" w:cs="Arial"/>
          <w:sz w:val="24"/>
          <w:szCs w:val="24"/>
        </w:rPr>
        <w:t>Introduction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to Modeling and Simulation</w:t>
      </w:r>
    </w:p>
    <w:p w:rsidR="004F05DF" w:rsidRDefault="004F05DF" w:rsidP="002D14C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F05DF" w:rsidRPr="004F05DF" w:rsidRDefault="00EB700A" w:rsidP="002D14C3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Foundation Courses</w:t>
      </w:r>
    </w:p>
    <w:p w:rsidR="000D5221" w:rsidRDefault="00EB700A" w:rsidP="00EB700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PSYC 731/831 Human Cognition</w:t>
      </w:r>
    </w:p>
    <w:p w:rsidR="00EB700A" w:rsidRDefault="00EB700A" w:rsidP="00EB700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PSYC 741/841 Sensation and Perception</w:t>
      </w:r>
    </w:p>
    <w:p w:rsidR="00EB700A" w:rsidRDefault="00EB700A" w:rsidP="00EB700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PSYC 770/870 Human Factors</w:t>
      </w:r>
    </w:p>
    <w:p w:rsidR="00EB700A" w:rsidRDefault="00EB700A" w:rsidP="00EB700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:rsidR="00D87E79" w:rsidRPr="00D87E79" w:rsidRDefault="00E4190D" w:rsidP="00911184">
      <w:pPr>
        <w:spacing w:after="0"/>
        <w:rPr>
          <w:rFonts w:ascii="Arial" w:hAnsi="Arial" w:cs="Arial"/>
        </w:rPr>
      </w:pPr>
      <w:r w:rsidRPr="00E95738">
        <w:rPr>
          <w:rFonts w:ascii="Arial" w:eastAsia="Times New Roman" w:hAnsi="Arial" w:cs="Arial"/>
          <w:i/>
          <w:sz w:val="24"/>
          <w:szCs w:val="24"/>
        </w:rPr>
        <w:t>Total Hours 1</w:t>
      </w:r>
      <w:r w:rsidR="0080791F">
        <w:rPr>
          <w:rFonts w:ascii="Arial" w:eastAsia="Times New Roman" w:hAnsi="Arial" w:cs="Arial"/>
          <w:i/>
          <w:sz w:val="24"/>
          <w:szCs w:val="24"/>
        </w:rPr>
        <w:t>2</w:t>
      </w:r>
    </w:p>
    <w:sectPr w:rsidR="00D87E79" w:rsidRPr="00D87E79" w:rsidSect="009C3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B4" w:rsidRDefault="002913B4" w:rsidP="00E4204D">
      <w:pPr>
        <w:spacing w:after="0" w:line="240" w:lineRule="auto"/>
      </w:pPr>
      <w:r>
        <w:separator/>
      </w:r>
    </w:p>
  </w:endnote>
  <w:endnote w:type="continuationSeparator" w:id="0">
    <w:p w:rsidR="002913B4" w:rsidRDefault="002913B4" w:rsidP="00E4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30" w:rsidRDefault="00C82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30" w:rsidRDefault="00C82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30" w:rsidRDefault="00C8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B4" w:rsidRDefault="002913B4" w:rsidP="00E4204D">
      <w:pPr>
        <w:spacing w:after="0" w:line="240" w:lineRule="auto"/>
      </w:pPr>
      <w:r>
        <w:separator/>
      </w:r>
    </w:p>
  </w:footnote>
  <w:footnote w:type="continuationSeparator" w:id="0">
    <w:p w:rsidR="002913B4" w:rsidRDefault="002913B4" w:rsidP="00E4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30" w:rsidRDefault="00C82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30" w:rsidRDefault="00C82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30" w:rsidRDefault="00C82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C00"/>
    <w:multiLevelType w:val="hybridMultilevel"/>
    <w:tmpl w:val="311ED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F82E2C"/>
    <w:multiLevelType w:val="multilevel"/>
    <w:tmpl w:val="06F4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8B2B56"/>
    <w:multiLevelType w:val="multilevel"/>
    <w:tmpl w:val="992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6E"/>
    <w:rsid w:val="00093224"/>
    <w:rsid w:val="000C5464"/>
    <w:rsid w:val="000D5221"/>
    <w:rsid w:val="00113C10"/>
    <w:rsid w:val="001348BA"/>
    <w:rsid w:val="00150B0E"/>
    <w:rsid w:val="00153D22"/>
    <w:rsid w:val="001746ED"/>
    <w:rsid w:val="001C6CA0"/>
    <w:rsid w:val="001D2394"/>
    <w:rsid w:val="001D31A0"/>
    <w:rsid w:val="001D41CF"/>
    <w:rsid w:val="001F69AB"/>
    <w:rsid w:val="00201CD6"/>
    <w:rsid w:val="00203515"/>
    <w:rsid w:val="00203A96"/>
    <w:rsid w:val="002362AD"/>
    <w:rsid w:val="0024134D"/>
    <w:rsid w:val="00251DAC"/>
    <w:rsid w:val="00257305"/>
    <w:rsid w:val="002828CB"/>
    <w:rsid w:val="002913B4"/>
    <w:rsid w:val="002958FF"/>
    <w:rsid w:val="00295A83"/>
    <w:rsid w:val="002A349B"/>
    <w:rsid w:val="002D0BC3"/>
    <w:rsid w:val="002D14C3"/>
    <w:rsid w:val="002D41C9"/>
    <w:rsid w:val="003150CB"/>
    <w:rsid w:val="00323083"/>
    <w:rsid w:val="00323BC5"/>
    <w:rsid w:val="0033586A"/>
    <w:rsid w:val="00364679"/>
    <w:rsid w:val="00393131"/>
    <w:rsid w:val="003F3F6F"/>
    <w:rsid w:val="0040567A"/>
    <w:rsid w:val="0041266A"/>
    <w:rsid w:val="00437548"/>
    <w:rsid w:val="0045342F"/>
    <w:rsid w:val="0045641A"/>
    <w:rsid w:val="0046568E"/>
    <w:rsid w:val="004806B0"/>
    <w:rsid w:val="004B4627"/>
    <w:rsid w:val="004B658D"/>
    <w:rsid w:val="004F05DF"/>
    <w:rsid w:val="00504CA6"/>
    <w:rsid w:val="0050673E"/>
    <w:rsid w:val="0052637A"/>
    <w:rsid w:val="00533CA9"/>
    <w:rsid w:val="00581330"/>
    <w:rsid w:val="005C186C"/>
    <w:rsid w:val="005C3F77"/>
    <w:rsid w:val="005D25F7"/>
    <w:rsid w:val="005D6224"/>
    <w:rsid w:val="005E2A1D"/>
    <w:rsid w:val="00605395"/>
    <w:rsid w:val="00607EC8"/>
    <w:rsid w:val="006256CD"/>
    <w:rsid w:val="00630795"/>
    <w:rsid w:val="006339BD"/>
    <w:rsid w:val="00660EA8"/>
    <w:rsid w:val="0066116C"/>
    <w:rsid w:val="006911B3"/>
    <w:rsid w:val="0069671B"/>
    <w:rsid w:val="006D42D0"/>
    <w:rsid w:val="006D6033"/>
    <w:rsid w:val="006E7C99"/>
    <w:rsid w:val="00707DE9"/>
    <w:rsid w:val="00751DC0"/>
    <w:rsid w:val="007C56E8"/>
    <w:rsid w:val="007F3D5E"/>
    <w:rsid w:val="0080791F"/>
    <w:rsid w:val="0081175E"/>
    <w:rsid w:val="00816542"/>
    <w:rsid w:val="00894C37"/>
    <w:rsid w:val="008B183B"/>
    <w:rsid w:val="008B2057"/>
    <w:rsid w:val="008F3AF8"/>
    <w:rsid w:val="008F69DF"/>
    <w:rsid w:val="009074C2"/>
    <w:rsid w:val="00911184"/>
    <w:rsid w:val="00941CE4"/>
    <w:rsid w:val="009A140D"/>
    <w:rsid w:val="009C361C"/>
    <w:rsid w:val="009E4F75"/>
    <w:rsid w:val="009F621A"/>
    <w:rsid w:val="00A03DC0"/>
    <w:rsid w:val="00A06F3E"/>
    <w:rsid w:val="00A2527E"/>
    <w:rsid w:val="00A34007"/>
    <w:rsid w:val="00A42979"/>
    <w:rsid w:val="00A44359"/>
    <w:rsid w:val="00A643CD"/>
    <w:rsid w:val="00A760CE"/>
    <w:rsid w:val="00AA1C6C"/>
    <w:rsid w:val="00AA3E4B"/>
    <w:rsid w:val="00AD3E07"/>
    <w:rsid w:val="00B412E1"/>
    <w:rsid w:val="00B81E13"/>
    <w:rsid w:val="00B952E9"/>
    <w:rsid w:val="00BA7882"/>
    <w:rsid w:val="00BB4E0F"/>
    <w:rsid w:val="00BD07BE"/>
    <w:rsid w:val="00BE0BB2"/>
    <w:rsid w:val="00BF36AC"/>
    <w:rsid w:val="00BF6601"/>
    <w:rsid w:val="00C526C0"/>
    <w:rsid w:val="00C65678"/>
    <w:rsid w:val="00C82230"/>
    <w:rsid w:val="00C93C0C"/>
    <w:rsid w:val="00CA1309"/>
    <w:rsid w:val="00CC1DD0"/>
    <w:rsid w:val="00CF1213"/>
    <w:rsid w:val="00CF629A"/>
    <w:rsid w:val="00D87E79"/>
    <w:rsid w:val="00D9218A"/>
    <w:rsid w:val="00E066FD"/>
    <w:rsid w:val="00E16EE2"/>
    <w:rsid w:val="00E17A53"/>
    <w:rsid w:val="00E3406D"/>
    <w:rsid w:val="00E4190D"/>
    <w:rsid w:val="00E4204D"/>
    <w:rsid w:val="00E5586E"/>
    <w:rsid w:val="00E57565"/>
    <w:rsid w:val="00E862B8"/>
    <w:rsid w:val="00E95C71"/>
    <w:rsid w:val="00EB700A"/>
    <w:rsid w:val="00EF208C"/>
    <w:rsid w:val="00EF6DB6"/>
    <w:rsid w:val="00F161DC"/>
    <w:rsid w:val="00F423F0"/>
    <w:rsid w:val="00F46339"/>
    <w:rsid w:val="00F9286E"/>
    <w:rsid w:val="00F94518"/>
    <w:rsid w:val="00FB3511"/>
    <w:rsid w:val="00FD5769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04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230"/>
  </w:style>
  <w:style w:type="paragraph" w:styleId="Footer">
    <w:name w:val="footer"/>
    <w:basedOn w:val="Normal"/>
    <w:link w:val="FooterChar"/>
    <w:uiPriority w:val="99"/>
    <w:semiHidden/>
    <w:unhideWhenUsed/>
    <w:rsid w:val="00C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230"/>
  </w:style>
  <w:style w:type="table" w:styleId="LightShading">
    <w:name w:val="Light Shading"/>
    <w:basedOn w:val="TableNormal"/>
    <w:uiPriority w:val="60"/>
    <w:rsid w:val="00F46339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14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56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urseblockdesc">
    <w:name w:val="courseblockdesc"/>
    <w:basedOn w:val="Normal"/>
    <w:rsid w:val="0060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title">
    <w:name w:val="courseblocktitle"/>
    <w:basedOn w:val="Normal"/>
    <w:rsid w:val="0023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2AD"/>
    <w:rPr>
      <w:b/>
      <w:bCs/>
    </w:rPr>
  </w:style>
  <w:style w:type="character" w:customStyle="1" w:styleId="coursecode">
    <w:name w:val="coursecode"/>
    <w:basedOn w:val="DefaultParagraphFont"/>
    <w:rsid w:val="002362AD"/>
  </w:style>
  <w:style w:type="character" w:customStyle="1" w:styleId="coursetitle">
    <w:name w:val="coursetitle"/>
    <w:basedOn w:val="DefaultParagraphFont"/>
    <w:rsid w:val="002362AD"/>
  </w:style>
  <w:style w:type="character" w:customStyle="1" w:styleId="coursehours">
    <w:name w:val="coursehours"/>
    <w:basedOn w:val="DefaultParagraphFont"/>
    <w:rsid w:val="0023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04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230"/>
  </w:style>
  <w:style w:type="paragraph" w:styleId="Footer">
    <w:name w:val="footer"/>
    <w:basedOn w:val="Normal"/>
    <w:link w:val="FooterChar"/>
    <w:uiPriority w:val="99"/>
    <w:semiHidden/>
    <w:unhideWhenUsed/>
    <w:rsid w:val="00C8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230"/>
  </w:style>
  <w:style w:type="table" w:styleId="LightShading">
    <w:name w:val="Light Shading"/>
    <w:basedOn w:val="TableNormal"/>
    <w:uiPriority w:val="60"/>
    <w:rsid w:val="00F46339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14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56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urseblockdesc">
    <w:name w:val="courseblockdesc"/>
    <w:basedOn w:val="Normal"/>
    <w:rsid w:val="0060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title">
    <w:name w:val="courseblocktitle"/>
    <w:basedOn w:val="Normal"/>
    <w:rsid w:val="0023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2AD"/>
    <w:rPr>
      <w:b/>
      <w:bCs/>
    </w:rPr>
  </w:style>
  <w:style w:type="character" w:customStyle="1" w:styleId="coursecode">
    <w:name w:val="coursecode"/>
    <w:basedOn w:val="DefaultParagraphFont"/>
    <w:rsid w:val="002362AD"/>
  </w:style>
  <w:style w:type="character" w:customStyle="1" w:styleId="coursetitle">
    <w:name w:val="coursetitle"/>
    <w:basedOn w:val="DefaultParagraphFont"/>
    <w:rsid w:val="002362AD"/>
  </w:style>
  <w:style w:type="character" w:customStyle="1" w:styleId="coursehours">
    <w:name w:val="coursehours"/>
    <w:basedOn w:val="DefaultParagraphFont"/>
    <w:rsid w:val="0023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50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2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91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05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01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91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2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700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5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30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05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393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7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0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1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7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3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27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568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00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95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62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32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90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1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07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2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32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5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02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05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07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48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7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5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9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84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1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7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07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69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98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3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51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4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8EA7-FD78-440A-9300-C52D1BC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yl8b</dc:creator>
  <cp:lastModifiedBy>Scerbo, Mark</cp:lastModifiedBy>
  <cp:revision>2</cp:revision>
  <cp:lastPrinted>2013-05-15T19:43:00Z</cp:lastPrinted>
  <dcterms:created xsi:type="dcterms:W3CDTF">2015-02-09T19:21:00Z</dcterms:created>
  <dcterms:modified xsi:type="dcterms:W3CDTF">2015-02-09T19:21:00Z</dcterms:modified>
</cp:coreProperties>
</file>