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DD" w:rsidRPr="003D61DD" w:rsidRDefault="003D61DD" w:rsidP="003D61D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D61DD">
        <w:rPr>
          <w:rFonts w:ascii="Times New Roman" w:eastAsia="Times New Roman" w:hAnsi="Times New Roman" w:cs="Times New Roman"/>
          <w:b/>
          <w:bCs/>
          <w:kern w:val="36"/>
          <w:sz w:val="40"/>
          <w:szCs w:val="40"/>
        </w:rPr>
        <w:t>*PARKING ALERT*</w:t>
      </w:r>
      <w:r>
        <w:rPr>
          <w:rFonts w:ascii="Times New Roman" w:eastAsia="Times New Roman" w:hAnsi="Times New Roman" w:cs="Times New Roman"/>
          <w:b/>
          <w:bCs/>
          <w:kern w:val="36"/>
          <w:sz w:val="48"/>
          <w:szCs w:val="48"/>
        </w:rPr>
        <w:t xml:space="preserve"> </w:t>
      </w:r>
      <w:r w:rsidRPr="003D61DD">
        <w:rPr>
          <w:rFonts w:ascii="Times New Roman" w:eastAsia="Times New Roman" w:hAnsi="Times New Roman" w:cs="Times New Roman"/>
          <w:b/>
          <w:bCs/>
          <w:kern w:val="36"/>
          <w:sz w:val="48"/>
          <w:szCs w:val="48"/>
        </w:rPr>
        <w:t>Temporary Lot 30 Closure</w:t>
      </w:r>
      <w:r w:rsidR="00585780">
        <w:rPr>
          <w:rFonts w:ascii="Times New Roman" w:eastAsia="Times New Roman" w:hAnsi="Times New Roman" w:cs="Times New Roman"/>
          <w:b/>
          <w:bCs/>
          <w:kern w:val="36"/>
          <w:sz w:val="48"/>
          <w:szCs w:val="48"/>
        </w:rPr>
        <w:t>s</w:t>
      </w:r>
      <w:r>
        <w:rPr>
          <w:rFonts w:ascii="Times New Roman" w:eastAsia="Times New Roman" w:hAnsi="Times New Roman" w:cs="Times New Roman"/>
          <w:b/>
          <w:bCs/>
          <w:kern w:val="36"/>
          <w:sz w:val="48"/>
          <w:szCs w:val="48"/>
        </w:rPr>
        <w:t>–Tue 02/04/14 &amp; Thurs. 02/06/14</w:t>
      </w:r>
    </w:p>
    <w:p w:rsidR="003D61DD" w:rsidRPr="003D61DD" w:rsidRDefault="003D61DD" w:rsidP="003D61DD">
      <w:pPr>
        <w:spacing w:after="0" w:line="240" w:lineRule="auto"/>
        <w:rPr>
          <w:rFonts w:ascii="Times New Roman" w:eastAsia="Times New Roman" w:hAnsi="Times New Roman" w:cs="Times New Roman"/>
          <w:sz w:val="24"/>
          <w:szCs w:val="24"/>
        </w:rPr>
      </w:pPr>
    </w:p>
    <w:p w:rsidR="003D61DD" w:rsidRPr="003D61DD" w:rsidRDefault="003D61DD" w:rsidP="003D61DD">
      <w:pPr>
        <w:spacing w:before="100" w:beforeAutospacing="1" w:after="100" w:afterAutospacing="1" w:line="240" w:lineRule="auto"/>
        <w:rPr>
          <w:rFonts w:ascii="Times New Roman" w:eastAsia="Times New Roman" w:hAnsi="Times New Roman" w:cs="Times New Roman"/>
          <w:sz w:val="24"/>
          <w:szCs w:val="24"/>
        </w:rPr>
      </w:pPr>
    </w:p>
    <w:p w:rsidR="003D61DD" w:rsidRPr="003D61DD" w:rsidRDefault="003D61DD" w:rsidP="003D61DD">
      <w:pPr>
        <w:spacing w:before="100" w:beforeAutospacing="1" w:after="100" w:afterAutospacing="1" w:line="240" w:lineRule="auto"/>
        <w:rPr>
          <w:rFonts w:ascii="Times New Roman" w:eastAsia="Times New Roman" w:hAnsi="Times New Roman" w:cs="Times New Roman"/>
          <w:sz w:val="24"/>
          <w:szCs w:val="24"/>
        </w:rPr>
      </w:pPr>
      <w:r w:rsidRPr="003D61DD">
        <w:rPr>
          <w:rFonts w:ascii="Times New Roman" w:eastAsia="Times New Roman" w:hAnsi="Times New Roman" w:cs="Times New Roman"/>
          <w:sz w:val="24"/>
          <w:szCs w:val="24"/>
        </w:rPr>
        <w:t>As a safety precaution the majority of Lot 30 (corner of 43rd Street and Hamp</w:t>
      </w:r>
      <w:r>
        <w:rPr>
          <w:rFonts w:ascii="Times New Roman" w:eastAsia="Times New Roman" w:hAnsi="Times New Roman" w:cs="Times New Roman"/>
          <w:sz w:val="24"/>
          <w:szCs w:val="24"/>
        </w:rPr>
        <w:t xml:space="preserve">ton Blvd) will be closed for  two </w:t>
      </w:r>
      <w:r w:rsidRPr="003D61DD">
        <w:rPr>
          <w:rFonts w:ascii="Times New Roman" w:eastAsia="Times New Roman" w:hAnsi="Times New Roman" w:cs="Times New Roman"/>
          <w:sz w:val="24"/>
          <w:szCs w:val="24"/>
        </w:rPr>
        <w:t>day</w:t>
      </w:r>
      <w:r>
        <w:rPr>
          <w:rFonts w:ascii="Times New Roman" w:eastAsia="Times New Roman" w:hAnsi="Times New Roman" w:cs="Times New Roman"/>
          <w:sz w:val="24"/>
          <w:szCs w:val="24"/>
        </w:rPr>
        <w:t>s</w:t>
      </w:r>
      <w:r w:rsidRPr="003D61DD">
        <w:rPr>
          <w:rFonts w:ascii="Times New Roman" w:eastAsia="Times New Roman" w:hAnsi="Times New Roman" w:cs="Times New Roman"/>
          <w:sz w:val="24"/>
          <w:szCs w:val="24"/>
        </w:rPr>
        <w:t>, Tuesday 2/4/2014</w:t>
      </w:r>
      <w:r>
        <w:rPr>
          <w:rFonts w:ascii="Times New Roman" w:eastAsia="Times New Roman" w:hAnsi="Times New Roman" w:cs="Times New Roman"/>
          <w:sz w:val="24"/>
          <w:szCs w:val="24"/>
        </w:rPr>
        <w:t xml:space="preserve"> and  Thursday 02/06/2014</w:t>
      </w:r>
      <w:r w:rsidRPr="003D61DD">
        <w:rPr>
          <w:rFonts w:ascii="Times New Roman" w:eastAsia="Times New Roman" w:hAnsi="Times New Roman" w:cs="Times New Roman"/>
          <w:sz w:val="24"/>
          <w:szCs w:val="24"/>
        </w:rPr>
        <w:t>. The closure is necessary to accommodate a large crane that will be lifting equipment to the rooftop of Gornto to replace the HVAC system. Alternative parking is available in the 43rd Street Garage (Garage B) at the corner of 43rd Street and Bluestone Avenue.</w:t>
      </w:r>
      <w:r>
        <w:rPr>
          <w:rFonts w:ascii="Times New Roman" w:eastAsia="Times New Roman" w:hAnsi="Times New Roman" w:cs="Times New Roman"/>
          <w:sz w:val="24"/>
          <w:szCs w:val="24"/>
        </w:rPr>
        <w:t xml:space="preserve"> </w:t>
      </w:r>
      <w:r w:rsidR="00530AE6">
        <w:rPr>
          <w:rFonts w:ascii="Times New Roman" w:eastAsia="Times New Roman" w:hAnsi="Times New Roman" w:cs="Times New Roman"/>
          <w:sz w:val="24"/>
          <w:szCs w:val="24"/>
        </w:rPr>
        <w:t xml:space="preserve"> </w:t>
      </w:r>
      <w:r w:rsidR="00585780">
        <w:rPr>
          <w:rFonts w:ascii="Times New Roman" w:eastAsia="Times New Roman" w:hAnsi="Times New Roman" w:cs="Times New Roman"/>
          <w:sz w:val="24"/>
          <w:szCs w:val="24"/>
        </w:rPr>
        <w:t>Additional accessibility</w:t>
      </w:r>
      <w:r w:rsidR="00530AE6">
        <w:rPr>
          <w:rFonts w:ascii="Times New Roman" w:eastAsia="Times New Roman" w:hAnsi="Times New Roman" w:cs="Times New Roman"/>
          <w:sz w:val="24"/>
          <w:szCs w:val="24"/>
        </w:rPr>
        <w:t xml:space="preserve"> spaces </w:t>
      </w:r>
      <w:r w:rsidR="004158E6">
        <w:rPr>
          <w:rFonts w:ascii="Times New Roman" w:eastAsia="Times New Roman" w:hAnsi="Times New Roman" w:cs="Times New Roman"/>
          <w:sz w:val="24"/>
          <w:szCs w:val="24"/>
        </w:rPr>
        <w:t>can</w:t>
      </w:r>
      <w:r w:rsidR="00530AE6">
        <w:rPr>
          <w:rFonts w:ascii="Times New Roman" w:eastAsia="Times New Roman" w:hAnsi="Times New Roman" w:cs="Times New Roman"/>
          <w:sz w:val="24"/>
          <w:szCs w:val="24"/>
        </w:rPr>
        <w:t xml:space="preserve"> be found in Lot 19</w:t>
      </w:r>
      <w:r w:rsidR="00585780">
        <w:rPr>
          <w:rFonts w:ascii="Times New Roman" w:eastAsia="Times New Roman" w:hAnsi="Times New Roman" w:cs="Times New Roman"/>
          <w:sz w:val="24"/>
          <w:szCs w:val="24"/>
        </w:rPr>
        <w:t xml:space="preserve"> located West 45</w:t>
      </w:r>
      <w:r w:rsidR="00585780" w:rsidRPr="00585780">
        <w:rPr>
          <w:rFonts w:ascii="Times New Roman" w:eastAsia="Times New Roman" w:hAnsi="Times New Roman" w:cs="Times New Roman"/>
          <w:sz w:val="24"/>
          <w:szCs w:val="24"/>
          <w:vertAlign w:val="superscript"/>
        </w:rPr>
        <w:t>th</w:t>
      </w:r>
      <w:r w:rsidR="00585780">
        <w:rPr>
          <w:rFonts w:ascii="Times New Roman" w:eastAsia="Times New Roman" w:hAnsi="Times New Roman" w:cs="Times New Roman"/>
          <w:sz w:val="24"/>
          <w:szCs w:val="24"/>
        </w:rPr>
        <w:t xml:space="preserve"> St</w:t>
      </w:r>
      <w:r w:rsidR="00530AE6">
        <w:rPr>
          <w:rFonts w:ascii="Times New Roman" w:eastAsia="Times New Roman" w:hAnsi="Times New Roman" w:cs="Times New Roman"/>
          <w:sz w:val="24"/>
          <w:szCs w:val="24"/>
        </w:rPr>
        <w:t xml:space="preserve">. </w:t>
      </w:r>
      <w:r w:rsidR="00585780">
        <w:rPr>
          <w:rFonts w:ascii="Times New Roman" w:eastAsia="Times New Roman" w:hAnsi="Times New Roman" w:cs="Times New Roman"/>
          <w:sz w:val="24"/>
          <w:szCs w:val="24"/>
        </w:rPr>
        <w:t xml:space="preserve"> Should you experience </w:t>
      </w:r>
      <w:r w:rsidR="00530AE6">
        <w:rPr>
          <w:rFonts w:ascii="Times New Roman" w:eastAsia="Times New Roman" w:hAnsi="Times New Roman" w:cs="Times New Roman"/>
          <w:sz w:val="24"/>
          <w:szCs w:val="24"/>
        </w:rPr>
        <w:t>any</w:t>
      </w:r>
      <w:r w:rsidR="00E44CA7">
        <w:rPr>
          <w:rFonts w:ascii="Times New Roman" w:eastAsia="Times New Roman" w:hAnsi="Times New Roman" w:cs="Times New Roman"/>
          <w:sz w:val="24"/>
          <w:szCs w:val="24"/>
        </w:rPr>
        <w:t xml:space="preserve"> </w:t>
      </w:r>
      <w:r w:rsidR="00530AE6">
        <w:rPr>
          <w:rFonts w:ascii="Times New Roman" w:eastAsia="Times New Roman" w:hAnsi="Times New Roman" w:cs="Times New Roman"/>
          <w:sz w:val="24"/>
          <w:szCs w:val="24"/>
        </w:rPr>
        <w:t xml:space="preserve">accessibility </w:t>
      </w:r>
      <w:r w:rsidR="00E44CA7">
        <w:rPr>
          <w:rFonts w:ascii="Times New Roman" w:eastAsia="Times New Roman" w:hAnsi="Times New Roman" w:cs="Times New Roman"/>
          <w:sz w:val="24"/>
          <w:szCs w:val="24"/>
        </w:rPr>
        <w:t>challenges</w:t>
      </w:r>
      <w:r w:rsidR="005857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w:t>
      </w:r>
      <w:r w:rsidR="00E44CA7">
        <w:rPr>
          <w:rFonts w:ascii="Times New Roman" w:eastAsia="Times New Roman" w:hAnsi="Times New Roman" w:cs="Times New Roman"/>
          <w:sz w:val="24"/>
          <w:szCs w:val="24"/>
        </w:rPr>
        <w:t>ease</w:t>
      </w:r>
      <w:r>
        <w:rPr>
          <w:rFonts w:ascii="Times New Roman" w:eastAsia="Times New Roman" w:hAnsi="Times New Roman" w:cs="Times New Roman"/>
          <w:sz w:val="24"/>
          <w:szCs w:val="24"/>
        </w:rPr>
        <w:t xml:space="preserve"> contact </w:t>
      </w:r>
      <w:r w:rsidR="00585780">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at </w:t>
      </w:r>
      <w:r w:rsidR="00585780">
        <w:rPr>
          <w:rFonts w:ascii="Times New Roman" w:eastAsia="Times New Roman" w:hAnsi="Times New Roman" w:cs="Times New Roman"/>
          <w:sz w:val="24"/>
          <w:szCs w:val="24"/>
        </w:rPr>
        <w:t>757-</w:t>
      </w:r>
      <w:r>
        <w:rPr>
          <w:rFonts w:ascii="Times New Roman" w:eastAsia="Times New Roman" w:hAnsi="Times New Roman" w:cs="Times New Roman"/>
          <w:sz w:val="24"/>
          <w:szCs w:val="24"/>
        </w:rPr>
        <w:t>683-</w:t>
      </w:r>
      <w:r w:rsidR="00530AE6">
        <w:rPr>
          <w:rFonts w:ascii="Times New Roman" w:eastAsia="Times New Roman" w:hAnsi="Times New Roman" w:cs="Times New Roman"/>
          <w:sz w:val="24"/>
          <w:szCs w:val="24"/>
        </w:rPr>
        <w:t>4004.</w:t>
      </w:r>
    </w:p>
    <w:p w:rsidR="00585780" w:rsidRDefault="003D61DD" w:rsidP="003D61DD">
      <w:pPr>
        <w:spacing w:before="100" w:beforeAutospacing="1" w:after="100" w:afterAutospacing="1" w:line="240" w:lineRule="auto"/>
        <w:rPr>
          <w:rFonts w:ascii="Times New Roman" w:eastAsia="Times New Roman" w:hAnsi="Times New Roman" w:cs="Times New Roman"/>
          <w:sz w:val="24"/>
          <w:szCs w:val="24"/>
        </w:rPr>
      </w:pPr>
      <w:r w:rsidRPr="003D61DD">
        <w:rPr>
          <w:rFonts w:ascii="Times New Roman" w:eastAsia="Times New Roman" w:hAnsi="Times New Roman" w:cs="Times New Roman"/>
          <w:sz w:val="24"/>
          <w:szCs w:val="24"/>
        </w:rPr>
        <w:t>In addition to vehicles, Lot 30 will be closed to pedestrians. Pedestrian access to campus will still be available on the sidewalks along 43rd Street and Hampton Blvd. The Monarch Loop shuttle stop located in Lot 30 will also be temporarily relocated to 43rd Street between the Library and Gornto during the closure. Lot 30 will reopen late Wednesday evening; however there will be future short-term closures. We apologize for the inconvenience.</w:t>
      </w:r>
    </w:p>
    <w:p w:rsidR="003D61DD" w:rsidRPr="003D61DD" w:rsidRDefault="003D61DD" w:rsidP="003D61DD">
      <w:pPr>
        <w:spacing w:before="100" w:beforeAutospacing="1" w:after="100" w:afterAutospacing="1" w:line="240" w:lineRule="auto"/>
        <w:rPr>
          <w:rFonts w:ascii="Times New Roman" w:eastAsia="Times New Roman" w:hAnsi="Times New Roman" w:cs="Times New Roman"/>
          <w:sz w:val="24"/>
          <w:szCs w:val="24"/>
        </w:rPr>
      </w:pPr>
      <w:r w:rsidRPr="003D61DD">
        <w:rPr>
          <w:rFonts w:ascii="Times New Roman" w:eastAsia="Times New Roman" w:hAnsi="Times New Roman" w:cs="Times New Roman"/>
          <w:sz w:val="24"/>
          <w:szCs w:val="24"/>
        </w:rPr>
        <w:t xml:space="preserve"> Should you have any additional questions, please contact the Office of Transportation and Parking Services at</w:t>
      </w:r>
      <w:r w:rsidR="00585780">
        <w:rPr>
          <w:rFonts w:ascii="Times New Roman" w:eastAsia="Times New Roman" w:hAnsi="Times New Roman" w:cs="Times New Roman"/>
          <w:sz w:val="24"/>
          <w:szCs w:val="24"/>
        </w:rPr>
        <w:t xml:space="preserve"> 757-</w:t>
      </w:r>
      <w:r w:rsidRPr="003D61DD">
        <w:rPr>
          <w:rFonts w:ascii="Times New Roman" w:eastAsia="Times New Roman" w:hAnsi="Times New Roman" w:cs="Times New Roman"/>
          <w:sz w:val="24"/>
          <w:szCs w:val="24"/>
        </w:rPr>
        <w:t xml:space="preserve"> 683-4004.</w:t>
      </w:r>
    </w:p>
    <w:p w:rsidR="00640DE5" w:rsidRPr="003D61DD" w:rsidRDefault="00640DE5" w:rsidP="003D61DD"/>
    <w:sectPr w:rsidR="00640DE5" w:rsidRPr="003D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DD"/>
    <w:rsid w:val="003D61DD"/>
    <w:rsid w:val="004158E6"/>
    <w:rsid w:val="00530AE6"/>
    <w:rsid w:val="00585780"/>
    <w:rsid w:val="0060360A"/>
    <w:rsid w:val="00640DE5"/>
    <w:rsid w:val="00646094"/>
    <w:rsid w:val="00E4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6344">
      <w:bodyDiv w:val="1"/>
      <w:marLeft w:val="0"/>
      <w:marRight w:val="0"/>
      <w:marTop w:val="0"/>
      <w:marBottom w:val="0"/>
      <w:divBdr>
        <w:top w:val="none" w:sz="0" w:space="0" w:color="auto"/>
        <w:left w:val="none" w:sz="0" w:space="0" w:color="auto"/>
        <w:bottom w:val="none" w:sz="0" w:space="0" w:color="auto"/>
        <w:right w:val="none" w:sz="0" w:space="0" w:color="auto"/>
      </w:divBdr>
      <w:divsChild>
        <w:div w:id="90973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Cynlithia J.</dc:creator>
  <cp:lastModifiedBy>Williams, Lisa T.</cp:lastModifiedBy>
  <cp:revision>2</cp:revision>
  <cp:lastPrinted>2014-01-31T19:36:00Z</cp:lastPrinted>
  <dcterms:created xsi:type="dcterms:W3CDTF">2014-01-31T21:04:00Z</dcterms:created>
  <dcterms:modified xsi:type="dcterms:W3CDTF">2014-01-31T21:04:00Z</dcterms:modified>
</cp:coreProperties>
</file>